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37044" w14:textId="3418C56B" w:rsidR="00CC1303" w:rsidRDefault="00CC1303">
      <w:pPr>
        <w:spacing w:after="0" w:line="240" w:lineRule="auto"/>
        <w:rPr>
          <w:rFonts w:ascii="Arial" w:hAnsi="Arial"/>
          <w:lang w:val="fr-FR"/>
        </w:rPr>
      </w:pPr>
      <w:bookmarkStart w:id="0" w:name="_Toc285633175"/>
    </w:p>
    <w:p w14:paraId="36EA5C22" w14:textId="77777777" w:rsidR="00CC1303" w:rsidRDefault="00CC1303" w:rsidP="00CC1303">
      <w:pPr>
        <w:spacing w:after="0" w:line="240" w:lineRule="auto"/>
        <w:rPr>
          <w:rFonts w:ascii="Arial" w:hAnsi="Arial"/>
          <w:b/>
          <w:lang w:val="fr-FR"/>
        </w:rPr>
      </w:pPr>
    </w:p>
    <w:p w14:paraId="3715DA29" w14:textId="77777777" w:rsidR="000A6D7E" w:rsidRPr="000A6D7E" w:rsidRDefault="000A6D7E" w:rsidP="000A6D7E">
      <w:pPr>
        <w:widowControl w:val="0"/>
        <w:autoSpaceDE w:val="0"/>
        <w:autoSpaceDN w:val="0"/>
        <w:spacing w:before="360" w:after="720" w:line="240" w:lineRule="auto"/>
        <w:rPr>
          <w:rFonts w:ascii="MULISH REGULAR ROMAN" w:eastAsia="Arial" w:hAnsi="MULISH REGULAR ROMAN"/>
          <w:color w:val="A82534"/>
          <w:sz w:val="72"/>
          <w:szCs w:val="72"/>
          <w:lang w:val="en-GB"/>
        </w:rPr>
      </w:pPr>
      <w:r w:rsidRPr="000A6D7E">
        <w:rPr>
          <w:rFonts w:ascii="MULISH REGULAR ROMAN" w:eastAsia="Arial" w:hAnsi="MULISH REGULAR ROMAN"/>
          <w:color w:val="A82534"/>
          <w:sz w:val="72"/>
          <w:szCs w:val="72"/>
          <w:lang w:val="en-GB"/>
        </w:rPr>
        <w:t>Monitoring Plan Template</w:t>
      </w:r>
    </w:p>
    <w:p w14:paraId="5C5F396D" w14:textId="77777777" w:rsidR="000A6D7E" w:rsidRPr="000A6D7E" w:rsidRDefault="000A6D7E" w:rsidP="000A6D7E">
      <w:pPr>
        <w:widowControl w:val="0"/>
        <w:autoSpaceDE w:val="0"/>
        <w:autoSpaceDN w:val="0"/>
        <w:spacing w:before="240" w:after="0" w:line="240" w:lineRule="auto"/>
        <w:ind w:right="281"/>
        <w:rPr>
          <w:rFonts w:ascii="MULISH REGULAR ROMAN" w:eastAsia="MS PGothic" w:hAnsi="MULISH REGULAR ROMAN" w:cs="Times New Roman"/>
          <w:szCs w:val="26"/>
          <w:lang w:val="en-GB"/>
        </w:rPr>
      </w:pPr>
      <w:r w:rsidRPr="000A6D7E">
        <w:rPr>
          <w:rFonts w:ascii="MULISH REGULAR ROMAN" w:eastAsia="MS PGothic" w:hAnsi="MULISH REGULAR ROMAN" w:cs="Times New Roman"/>
          <w:b/>
          <w:bCs/>
          <w:szCs w:val="26"/>
          <w:lang w:val="en-GB"/>
        </w:rPr>
        <w:t>Publication date</w:t>
      </w:r>
      <w:r w:rsidRPr="000A6D7E">
        <w:rPr>
          <w:rFonts w:ascii="MULISH REGULAR ROMAN" w:eastAsia="MS PGothic" w:hAnsi="MULISH REGULAR ROMAN" w:cs="Times New Roman"/>
          <w:b/>
          <w:bCs/>
          <w:szCs w:val="26"/>
          <w:lang w:val="en-GB"/>
        </w:rPr>
        <w:br/>
      </w:r>
      <w:r w:rsidRPr="000A6D7E">
        <w:rPr>
          <w:rFonts w:ascii="MULISH REGULAR ROMAN" w:eastAsia="MS PGothic" w:hAnsi="MULISH REGULAR ROMAN" w:cs="Times New Roman"/>
          <w:szCs w:val="26"/>
          <w:lang w:val="en-GB"/>
        </w:rPr>
        <w:t>This revised version of the Monitoring Plan Template (V2) was published in February 2022. The template was first published in June 2020.</w:t>
      </w:r>
    </w:p>
    <w:p w14:paraId="4C2ADEF7" w14:textId="77777777" w:rsidR="000A6D7E" w:rsidRPr="000A6D7E" w:rsidRDefault="000A6D7E" w:rsidP="000A6D7E">
      <w:pPr>
        <w:widowControl w:val="0"/>
        <w:autoSpaceDE w:val="0"/>
        <w:autoSpaceDN w:val="0"/>
        <w:spacing w:before="240" w:after="0" w:line="240" w:lineRule="auto"/>
        <w:rPr>
          <w:rFonts w:ascii="MULISH REGULAR ROMAN" w:eastAsia="MS PGothic" w:hAnsi="MULISH REGULAR ROMAN" w:cs="Times New Roman"/>
          <w:b/>
          <w:bCs/>
          <w:szCs w:val="26"/>
          <w:lang w:val="en-GB"/>
        </w:rPr>
      </w:pPr>
      <w:r w:rsidRPr="000A6D7E">
        <w:rPr>
          <w:rFonts w:ascii="MULISH REGULAR ROMAN" w:eastAsia="MS PGothic" w:hAnsi="MULISH REGULAR ROMAN" w:cs="Times New Roman"/>
          <w:b/>
          <w:bCs/>
          <w:szCs w:val="26"/>
          <w:lang w:val="en-GB"/>
        </w:rPr>
        <w:t xml:space="preserve">Publisher </w:t>
      </w:r>
    </w:p>
    <w:p w14:paraId="23B897CD" w14:textId="77777777" w:rsidR="000A6D7E" w:rsidRPr="000A6D7E" w:rsidRDefault="000A6D7E" w:rsidP="000A6D7E">
      <w:pPr>
        <w:widowControl w:val="0"/>
        <w:autoSpaceDE w:val="0"/>
        <w:autoSpaceDN w:val="0"/>
        <w:spacing w:after="0" w:line="240" w:lineRule="auto"/>
        <w:rPr>
          <w:rFonts w:ascii="MULISH REGULAR ROMAN" w:eastAsia="Arial" w:hAnsi="MULISH REGULAR ROMAN" w:cs="Times New Roman"/>
          <w:lang w:val="en-GB"/>
        </w:rPr>
      </w:pPr>
      <w:r w:rsidRPr="000A6D7E">
        <w:rPr>
          <w:rFonts w:ascii="MULISH REGULAR ROMAN" w:eastAsia="Arial" w:hAnsi="MULISH REGULAR ROMAN" w:cs="Times New Roman"/>
          <w:lang w:val="en-GB"/>
        </w:rPr>
        <w:t>Swiss Clinical Trial Organisation (SCTO)</w:t>
      </w:r>
    </w:p>
    <w:p w14:paraId="7BA466CA" w14:textId="77777777" w:rsidR="000A6D7E" w:rsidRPr="000A6D7E" w:rsidRDefault="000A6D7E" w:rsidP="000A6D7E">
      <w:pPr>
        <w:widowControl w:val="0"/>
        <w:autoSpaceDE w:val="0"/>
        <w:autoSpaceDN w:val="0"/>
        <w:spacing w:after="0" w:line="240" w:lineRule="auto"/>
        <w:rPr>
          <w:rFonts w:ascii="MULISH REGULAR ROMAN" w:eastAsia="Arial" w:hAnsi="MULISH REGULAR ROMAN" w:cs="Times New Roman"/>
          <w:lang w:val="en-GB"/>
        </w:rPr>
      </w:pPr>
      <w:r w:rsidRPr="000A6D7E">
        <w:rPr>
          <w:rFonts w:ascii="MULISH REGULAR ROMAN" w:eastAsia="Arial" w:hAnsi="MULISH REGULAR ROMAN" w:cs="Times New Roman"/>
          <w:lang w:val="en-GB"/>
        </w:rPr>
        <w:t>Bern, Switzerland</w:t>
      </w:r>
    </w:p>
    <w:p w14:paraId="6D0852FC" w14:textId="77777777" w:rsidR="000A6D7E" w:rsidRPr="000A6D7E" w:rsidRDefault="000A6D7E" w:rsidP="000A6D7E">
      <w:pPr>
        <w:widowControl w:val="0"/>
        <w:autoSpaceDE w:val="0"/>
        <w:autoSpaceDN w:val="0"/>
        <w:spacing w:after="0" w:line="240" w:lineRule="auto"/>
        <w:rPr>
          <w:rFonts w:ascii="MULISH REGULAR ROMAN" w:eastAsia="Arial" w:hAnsi="MULISH REGULAR ROMAN" w:cs="Times New Roman"/>
          <w:lang w:val="en-GB"/>
        </w:rPr>
      </w:pPr>
    </w:p>
    <w:p w14:paraId="73647445" w14:textId="77777777" w:rsidR="000A6D7E" w:rsidRPr="000A6D7E" w:rsidRDefault="000A6D7E" w:rsidP="000A6D7E">
      <w:pPr>
        <w:widowControl w:val="0"/>
        <w:autoSpaceDE w:val="0"/>
        <w:autoSpaceDN w:val="0"/>
        <w:spacing w:after="0" w:line="240" w:lineRule="auto"/>
        <w:rPr>
          <w:rFonts w:ascii="MULISH REGULAR ROMAN" w:eastAsia="Arial" w:hAnsi="MULISH REGULAR ROMAN" w:cs="Times New Roman"/>
          <w:lang w:val="en-GB"/>
        </w:rPr>
      </w:pPr>
      <w:r w:rsidRPr="000A6D7E">
        <w:rPr>
          <w:rFonts w:ascii="MULISH REGULAR ROMAN" w:eastAsia="Arial" w:hAnsi="MULISH REGULAR ROMAN" w:cs="Times New Roman"/>
          <w:b/>
          <w:bCs/>
          <w:lang w:val="en-GB"/>
        </w:rPr>
        <w:t xml:space="preserve">Author </w:t>
      </w:r>
      <w:r w:rsidRPr="000A6D7E">
        <w:rPr>
          <w:rFonts w:ascii="MULISH REGULAR ROMAN" w:eastAsia="Arial" w:hAnsi="MULISH REGULAR ROMAN" w:cs="Times New Roman"/>
          <w:b/>
          <w:bCs/>
          <w:lang w:val="en-GB"/>
        </w:rPr>
        <w:br/>
      </w:r>
      <w:r w:rsidRPr="000A6D7E">
        <w:rPr>
          <w:rFonts w:ascii="MULISH REGULAR ROMAN" w:eastAsia="Arial" w:hAnsi="MULISH REGULAR ROMAN" w:cs="Times New Roman"/>
          <w:lang w:val="en-GB"/>
        </w:rPr>
        <w:t>Monitoring Platform of the SCTO</w:t>
      </w:r>
    </w:p>
    <w:p w14:paraId="6FCD7C77" w14:textId="77777777" w:rsidR="000A6D7E" w:rsidRPr="000A6D7E" w:rsidRDefault="000A6D7E" w:rsidP="000A6D7E">
      <w:pPr>
        <w:widowControl w:val="0"/>
        <w:autoSpaceDE w:val="0"/>
        <w:autoSpaceDN w:val="0"/>
        <w:spacing w:before="240" w:after="0" w:line="240" w:lineRule="auto"/>
        <w:rPr>
          <w:rFonts w:ascii="MULISH REGULAR ROMAN" w:eastAsia="Arial" w:hAnsi="MULISH REGULAR ROMAN" w:cs="Times New Roman"/>
          <w:b/>
          <w:color w:val="CA3339"/>
          <w:lang w:val="en-GB"/>
        </w:rPr>
      </w:pPr>
      <w:r w:rsidRPr="000A6D7E">
        <w:rPr>
          <w:rFonts w:ascii="MULISH REGULAR ROMAN" w:eastAsia="Arial" w:hAnsi="MULISH REGULAR ROMAN" w:cs="Times New Roman"/>
          <w:b/>
          <w:lang w:val="en-GB"/>
        </w:rPr>
        <w:t>Copyright</w:t>
      </w:r>
    </w:p>
    <w:p w14:paraId="392CD5BF" w14:textId="7EACD390" w:rsidR="000A6D7E" w:rsidRPr="000A6D7E" w:rsidRDefault="000A6D7E" w:rsidP="000A6D7E">
      <w:pPr>
        <w:widowControl w:val="0"/>
        <w:autoSpaceDE w:val="0"/>
        <w:autoSpaceDN w:val="0"/>
        <w:spacing w:after="0" w:line="240" w:lineRule="auto"/>
        <w:rPr>
          <w:rFonts w:ascii="MULISH REGULAR ROMAN" w:eastAsia="Arial" w:hAnsi="MULISH REGULAR ROMAN" w:cs="Times New Roman"/>
          <w:lang w:val="en-GB"/>
        </w:rPr>
      </w:pPr>
      <w:r w:rsidRPr="000A6D7E">
        <w:rPr>
          <w:rFonts w:ascii="MULISH REGULAR ROMAN" w:eastAsia="Arial" w:hAnsi="MULISH REGULAR ROMAN" w:cs="Times New Roman"/>
          <w:lang w:val="en-GB"/>
        </w:rPr>
        <w:t xml:space="preserve">This template has been developed by the Monitoring Platform of the Swiss Clinical Trial Organisation. It is licensed under CC BY-NC 4.0. The content of this template may be shared and adapted </w:t>
      </w:r>
      <w:proofErr w:type="gramStart"/>
      <w:r w:rsidRPr="000A6D7E">
        <w:rPr>
          <w:rFonts w:ascii="MULISH REGULAR ROMAN" w:eastAsia="Arial" w:hAnsi="MULISH REGULAR ROMAN" w:cs="Times New Roman"/>
          <w:lang w:val="en-GB"/>
        </w:rPr>
        <w:t>as long as</w:t>
      </w:r>
      <w:proofErr w:type="gramEnd"/>
      <w:r w:rsidRPr="000A6D7E">
        <w:rPr>
          <w:rFonts w:ascii="MULISH REGULAR ROMAN" w:eastAsia="Arial" w:hAnsi="MULISH REGULAR ROMAN" w:cs="Times New Roman"/>
          <w:lang w:val="en-GB"/>
        </w:rPr>
        <w:t xml:space="preserve"> you follow the terms of the license. To view a copy of the license, visit </w:t>
      </w:r>
      <w:hyperlink r:id="rId8" w:history="1">
        <w:r w:rsidRPr="000A6D7E">
          <w:rPr>
            <w:rFonts w:ascii="MULISH REGULAR ROMAN" w:eastAsia="Arial" w:hAnsi="MULISH REGULAR ROMAN" w:cs="Times New Roman"/>
            <w:color w:val="0563C1"/>
            <w:u w:val="single"/>
            <w:lang w:val="en-GB"/>
          </w:rPr>
          <w:t>http://creativecommons.org/licenses/by-nc/4.0/</w:t>
        </w:r>
      </w:hyperlink>
      <w:r w:rsidRPr="000A6D7E">
        <w:rPr>
          <w:rFonts w:ascii="MULISH REGULAR ROMAN" w:eastAsia="Arial" w:hAnsi="MULISH REGULAR ROMAN" w:cs="Times New Roman"/>
          <w:lang w:val="en-GB"/>
        </w:rPr>
        <w:t xml:space="preserve">. Please attribute this resource to “Swiss Clinical Trial Organisation (Monitoring Platform)” and provide a link to the SCTO Platforms’ Tools &amp; Resources website: </w:t>
      </w:r>
      <w:hyperlink r:id="rId9" w:history="1">
        <w:r w:rsidRPr="000A6D7E">
          <w:rPr>
            <w:rFonts w:ascii="MULISH REGULAR ROMAN" w:eastAsia="Arial" w:hAnsi="MULISH REGULAR ROMAN" w:cs="Times New Roman"/>
            <w:color w:val="0563C1"/>
            <w:u w:val="single"/>
            <w:lang w:val="en-GB"/>
          </w:rPr>
          <w:t>www.sctoplatforms.ch</w:t>
        </w:r>
      </w:hyperlink>
      <w:r w:rsidRPr="000A6D7E">
        <w:rPr>
          <w:rFonts w:ascii="MULISH REGULAR ROMAN" w:eastAsia="Arial" w:hAnsi="MULISH REGULAR ROMAN" w:cs="Times New Roman"/>
          <w:lang w:val="en-GB"/>
        </w:rPr>
        <w:t xml:space="preserve">. </w:t>
      </w:r>
    </w:p>
    <w:p w14:paraId="0810C540" w14:textId="77777777" w:rsidR="000A6D7E" w:rsidRPr="000A6D7E" w:rsidRDefault="000A6D7E" w:rsidP="000A6D7E">
      <w:pPr>
        <w:widowControl w:val="0"/>
        <w:autoSpaceDE w:val="0"/>
        <w:autoSpaceDN w:val="0"/>
        <w:spacing w:after="0" w:line="220" w:lineRule="atLeast"/>
        <w:rPr>
          <w:rFonts w:ascii="MULISH REGULAR ROMAN" w:eastAsia="Arial" w:hAnsi="MULISH REGULAR ROMAN" w:cs="Times New Roman"/>
          <w:sz w:val="18"/>
          <w:lang w:val="en-GB"/>
        </w:rPr>
      </w:pPr>
      <w:r w:rsidRPr="000A6D7E">
        <w:rPr>
          <w:rFonts w:ascii="MULISH REGULAR ROMAN" w:eastAsia="Arial" w:hAnsi="MULISH REGULAR ROMAN" w:cs="Times New Roman"/>
          <w:noProof/>
          <w:sz w:val="18"/>
          <w:lang w:val="en-GB"/>
        </w:rPr>
        <w:drawing>
          <wp:anchor distT="0" distB="0" distL="114300" distR="114300" simplePos="0" relativeHeight="251659264" behindDoc="1" locked="0" layoutInCell="1" allowOverlap="1" wp14:anchorId="5D81ADE1" wp14:editId="52F8810E">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066BD8F5" w14:textId="77777777" w:rsidR="000A6D7E" w:rsidRPr="000A6D7E" w:rsidRDefault="000A6D7E" w:rsidP="000A6D7E">
      <w:pPr>
        <w:widowControl w:val="0"/>
        <w:autoSpaceDE w:val="0"/>
        <w:autoSpaceDN w:val="0"/>
        <w:spacing w:after="0" w:line="220" w:lineRule="atLeast"/>
        <w:rPr>
          <w:rFonts w:ascii="MULISH REGULAR ROMAN" w:eastAsia="Arial" w:hAnsi="MULISH REGULAR ROMAN" w:cs="Times New Roman"/>
          <w:b/>
          <w:sz w:val="18"/>
          <w:lang w:val="en-GB"/>
        </w:rPr>
      </w:pPr>
    </w:p>
    <w:p w14:paraId="726EE506" w14:textId="77777777" w:rsidR="000A6D7E" w:rsidRPr="000A6D7E" w:rsidRDefault="000A6D7E" w:rsidP="000A6D7E">
      <w:pPr>
        <w:widowControl w:val="0"/>
        <w:autoSpaceDE w:val="0"/>
        <w:autoSpaceDN w:val="0"/>
        <w:spacing w:after="0" w:line="220" w:lineRule="atLeast"/>
        <w:rPr>
          <w:rFonts w:ascii="MULISH REGULAR ROMAN" w:eastAsia="Arial" w:hAnsi="MULISH REGULAR ROMAN" w:cs="Times New Roman"/>
          <w:b/>
          <w:sz w:val="18"/>
          <w:lang w:val="en-GB"/>
        </w:rPr>
      </w:pPr>
    </w:p>
    <w:p w14:paraId="235515F6" w14:textId="77777777" w:rsidR="000A6D7E" w:rsidRPr="000A6D7E" w:rsidRDefault="000A6D7E" w:rsidP="000A6D7E">
      <w:pPr>
        <w:widowControl w:val="0"/>
        <w:autoSpaceDE w:val="0"/>
        <w:autoSpaceDN w:val="0"/>
        <w:spacing w:before="240" w:after="0" w:line="240" w:lineRule="auto"/>
        <w:rPr>
          <w:rFonts w:ascii="MULISH REGULAR ROMAN" w:eastAsia="Arial" w:hAnsi="MULISH REGULAR ROMAN" w:cs="Times New Roman"/>
          <w:b/>
          <w:color w:val="000000"/>
          <w:lang w:val="en-GB"/>
        </w:rPr>
      </w:pPr>
      <w:r w:rsidRPr="000A6D7E">
        <w:rPr>
          <w:rFonts w:ascii="MULISH REGULAR ROMAN" w:eastAsia="Arial" w:hAnsi="MULISH REGULAR ROMAN" w:cs="Times New Roman"/>
          <w:b/>
          <w:color w:val="000000"/>
          <w:lang w:val="en-GB"/>
        </w:rPr>
        <w:t>Disclaimer</w:t>
      </w:r>
    </w:p>
    <w:p w14:paraId="12383EBC" w14:textId="77777777" w:rsidR="000A6D7E" w:rsidRDefault="000A6D7E" w:rsidP="000A6D7E">
      <w:pPr>
        <w:widowControl w:val="0"/>
        <w:autoSpaceDE w:val="0"/>
        <w:autoSpaceDN w:val="0"/>
        <w:spacing w:after="0" w:line="240" w:lineRule="auto"/>
        <w:rPr>
          <w:rFonts w:ascii="MULISH REGULAR ROMAN" w:eastAsia="Arial" w:hAnsi="MULISH REGULAR ROMAN" w:cs="Times New Roman"/>
          <w:lang w:val="en-GB"/>
        </w:rPr>
      </w:pPr>
      <w:r w:rsidRPr="000A6D7E">
        <w:rPr>
          <w:rFonts w:ascii="MULISH REGULAR ROMAN" w:eastAsia="Arial" w:hAnsi="MULISH REGULAR ROMAN" w:cs="Times New Roman"/>
          <w:lang w:val="en-GB"/>
        </w:rPr>
        <w:t>This resource has been developed by the Monitoring Platform of the SCTO and reflects the views of the members of the platform. The SCTO and its platform members cannot be held liable for any use that may be made of the information contained herein.</w:t>
      </w:r>
    </w:p>
    <w:p w14:paraId="2D897B0E" w14:textId="1EAA384D" w:rsidR="00DD3ED0" w:rsidRPr="008900A7" w:rsidRDefault="00DD3ED0" w:rsidP="000A6D7E">
      <w:pPr>
        <w:widowControl w:val="0"/>
        <w:autoSpaceDE w:val="0"/>
        <w:autoSpaceDN w:val="0"/>
        <w:spacing w:after="0" w:line="240" w:lineRule="auto"/>
        <w:rPr>
          <w:rFonts w:ascii="MULISH REGULAR ROMAN" w:eastAsia="Arial" w:hAnsi="MULISH REGULAR ROMAN" w:cs="Times New Roman"/>
          <w:b/>
          <w:bCs/>
          <w:lang w:val="en-GB"/>
        </w:rPr>
      </w:pPr>
      <w:r w:rsidRPr="008900A7">
        <w:rPr>
          <w:rFonts w:ascii="MULISH REGULAR ROMAN" w:eastAsia="Arial" w:hAnsi="MULISH REGULAR ROMAN" w:cs="Times New Roman"/>
          <w:b/>
          <w:bCs/>
          <w:lang w:val="en-US"/>
        </w:rPr>
        <w:t>It is strongly recommended to have this document completed by a monitoring professional. We advise you to contact your local Clinical Trial Unit.</w:t>
      </w:r>
    </w:p>
    <w:p w14:paraId="12CB66E6" w14:textId="77777777" w:rsidR="000A6D7E" w:rsidRPr="000A6D7E" w:rsidRDefault="000A6D7E" w:rsidP="000A6D7E">
      <w:pPr>
        <w:widowControl w:val="0"/>
        <w:autoSpaceDE w:val="0"/>
        <w:autoSpaceDN w:val="0"/>
        <w:spacing w:before="240" w:after="0" w:line="240" w:lineRule="auto"/>
        <w:rPr>
          <w:rFonts w:ascii="MULISH REGULAR ROMAN" w:eastAsia="Arial" w:hAnsi="MULISH REGULAR ROMAN" w:cs="Times New Roman"/>
          <w:b/>
          <w:bCs/>
          <w:lang w:val="en-GB"/>
        </w:rPr>
      </w:pPr>
      <w:r w:rsidRPr="000A6D7E">
        <w:rPr>
          <w:rFonts w:ascii="MULISH REGULAR ROMAN" w:eastAsia="Arial" w:hAnsi="MULISH REGULAR ROMAN" w:cs="Times New Roman"/>
          <w:b/>
          <w:bCs/>
          <w:lang w:val="en-GB"/>
        </w:rPr>
        <w:t xml:space="preserve">Contact </w:t>
      </w:r>
    </w:p>
    <w:p w14:paraId="20374CAA" w14:textId="77777777" w:rsidR="000A6D7E" w:rsidRPr="000A6D7E" w:rsidRDefault="000A6D7E" w:rsidP="000A6D7E">
      <w:pPr>
        <w:widowControl w:val="0"/>
        <w:autoSpaceDE w:val="0"/>
        <w:autoSpaceDN w:val="0"/>
        <w:spacing w:after="0" w:line="240" w:lineRule="auto"/>
        <w:rPr>
          <w:rFonts w:ascii="MULISH REGULAR ROMAN" w:eastAsia="Arial" w:hAnsi="MULISH REGULAR ROMAN"/>
          <w:color w:val="0563C1"/>
          <w:u w:val="single"/>
          <w:lang w:val="en-GB"/>
        </w:rPr>
      </w:pPr>
      <w:r w:rsidRPr="000A6D7E">
        <w:rPr>
          <w:rFonts w:ascii="MULISH REGULAR ROMAN" w:eastAsia="Arial" w:hAnsi="MULISH REGULAR ROMAN" w:cs="Times New Roman"/>
          <w:lang w:val="en-GB"/>
        </w:rPr>
        <w:t xml:space="preserve">We would appreciate your feedback on this template. To give feedback on this resource or obtain further information, you can contact </w:t>
      </w:r>
      <w:hyperlink r:id="rId11" w:history="1">
        <w:r w:rsidRPr="000A6D7E">
          <w:rPr>
            <w:rFonts w:ascii="MULISH REGULAR ROMAN" w:eastAsia="Arial" w:hAnsi="MULISH REGULAR ROMAN" w:cs="Times New Roman"/>
            <w:color w:val="0563C1"/>
            <w:u w:val="single"/>
            <w:lang w:val="en-GB"/>
          </w:rPr>
          <w:t>platforms@scto.ch</w:t>
        </w:r>
      </w:hyperlink>
      <w:r w:rsidRPr="000A6D7E">
        <w:rPr>
          <w:rFonts w:ascii="MULISH REGULAR ROMAN" w:eastAsia="Arial" w:hAnsi="MULISH REGULAR ROMAN" w:cs="Times New Roman"/>
          <w:lang w:val="en-GB"/>
        </w:rPr>
        <w:t xml:space="preserve">. For more information on SCTO Platforms, please visit </w:t>
      </w:r>
      <w:hyperlink r:id="rId12" w:history="1">
        <w:r w:rsidRPr="000A6D7E">
          <w:rPr>
            <w:rFonts w:ascii="MULISH REGULAR ROMAN" w:eastAsia="Arial" w:hAnsi="MULISH REGULAR ROMAN"/>
            <w:color w:val="0563C1"/>
            <w:u w:val="single"/>
            <w:lang w:val="en-GB"/>
          </w:rPr>
          <w:t>www.sctoplatforms.ch</w:t>
        </w:r>
      </w:hyperlink>
      <w:r w:rsidRPr="000A6D7E">
        <w:rPr>
          <w:rFonts w:ascii="MULISH REGULAR ROMAN" w:eastAsia="Arial" w:hAnsi="MULISH REGULAR ROMAN" w:cs="Times New Roman"/>
          <w:lang w:val="en-GB"/>
        </w:rPr>
        <w:t>.</w:t>
      </w:r>
    </w:p>
    <w:p w14:paraId="0484D7B3" w14:textId="77777777" w:rsidR="000A6D7E" w:rsidRPr="000A6D7E" w:rsidRDefault="000A6D7E" w:rsidP="000A6D7E">
      <w:pPr>
        <w:widowControl w:val="0"/>
        <w:autoSpaceDE w:val="0"/>
        <w:autoSpaceDN w:val="0"/>
        <w:spacing w:after="0" w:line="240" w:lineRule="auto"/>
        <w:rPr>
          <w:rFonts w:ascii="MULISH REGULAR ROMAN" w:eastAsia="Arial" w:hAnsi="MULISH REGULAR ROMAN"/>
          <w:color w:val="0563C1"/>
          <w:u w:val="single"/>
          <w:lang w:val="en-GB"/>
        </w:rPr>
      </w:pPr>
    </w:p>
    <w:p w14:paraId="3F1C95FA" w14:textId="77539B81" w:rsidR="00031AA5" w:rsidRPr="00031AA5" w:rsidRDefault="000A6D7E" w:rsidP="000A6D7E">
      <w:pPr>
        <w:spacing w:after="0" w:line="240" w:lineRule="auto"/>
        <w:rPr>
          <w:rFonts w:ascii="Arial" w:hAnsi="Arial"/>
          <w:lang w:val="en-GB"/>
        </w:rPr>
      </w:pPr>
      <w:r w:rsidRPr="000A6D7E">
        <w:rPr>
          <w:rFonts w:ascii="MULISH REGULAR ROMAN" w:eastAsia="Arial" w:hAnsi="MULISH REGULAR ROMAN"/>
          <w:lang w:val="en-GB"/>
        </w:rPr>
        <w:tab/>
      </w:r>
    </w:p>
    <w:p w14:paraId="76166155" w14:textId="78FD6812" w:rsidR="00766943" w:rsidRPr="0024489C" w:rsidRDefault="00766943">
      <w:pPr>
        <w:spacing w:after="0" w:line="240" w:lineRule="auto"/>
        <w:rPr>
          <w:rFonts w:ascii="Arial" w:eastAsiaTheme="majorEastAsia" w:hAnsi="Arial"/>
          <w:i/>
          <w:iCs/>
          <w:color w:val="365F91" w:themeColor="accent1" w:themeShade="BF"/>
          <w:lang w:val="en-US"/>
        </w:rPr>
      </w:pPr>
      <w:r w:rsidRPr="0024489C">
        <w:rPr>
          <w:rFonts w:ascii="Arial" w:hAnsi="Arial"/>
          <w:lang w:val="en-US"/>
        </w:rPr>
        <w:br w:type="page"/>
      </w:r>
    </w:p>
    <w:bookmarkEnd w:id="0"/>
    <w:p w14:paraId="6C1450A5" w14:textId="073B7E35" w:rsidR="00A77485" w:rsidRPr="009E77C9" w:rsidRDefault="00A77485" w:rsidP="00A77485">
      <w:pPr>
        <w:pStyle w:val="Titre4"/>
        <w:jc w:val="center"/>
        <w:rPr>
          <w:rFonts w:ascii="Arial" w:hAnsi="Arial" w:cs="Arial"/>
          <w:b/>
          <w:bCs/>
          <w:color w:val="auto"/>
          <w:lang w:val="fr-FR"/>
        </w:rPr>
      </w:pPr>
      <w:r w:rsidRPr="009E77C9">
        <w:rPr>
          <w:rFonts w:ascii="Arial" w:hAnsi="Arial" w:cs="Arial"/>
          <w:b/>
          <w:bCs/>
          <w:color w:val="auto"/>
          <w:lang w:val="fr-FR"/>
        </w:rPr>
        <w:lastRenderedPageBreak/>
        <w:t xml:space="preserve">MONITORING PLAN – </w:t>
      </w:r>
      <w:r w:rsidRPr="009E77C9">
        <w:rPr>
          <w:rFonts w:ascii="Arial" w:eastAsia="Times New Roman" w:hAnsi="Arial" w:cs="Arial"/>
          <w:b/>
          <w:bCs/>
          <w:color w:val="auto"/>
          <w:highlight w:val="lightGray"/>
          <w:lang w:val="en-US" w:eastAsia="de-DE"/>
        </w:rPr>
        <w:fldChar w:fldCharType="begin">
          <w:ffData>
            <w:name w:val="Texte2"/>
            <w:enabled/>
            <w:calcOnExit w:val="0"/>
            <w:textInput/>
          </w:ffData>
        </w:fldChar>
      </w:r>
      <w:r w:rsidRPr="009E77C9">
        <w:rPr>
          <w:rFonts w:ascii="Arial" w:eastAsia="Times New Roman" w:hAnsi="Arial" w:cs="Arial"/>
          <w:b/>
          <w:bCs/>
          <w:color w:val="auto"/>
          <w:highlight w:val="lightGray"/>
          <w:lang w:val="en-US" w:eastAsia="de-DE"/>
        </w:rPr>
        <w:instrText xml:space="preserve"> FORMTEXT </w:instrText>
      </w:r>
      <w:r w:rsidRPr="009E77C9">
        <w:rPr>
          <w:rFonts w:ascii="Arial" w:eastAsia="Times New Roman" w:hAnsi="Arial" w:cs="Arial"/>
          <w:b/>
          <w:bCs/>
          <w:color w:val="auto"/>
          <w:highlight w:val="lightGray"/>
          <w:lang w:val="en-US" w:eastAsia="de-DE"/>
        </w:rPr>
      </w:r>
      <w:r w:rsidRPr="009E77C9">
        <w:rPr>
          <w:rFonts w:ascii="Arial" w:eastAsia="Times New Roman" w:hAnsi="Arial" w:cs="Arial"/>
          <w:b/>
          <w:bCs/>
          <w:color w:val="auto"/>
          <w:highlight w:val="lightGray"/>
          <w:lang w:val="en-US" w:eastAsia="de-DE"/>
        </w:rPr>
        <w:fldChar w:fldCharType="separate"/>
      </w:r>
      <w:r w:rsidRPr="009E77C9">
        <w:rPr>
          <w:rFonts w:ascii="Arial" w:eastAsia="Times New Roman" w:hAnsi="Arial" w:cs="Arial"/>
          <w:b/>
          <w:bCs/>
          <w:color w:val="auto"/>
          <w:lang w:val="en-US" w:eastAsia="de-DE"/>
        </w:rPr>
        <w:t>Study Acronym</w:t>
      </w:r>
      <w:r w:rsidRPr="009E77C9">
        <w:rPr>
          <w:rFonts w:ascii="Arial" w:eastAsia="Times New Roman" w:hAnsi="Arial" w:cs="Arial"/>
          <w:b/>
          <w:bCs/>
          <w:color w:val="auto"/>
          <w:highlight w:val="lightGray"/>
          <w:lang w:val="en-US" w:eastAsia="de-DE"/>
        </w:rPr>
        <w:fldChar w:fldCharType="end"/>
      </w:r>
      <w:r w:rsidRPr="009E77C9">
        <w:rPr>
          <w:rFonts w:ascii="Arial" w:hAnsi="Arial" w:cs="Arial"/>
          <w:b/>
          <w:bCs/>
          <w:color w:val="auto"/>
          <w:lang w:val="fr-FR"/>
        </w:rPr>
        <w:t xml:space="preserve"> </w:t>
      </w:r>
    </w:p>
    <w:p w14:paraId="6266C98B" w14:textId="77777777" w:rsidR="00A77485" w:rsidRPr="00E9064D" w:rsidRDefault="00A77485" w:rsidP="00A77485">
      <w:pPr>
        <w:spacing w:after="0" w:line="240" w:lineRule="auto"/>
        <w:jc w:val="center"/>
        <w:rPr>
          <w:rFonts w:ascii="Arial" w:hAnsi="Arial"/>
          <w:sz w:val="36"/>
          <w:szCs w:val="36"/>
          <w:lang w:val="fr-FR"/>
        </w:rPr>
      </w:pP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4"/>
        <w:gridCol w:w="5288"/>
      </w:tblGrid>
      <w:tr w:rsidR="00A77485" w:rsidRPr="007366F7" w14:paraId="143125AC" w14:textId="77777777" w:rsidTr="00DD0388">
        <w:trPr>
          <w:trHeight w:val="451"/>
        </w:trPr>
        <w:tc>
          <w:tcPr>
            <w:tcW w:w="9702" w:type="dxa"/>
            <w:gridSpan w:val="2"/>
            <w:tcBorders>
              <w:bottom w:val="single" w:sz="4" w:space="0" w:color="auto"/>
            </w:tcBorders>
            <w:shd w:val="clear" w:color="auto" w:fill="D9D9D9"/>
          </w:tcPr>
          <w:p w14:paraId="1C4EC03A" w14:textId="77777777" w:rsidR="00A77485" w:rsidRPr="004D2C0B" w:rsidRDefault="00A77485" w:rsidP="00C52C05">
            <w:pPr>
              <w:spacing w:before="120" w:after="120" w:line="240" w:lineRule="auto"/>
              <w:jc w:val="center"/>
              <w:rPr>
                <w:rFonts w:ascii="Arial" w:eastAsia="Times New Roman" w:hAnsi="Arial"/>
                <w:lang w:val="en-GB" w:eastAsia="de-DE"/>
              </w:rPr>
            </w:pPr>
            <w:r w:rsidRPr="004D2C0B">
              <w:rPr>
                <w:rFonts w:ascii="Arial" w:eastAsia="Times" w:hAnsi="Arial" w:cs="Times New Roman"/>
                <w:szCs w:val="20"/>
                <w:lang w:val="en-GB" w:eastAsia="de-DE"/>
              </w:rPr>
              <w:br w:type="page"/>
            </w:r>
            <w:r w:rsidRPr="004D2C0B">
              <w:rPr>
                <w:rFonts w:ascii="Century Schoolbook" w:eastAsia="Times New Roman" w:hAnsi="Century Schoolbook" w:cs="Times New Roman"/>
                <w:szCs w:val="24"/>
                <w:lang w:val="en-GB" w:eastAsia="de-DE"/>
              </w:rPr>
              <w:br w:type="page"/>
            </w:r>
            <w:r>
              <w:rPr>
                <w:rFonts w:ascii="Arial" w:eastAsia="Times New Roman" w:hAnsi="Arial"/>
                <w:b/>
                <w:lang w:val="en-GB" w:eastAsia="de-DE"/>
              </w:rPr>
              <w:t>Study details</w:t>
            </w:r>
          </w:p>
        </w:tc>
      </w:tr>
      <w:tr w:rsidR="00A77485" w:rsidRPr="000C264D" w14:paraId="008D0561" w14:textId="77777777" w:rsidTr="00DD0388">
        <w:trPr>
          <w:trHeight w:val="479"/>
        </w:trPr>
        <w:tc>
          <w:tcPr>
            <w:tcW w:w="4414" w:type="dxa"/>
          </w:tcPr>
          <w:p w14:paraId="3C7EFE98" w14:textId="6C03A3C6" w:rsidR="00A77485" w:rsidRPr="004D2C0B" w:rsidRDefault="00A77485" w:rsidP="00C52C05">
            <w:pPr>
              <w:spacing w:before="120" w:after="120" w:line="240" w:lineRule="auto"/>
              <w:jc w:val="both"/>
              <w:rPr>
                <w:rFonts w:ascii="Arial" w:eastAsia="Times New Roman" w:hAnsi="Arial"/>
                <w:b/>
                <w:lang w:val="en-GB" w:eastAsia="de-DE"/>
              </w:rPr>
            </w:pPr>
            <w:r w:rsidRPr="004D2C0B">
              <w:rPr>
                <w:rFonts w:ascii="Arial" w:eastAsia="Times New Roman" w:hAnsi="Arial"/>
                <w:b/>
                <w:lang w:val="en-GB" w:eastAsia="de-DE"/>
              </w:rPr>
              <w:t>Study Title</w:t>
            </w:r>
            <w:r w:rsidR="00630FC6">
              <w:rPr>
                <w:rFonts w:ascii="Arial" w:eastAsia="Times New Roman" w:hAnsi="Arial"/>
                <w:b/>
                <w:lang w:val="en-GB" w:eastAsia="de-DE"/>
              </w:rPr>
              <w:t xml:space="preserve"> (Acronym)</w:t>
            </w:r>
          </w:p>
        </w:tc>
        <w:tc>
          <w:tcPr>
            <w:tcW w:w="5288" w:type="dxa"/>
          </w:tcPr>
          <w:p w14:paraId="6EF9CF27" w14:textId="77777777" w:rsidR="00A77485" w:rsidRPr="004D2C0B" w:rsidRDefault="00A77485" w:rsidP="00C52C05">
            <w:pPr>
              <w:spacing w:before="120" w:after="120" w:line="240" w:lineRule="auto"/>
              <w:jc w:val="both"/>
              <w:rPr>
                <w:rFonts w:ascii="Arial" w:eastAsia="Times New Roman" w:hAnsi="Arial"/>
                <w:lang w:val="en-GB"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A77485" w:rsidRPr="004D2C0B" w14:paraId="438B1197" w14:textId="77777777" w:rsidTr="00DD0388">
        <w:trPr>
          <w:trHeight w:val="467"/>
        </w:trPr>
        <w:tc>
          <w:tcPr>
            <w:tcW w:w="4414" w:type="dxa"/>
            <w:tcBorders>
              <w:top w:val="single" w:sz="4" w:space="0" w:color="auto"/>
              <w:bottom w:val="single" w:sz="4" w:space="0" w:color="auto"/>
            </w:tcBorders>
          </w:tcPr>
          <w:p w14:paraId="3D14179B" w14:textId="77777777" w:rsidR="00A77485" w:rsidRPr="00E12356" w:rsidRDefault="00A77485" w:rsidP="00C52C05">
            <w:pPr>
              <w:spacing w:before="120" w:after="120" w:line="240" w:lineRule="auto"/>
              <w:rPr>
                <w:rFonts w:ascii="Arial" w:hAnsi="Arial"/>
                <w:b/>
                <w:lang w:val="en-GB"/>
              </w:rPr>
            </w:pPr>
            <w:r w:rsidRPr="00E12356">
              <w:rPr>
                <w:rFonts w:ascii="Arial" w:hAnsi="Arial"/>
                <w:lang w:val="en-GB"/>
              </w:rPr>
              <w:t>Study</w:t>
            </w:r>
            <w:r>
              <w:rPr>
                <w:rFonts w:ascii="Arial" w:hAnsi="Arial"/>
                <w:lang w:val="en-GB"/>
              </w:rPr>
              <w:t xml:space="preserve"> type </w:t>
            </w:r>
            <w:r w:rsidRPr="00E12356">
              <w:rPr>
                <w:rFonts w:ascii="Arial" w:hAnsi="Arial"/>
                <w:lang w:val="en-GB"/>
              </w:rPr>
              <w:t>/</w:t>
            </w:r>
            <w:r>
              <w:rPr>
                <w:rFonts w:ascii="Arial" w:hAnsi="Arial"/>
                <w:lang w:val="en-GB"/>
              </w:rPr>
              <w:t xml:space="preserve"> </w:t>
            </w:r>
            <w:r w:rsidRPr="00E12356">
              <w:rPr>
                <w:rFonts w:ascii="Arial" w:hAnsi="Arial"/>
                <w:lang w:val="en-GB"/>
              </w:rPr>
              <w:t xml:space="preserve">Risk </w:t>
            </w:r>
            <w:r>
              <w:rPr>
                <w:rFonts w:ascii="Arial" w:hAnsi="Arial"/>
                <w:lang w:val="en-GB"/>
              </w:rPr>
              <w:t>c</w:t>
            </w:r>
            <w:r w:rsidRPr="00E12356">
              <w:rPr>
                <w:rFonts w:ascii="Arial" w:hAnsi="Arial"/>
                <w:lang w:val="en-GB"/>
              </w:rPr>
              <w:t>ategory</w:t>
            </w:r>
            <w:r>
              <w:rPr>
                <w:rFonts w:ascii="Arial" w:hAnsi="Arial"/>
                <w:lang w:val="en-GB"/>
              </w:rPr>
              <w:t xml:space="preserve"> (according to Swiss law)</w:t>
            </w:r>
          </w:p>
        </w:tc>
        <w:tc>
          <w:tcPr>
            <w:tcW w:w="5288" w:type="dxa"/>
            <w:tcBorders>
              <w:top w:val="single" w:sz="4" w:space="0" w:color="auto"/>
              <w:bottom w:val="single" w:sz="4" w:space="0" w:color="auto"/>
            </w:tcBorders>
          </w:tcPr>
          <w:p w14:paraId="46DA6615" w14:textId="77777777" w:rsidR="00A77485" w:rsidRPr="00902D32" w:rsidRDefault="00000000" w:rsidP="00C52C05">
            <w:pPr>
              <w:spacing w:before="120" w:after="120" w:line="240" w:lineRule="auto"/>
              <w:jc w:val="both"/>
              <w:rPr>
                <w:rFonts w:ascii="Arial" w:eastAsia="Times New Roman" w:hAnsi="Arial"/>
                <w:lang w:eastAsia="de-DE"/>
              </w:rPr>
            </w:pPr>
            <w:sdt>
              <w:sdtPr>
                <w:rPr>
                  <w:rFonts w:ascii="Arial" w:hAnsi="Arial"/>
                  <w:color w:val="000000" w:themeColor="text1"/>
                  <w:highlight w:val="lightGray"/>
                </w:rPr>
                <w:id w:val="-1662225383"/>
                <w:placeholder>
                  <w:docPart w:val="25E7AE0777B18F479CDF74C1ADEB4B06"/>
                </w:placeholder>
                <w:showingPlcHdr/>
                <w:dropDownList>
                  <w:listItem w:displayText="ClinO_IMP" w:value="ClinO_IMP"/>
                  <w:listItem w:displayText="ClinO_MD" w:value="ClinO_MD"/>
                  <w:listItem w:displayText="ClinO_Other" w:value="ClinO_Other"/>
                  <w:listItem w:displayText="ClinO_Transplantation" w:value="ClinO_Transplantation"/>
                  <w:listItem w:displayText="ClinO_TransplantProductsGeneTherapy" w:value="ClinO_TransplantProductsGeneTherapy"/>
                  <w:listItem w:displayText="HRO_SampleDataCollection" w:value="HRO_SampleDataCollection"/>
                  <w:listItem w:displayText="HRO_FurtherUse" w:value="HRO_FurtherUse"/>
                  <w:listItem w:displayText="Non-HRA" w:value="Non-HRA"/>
                  <w:listItem w:displayText="unknown" w:value="unknown"/>
                </w:dropDownList>
              </w:sdtPr>
              <w:sdtContent>
                <w:r w:rsidR="00A77485" w:rsidRPr="008A15D4">
                  <w:rPr>
                    <w:rFonts w:ascii="Arial" w:hAnsi="Arial"/>
                    <w:color w:val="000000" w:themeColor="text1"/>
                    <w:highlight w:val="lightGray"/>
                  </w:rPr>
                  <w:t>Please choose</w:t>
                </w:r>
              </w:sdtContent>
            </w:sdt>
            <w:r w:rsidR="00A77485" w:rsidRPr="008A15D4">
              <w:rPr>
                <w:rFonts w:ascii="Arial" w:hAnsi="Arial"/>
                <w:color w:val="000000" w:themeColor="text1"/>
              </w:rPr>
              <w:t xml:space="preserve"> / </w:t>
            </w:r>
            <w:sdt>
              <w:sdtPr>
                <w:rPr>
                  <w:rFonts w:ascii="Arial" w:hAnsi="Arial"/>
                  <w:color w:val="000000" w:themeColor="text1"/>
                  <w:highlight w:val="lightGray"/>
                </w:rPr>
                <w:id w:val="1197354137"/>
                <w:placeholder>
                  <w:docPart w:val="273D4A0DF1E9E4429BFDF059E94156A2"/>
                </w:placeholder>
                <w:showingPlcHdr/>
                <w:dropDownList>
                  <w:listItem w:displayText="A" w:value="A"/>
                  <w:listItem w:displayText="B" w:value="B"/>
                  <w:listItem w:displayText="C" w:value="C"/>
                  <w:listItem w:displayText="A1" w:value="A1"/>
                  <w:listItem w:displayText="A2" w:value="A2"/>
                  <w:listItem w:displayText="C1" w:value="C1"/>
                  <w:listItem w:displayText="C2" w:value="C2"/>
                  <w:listItem w:displayText="C3" w:value="C3"/>
                  <w:listItem w:displayText="NA" w:value="NA"/>
                  <w:listItem w:displayText="unknown" w:value="unknown"/>
                </w:dropDownList>
              </w:sdtPr>
              <w:sdtContent>
                <w:r w:rsidR="00A77485" w:rsidRPr="008A15D4">
                  <w:rPr>
                    <w:rFonts w:ascii="Arial" w:hAnsi="Arial"/>
                    <w:color w:val="000000" w:themeColor="text1"/>
                    <w:highlight w:val="lightGray"/>
                  </w:rPr>
                  <w:t>Please choose</w:t>
                </w:r>
              </w:sdtContent>
            </w:sdt>
          </w:p>
        </w:tc>
      </w:tr>
      <w:tr w:rsidR="00884F75" w:rsidRPr="004D2C0B" w14:paraId="39B77A19" w14:textId="77777777" w:rsidTr="00DD0388">
        <w:trPr>
          <w:trHeight w:val="479"/>
        </w:trPr>
        <w:tc>
          <w:tcPr>
            <w:tcW w:w="4414" w:type="dxa"/>
            <w:tcBorders>
              <w:bottom w:val="single" w:sz="4" w:space="0" w:color="auto"/>
            </w:tcBorders>
          </w:tcPr>
          <w:p w14:paraId="492E9F27" w14:textId="729D85EF" w:rsidR="00884F75" w:rsidRPr="004D2C0B" w:rsidRDefault="00884F75" w:rsidP="00884F75">
            <w:pPr>
              <w:spacing w:before="120" w:after="120" w:line="240" w:lineRule="auto"/>
              <w:rPr>
                <w:rFonts w:ascii="Arial" w:eastAsia="Times New Roman" w:hAnsi="Arial"/>
                <w:lang w:val="en-GB" w:eastAsia="de-DE"/>
              </w:rPr>
            </w:pPr>
            <w:r w:rsidRPr="003D42A4">
              <w:rPr>
                <w:rFonts w:ascii="Arial" w:eastAsia="Times New Roman" w:hAnsi="Arial"/>
                <w:lang w:val="en-GB" w:eastAsia="de-DE"/>
              </w:rPr>
              <w:t xml:space="preserve">Product Name </w:t>
            </w:r>
            <w:r w:rsidRPr="00C1338A">
              <w:rPr>
                <w:rFonts w:ascii="Arial" w:eastAsia="Times New Roman" w:hAnsi="Arial"/>
                <w:color w:val="FF0000"/>
                <w:lang w:val="en-GB" w:eastAsia="de-DE"/>
              </w:rPr>
              <w:t xml:space="preserve">(IMP / </w:t>
            </w:r>
            <w:r w:rsidR="003D42A4" w:rsidRPr="003D42A4">
              <w:rPr>
                <w:rFonts w:ascii="Arial" w:eastAsia="Times New Roman" w:hAnsi="Arial"/>
                <w:color w:val="FF0000"/>
                <w:lang w:val="en-GB" w:eastAsia="de-DE"/>
              </w:rPr>
              <w:t>I</w:t>
            </w:r>
            <w:r w:rsidRPr="00C1338A">
              <w:rPr>
                <w:rFonts w:ascii="Arial" w:eastAsia="Times New Roman" w:hAnsi="Arial"/>
                <w:color w:val="FF0000"/>
                <w:lang w:val="en-GB" w:eastAsia="de-DE"/>
              </w:rPr>
              <w:t xml:space="preserve">MD) or intervention </w:t>
            </w:r>
            <w:r w:rsidRPr="003D42A4">
              <w:rPr>
                <w:rFonts w:ascii="Arial" w:eastAsia="Times New Roman" w:hAnsi="Arial"/>
                <w:lang w:val="en-GB" w:eastAsia="de-DE"/>
              </w:rPr>
              <w:t>under investigation</w:t>
            </w:r>
          </w:p>
        </w:tc>
        <w:tc>
          <w:tcPr>
            <w:tcW w:w="5288" w:type="dxa"/>
            <w:tcBorders>
              <w:bottom w:val="single" w:sz="4" w:space="0" w:color="auto"/>
            </w:tcBorders>
          </w:tcPr>
          <w:p w14:paraId="1C9C7815" w14:textId="1E3AA9D1" w:rsidR="00884F75" w:rsidRPr="004D2C0B" w:rsidRDefault="00884F75">
            <w:pPr>
              <w:spacing w:before="120" w:after="120" w:line="240" w:lineRule="auto"/>
              <w:jc w:val="both"/>
              <w:rPr>
                <w:rFonts w:ascii="Arial" w:eastAsia="Times New Roman" w:hAnsi="Arial"/>
                <w:lang w:val="en-GB"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884F75" w:rsidRPr="004D2C0B" w14:paraId="50262175" w14:textId="77777777" w:rsidTr="00DD0388">
        <w:trPr>
          <w:trHeight w:val="467"/>
        </w:trPr>
        <w:tc>
          <w:tcPr>
            <w:tcW w:w="4414" w:type="dxa"/>
            <w:tcBorders>
              <w:bottom w:val="single" w:sz="4" w:space="0" w:color="auto"/>
            </w:tcBorders>
          </w:tcPr>
          <w:p w14:paraId="4ED3DAF6" w14:textId="77777777" w:rsidR="00884F75" w:rsidRPr="004D2C0B" w:rsidRDefault="00884F75" w:rsidP="00884F75">
            <w:pPr>
              <w:spacing w:before="120" w:after="120" w:line="240" w:lineRule="auto"/>
              <w:rPr>
                <w:rFonts w:ascii="Arial" w:eastAsia="Times New Roman" w:hAnsi="Arial"/>
                <w:lang w:val="en-GB" w:eastAsia="de-DE"/>
              </w:rPr>
            </w:pPr>
            <w:r>
              <w:rPr>
                <w:rFonts w:ascii="Arial" w:eastAsia="Times New Roman" w:hAnsi="Arial"/>
                <w:lang w:val="en-GB" w:eastAsia="de-DE"/>
              </w:rPr>
              <w:t>eCRF system (if applicable)</w:t>
            </w:r>
          </w:p>
        </w:tc>
        <w:tc>
          <w:tcPr>
            <w:tcW w:w="5288" w:type="dxa"/>
            <w:tcBorders>
              <w:bottom w:val="single" w:sz="4" w:space="0" w:color="auto"/>
            </w:tcBorders>
          </w:tcPr>
          <w:p w14:paraId="3083ECF4" w14:textId="14F93CB8" w:rsidR="00884F75" w:rsidRPr="0029301D" w:rsidRDefault="00000000" w:rsidP="00884F75">
            <w:pPr>
              <w:spacing w:before="120" w:after="120" w:line="240" w:lineRule="auto"/>
              <w:jc w:val="both"/>
              <w:rPr>
                <w:rFonts w:ascii="Arial" w:eastAsia="Times New Roman" w:hAnsi="Arial"/>
                <w:highlight w:val="lightGray"/>
                <w:lang w:val="en-US" w:eastAsia="de-DE"/>
              </w:rPr>
            </w:pPr>
            <w:sdt>
              <w:sdtPr>
                <w:rPr>
                  <w:rFonts w:ascii="Arial" w:hAnsi="Arial"/>
                  <w:color w:val="000000" w:themeColor="text1"/>
                  <w:highlight w:val="lightGray"/>
                </w:rPr>
                <w:id w:val="1852759252"/>
                <w:placeholder>
                  <w:docPart w:val="CD14C80236D84490B0CFB725C5C501F9"/>
                </w:placeholder>
                <w:showingPlcHdr/>
                <w:dropDownList>
                  <w:listItem w:displayText="secuTrial®" w:value="secuTrial®"/>
                  <w:listItem w:displayText="REDCap™" w:value="REDCap™"/>
                  <w:listItem w:displayText="Specify if neither secuTrial nor REDCap:" w:value="Specify if neither secuTrial nor REDCap:"/>
                </w:dropDownList>
              </w:sdtPr>
              <w:sdtContent>
                <w:r w:rsidR="00E9064D" w:rsidRPr="008A15D4">
                  <w:rPr>
                    <w:rFonts w:ascii="Arial" w:hAnsi="Arial"/>
                    <w:color w:val="000000" w:themeColor="text1"/>
                    <w:highlight w:val="lightGray"/>
                  </w:rPr>
                  <w:t>Please choose</w:t>
                </w:r>
              </w:sdtContent>
            </w:sdt>
            <w:r w:rsidR="00E9064D" w:rsidRPr="0029301D">
              <w:rPr>
                <w:rFonts w:ascii="Arial" w:eastAsia="Times New Roman" w:hAnsi="Arial"/>
                <w:highlight w:val="lightGray"/>
                <w:lang w:val="en-US" w:eastAsia="de-DE"/>
              </w:rPr>
              <w:t xml:space="preserve"> </w:t>
            </w:r>
            <w:r w:rsidR="00884F75" w:rsidRPr="0029301D">
              <w:rPr>
                <w:rFonts w:ascii="Arial" w:eastAsia="Times New Roman" w:hAnsi="Arial"/>
                <w:highlight w:val="lightGray"/>
                <w:lang w:val="en-US" w:eastAsia="de-DE"/>
              </w:rPr>
              <w:fldChar w:fldCharType="begin">
                <w:ffData>
                  <w:name w:val="Texte2"/>
                  <w:enabled/>
                  <w:calcOnExit w:val="0"/>
                  <w:textInput/>
                </w:ffData>
              </w:fldChar>
            </w:r>
            <w:r w:rsidR="00884F75" w:rsidRPr="0029301D">
              <w:rPr>
                <w:rFonts w:ascii="Arial" w:eastAsia="Times New Roman" w:hAnsi="Arial"/>
                <w:highlight w:val="lightGray"/>
                <w:lang w:val="en-US" w:eastAsia="de-DE"/>
              </w:rPr>
              <w:instrText xml:space="preserve"> FORMTEXT </w:instrText>
            </w:r>
            <w:r w:rsidR="00884F75" w:rsidRPr="0029301D">
              <w:rPr>
                <w:rFonts w:ascii="Arial" w:eastAsia="Times New Roman" w:hAnsi="Arial"/>
                <w:highlight w:val="lightGray"/>
                <w:lang w:val="en-US" w:eastAsia="de-DE"/>
              </w:rPr>
            </w:r>
            <w:r w:rsidR="00884F75" w:rsidRPr="0029301D">
              <w:rPr>
                <w:rFonts w:ascii="Arial" w:eastAsia="Times New Roman" w:hAnsi="Arial"/>
                <w:highlight w:val="lightGray"/>
                <w:lang w:val="en-US" w:eastAsia="de-DE"/>
              </w:rPr>
              <w:fldChar w:fldCharType="separate"/>
            </w:r>
            <w:r w:rsidR="00884F75" w:rsidRPr="0029301D">
              <w:rPr>
                <w:rFonts w:ascii="Arial" w:eastAsia="Times New Roman" w:hAnsi="Arial"/>
                <w:highlight w:val="lightGray"/>
                <w:lang w:val="en-US" w:eastAsia="de-DE"/>
              </w:rPr>
              <w:t> </w:t>
            </w:r>
            <w:r w:rsidR="00884F75" w:rsidRPr="0029301D">
              <w:rPr>
                <w:rFonts w:ascii="Arial" w:eastAsia="Times New Roman" w:hAnsi="Arial"/>
                <w:highlight w:val="lightGray"/>
                <w:lang w:val="en-US" w:eastAsia="de-DE"/>
              </w:rPr>
              <w:t> </w:t>
            </w:r>
            <w:r w:rsidR="00884F75" w:rsidRPr="0029301D">
              <w:rPr>
                <w:rFonts w:ascii="Arial" w:eastAsia="Times New Roman" w:hAnsi="Arial"/>
                <w:highlight w:val="lightGray"/>
                <w:lang w:val="en-US" w:eastAsia="de-DE"/>
              </w:rPr>
              <w:t> </w:t>
            </w:r>
            <w:r w:rsidR="00884F75" w:rsidRPr="0029301D">
              <w:rPr>
                <w:rFonts w:ascii="Arial" w:eastAsia="Times New Roman" w:hAnsi="Arial"/>
                <w:highlight w:val="lightGray"/>
                <w:lang w:val="en-US" w:eastAsia="de-DE"/>
              </w:rPr>
              <w:t> </w:t>
            </w:r>
            <w:r w:rsidR="00884F75" w:rsidRPr="0029301D">
              <w:rPr>
                <w:rFonts w:ascii="Arial" w:eastAsia="Times New Roman" w:hAnsi="Arial"/>
                <w:highlight w:val="lightGray"/>
                <w:lang w:val="en-US" w:eastAsia="de-DE"/>
              </w:rPr>
              <w:t> </w:t>
            </w:r>
            <w:r w:rsidR="00884F75" w:rsidRPr="0029301D">
              <w:rPr>
                <w:rFonts w:ascii="Arial" w:eastAsia="Times New Roman" w:hAnsi="Arial"/>
                <w:highlight w:val="lightGray"/>
                <w:lang w:val="en-US" w:eastAsia="de-DE"/>
              </w:rPr>
              <w:fldChar w:fldCharType="end"/>
            </w:r>
          </w:p>
        </w:tc>
      </w:tr>
      <w:tr w:rsidR="00884F75" w:rsidRPr="004D2C0B" w14:paraId="5364166B" w14:textId="77777777" w:rsidTr="00DD0388">
        <w:trPr>
          <w:trHeight w:val="479"/>
        </w:trPr>
        <w:tc>
          <w:tcPr>
            <w:tcW w:w="4414" w:type="dxa"/>
          </w:tcPr>
          <w:p w14:paraId="61DE7705" w14:textId="05A36294" w:rsidR="00884F75" w:rsidRPr="004D2C0B" w:rsidRDefault="00884F75" w:rsidP="00884F75">
            <w:pPr>
              <w:spacing w:before="120" w:after="120" w:line="240" w:lineRule="auto"/>
              <w:jc w:val="both"/>
              <w:rPr>
                <w:rFonts w:ascii="Arial" w:eastAsia="Times New Roman" w:hAnsi="Arial"/>
                <w:b/>
                <w:lang w:val="en-GB" w:eastAsia="de-DE"/>
              </w:rPr>
            </w:pPr>
            <w:r w:rsidRPr="004D2C0B">
              <w:rPr>
                <w:rFonts w:ascii="Arial" w:eastAsia="Times New Roman" w:hAnsi="Arial"/>
                <w:b/>
                <w:lang w:val="en-GB" w:eastAsia="de-DE"/>
              </w:rPr>
              <w:t>S</w:t>
            </w:r>
            <w:r>
              <w:rPr>
                <w:rFonts w:ascii="Arial" w:eastAsia="Times New Roman" w:hAnsi="Arial"/>
                <w:b/>
                <w:lang w:val="en-GB" w:eastAsia="de-DE"/>
              </w:rPr>
              <w:t>ponsor</w:t>
            </w:r>
          </w:p>
        </w:tc>
        <w:tc>
          <w:tcPr>
            <w:tcW w:w="5288" w:type="dxa"/>
          </w:tcPr>
          <w:p w14:paraId="2E88DBC6" w14:textId="77777777" w:rsidR="00884F75" w:rsidRPr="004D2C0B" w:rsidRDefault="00884F75" w:rsidP="00884F75">
            <w:pPr>
              <w:spacing w:before="120" w:after="120" w:line="240" w:lineRule="auto"/>
              <w:jc w:val="both"/>
              <w:rPr>
                <w:rFonts w:ascii="Arial" w:eastAsia="Times New Roman" w:hAnsi="Arial"/>
                <w:lang w:val="en-GB"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884F75" w:rsidRPr="006052C8" w14:paraId="7E5708A5" w14:textId="77777777" w:rsidTr="00DD0388">
        <w:trPr>
          <w:trHeight w:val="821"/>
        </w:trPr>
        <w:tc>
          <w:tcPr>
            <w:tcW w:w="4414" w:type="dxa"/>
            <w:tcBorders>
              <w:bottom w:val="single" w:sz="4" w:space="0" w:color="auto"/>
            </w:tcBorders>
          </w:tcPr>
          <w:p w14:paraId="41BCD865" w14:textId="77777777" w:rsidR="00884F75" w:rsidRDefault="00884F75" w:rsidP="00884F75">
            <w:pPr>
              <w:spacing w:before="120" w:after="120" w:line="240" w:lineRule="auto"/>
              <w:jc w:val="both"/>
              <w:rPr>
                <w:rFonts w:ascii="Arial" w:eastAsia="Times New Roman" w:hAnsi="Arial"/>
                <w:lang w:val="en-GB" w:eastAsia="de-DE"/>
              </w:rPr>
            </w:pPr>
            <w:r>
              <w:rPr>
                <w:rFonts w:ascii="Arial" w:eastAsia="Times New Roman" w:hAnsi="Arial"/>
                <w:lang w:val="en-GB" w:eastAsia="de-DE"/>
              </w:rPr>
              <w:t>Main contact person</w:t>
            </w:r>
          </w:p>
          <w:p w14:paraId="04C66626" w14:textId="77777777" w:rsidR="00884F75" w:rsidRPr="004D2C0B" w:rsidRDefault="00884F75" w:rsidP="00884F75">
            <w:pPr>
              <w:spacing w:before="120" w:after="120" w:line="240" w:lineRule="auto"/>
              <w:jc w:val="both"/>
              <w:rPr>
                <w:rFonts w:ascii="Arial" w:eastAsia="Times New Roman" w:hAnsi="Arial"/>
                <w:lang w:val="en-GB" w:eastAsia="de-DE"/>
              </w:rPr>
            </w:pPr>
            <w:r w:rsidRPr="004D2C0B">
              <w:rPr>
                <w:rFonts w:ascii="Arial" w:eastAsia="Times New Roman" w:hAnsi="Arial"/>
                <w:lang w:val="en-GB" w:eastAsia="de-DE"/>
              </w:rPr>
              <w:t>(</w:t>
            </w:r>
            <w:r>
              <w:rPr>
                <w:rFonts w:ascii="Arial" w:eastAsia="Times New Roman" w:hAnsi="Arial"/>
                <w:lang w:val="en-GB" w:eastAsia="de-DE"/>
              </w:rPr>
              <w:t>First &amp;</w:t>
            </w:r>
            <w:r w:rsidRPr="004D2C0B">
              <w:rPr>
                <w:rFonts w:ascii="Arial" w:eastAsia="Times New Roman" w:hAnsi="Arial"/>
                <w:lang w:val="en-GB" w:eastAsia="de-DE"/>
              </w:rPr>
              <w:t xml:space="preserve"> </w:t>
            </w:r>
            <w:r>
              <w:rPr>
                <w:rFonts w:ascii="Arial" w:eastAsia="Times New Roman" w:hAnsi="Arial"/>
                <w:lang w:val="en-GB" w:eastAsia="de-DE"/>
              </w:rPr>
              <w:t>last n</w:t>
            </w:r>
            <w:r w:rsidRPr="004D2C0B">
              <w:rPr>
                <w:rFonts w:ascii="Arial" w:eastAsia="Times New Roman" w:hAnsi="Arial"/>
                <w:lang w:val="en-GB" w:eastAsia="de-DE"/>
              </w:rPr>
              <w:t xml:space="preserve">ame, </w:t>
            </w:r>
            <w:r>
              <w:rPr>
                <w:rFonts w:ascii="Arial" w:eastAsia="Times New Roman" w:hAnsi="Arial"/>
                <w:lang w:val="en-GB" w:eastAsia="de-DE"/>
              </w:rPr>
              <w:t>f</w:t>
            </w:r>
            <w:r w:rsidRPr="004D2C0B">
              <w:rPr>
                <w:rFonts w:ascii="Arial" w:eastAsia="Times New Roman" w:hAnsi="Arial"/>
                <w:lang w:val="en-GB" w:eastAsia="de-DE"/>
              </w:rPr>
              <w:t>unction)</w:t>
            </w:r>
          </w:p>
        </w:tc>
        <w:tc>
          <w:tcPr>
            <w:tcW w:w="5288" w:type="dxa"/>
            <w:tcBorders>
              <w:bottom w:val="single" w:sz="4" w:space="0" w:color="auto"/>
            </w:tcBorders>
          </w:tcPr>
          <w:p w14:paraId="4A496FE9" w14:textId="77777777" w:rsidR="00884F75" w:rsidRPr="00802DB0" w:rsidRDefault="00884F75" w:rsidP="00884F75">
            <w:pPr>
              <w:spacing w:before="120" w:after="120" w:line="240" w:lineRule="auto"/>
              <w:jc w:val="both"/>
              <w:rPr>
                <w:rFonts w:ascii="Arial" w:eastAsia="Times New Roman" w:hAnsi="Arial"/>
                <w:highlight w:val="lightGray"/>
                <w:lang w:val="en-US"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884F75" w:rsidRPr="006052C8" w14:paraId="766788F2" w14:textId="77777777" w:rsidTr="00DD0388">
        <w:trPr>
          <w:trHeight w:val="479"/>
        </w:trPr>
        <w:tc>
          <w:tcPr>
            <w:tcW w:w="4414" w:type="dxa"/>
            <w:tcBorders>
              <w:bottom w:val="single" w:sz="4" w:space="0" w:color="auto"/>
            </w:tcBorders>
          </w:tcPr>
          <w:p w14:paraId="6BF39B53" w14:textId="77777777" w:rsidR="00884F75" w:rsidRPr="004D2C0B" w:rsidRDefault="00884F75" w:rsidP="00884F75">
            <w:pPr>
              <w:spacing w:before="120" w:after="120" w:line="240" w:lineRule="auto"/>
              <w:jc w:val="both"/>
              <w:rPr>
                <w:rFonts w:ascii="Arial" w:eastAsia="Times New Roman" w:hAnsi="Arial"/>
                <w:lang w:val="en-GB" w:eastAsia="de-DE"/>
              </w:rPr>
            </w:pPr>
            <w:r>
              <w:rPr>
                <w:rFonts w:ascii="Arial" w:eastAsia="Times New Roman" w:hAnsi="Arial"/>
                <w:lang w:val="en-GB" w:eastAsia="de-DE"/>
              </w:rPr>
              <w:t>Address</w:t>
            </w:r>
          </w:p>
        </w:tc>
        <w:tc>
          <w:tcPr>
            <w:tcW w:w="5288" w:type="dxa"/>
            <w:tcBorders>
              <w:bottom w:val="single" w:sz="4" w:space="0" w:color="auto"/>
            </w:tcBorders>
          </w:tcPr>
          <w:p w14:paraId="7B9AA2E1" w14:textId="77777777" w:rsidR="00884F75" w:rsidRPr="00802DB0" w:rsidRDefault="00884F75" w:rsidP="00884F75">
            <w:pPr>
              <w:spacing w:before="120" w:after="120" w:line="240" w:lineRule="auto"/>
              <w:jc w:val="both"/>
              <w:rPr>
                <w:rFonts w:ascii="Arial" w:eastAsia="Times New Roman" w:hAnsi="Arial"/>
                <w:highlight w:val="lightGray"/>
                <w:lang w:val="en-GB"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884F75" w:rsidRPr="006052C8" w14:paraId="085E0ED1" w14:textId="77777777" w:rsidTr="00DD0388">
        <w:trPr>
          <w:trHeight w:val="467"/>
        </w:trPr>
        <w:tc>
          <w:tcPr>
            <w:tcW w:w="4414" w:type="dxa"/>
            <w:tcBorders>
              <w:bottom w:val="single" w:sz="4" w:space="0" w:color="auto"/>
            </w:tcBorders>
          </w:tcPr>
          <w:p w14:paraId="7CFDABD0" w14:textId="77777777" w:rsidR="00884F75" w:rsidRPr="004D2C0B" w:rsidRDefault="00884F75" w:rsidP="00884F75">
            <w:pPr>
              <w:spacing w:before="120" w:after="120" w:line="240" w:lineRule="auto"/>
              <w:jc w:val="both"/>
              <w:rPr>
                <w:rFonts w:ascii="Arial" w:eastAsia="Times New Roman" w:hAnsi="Arial"/>
                <w:lang w:val="en-GB" w:eastAsia="de-DE"/>
              </w:rPr>
            </w:pPr>
            <w:r>
              <w:rPr>
                <w:rFonts w:ascii="Arial" w:eastAsia="Times New Roman" w:hAnsi="Arial"/>
                <w:lang w:val="en-GB" w:eastAsia="de-DE"/>
              </w:rPr>
              <w:t>Phone number, email</w:t>
            </w:r>
          </w:p>
        </w:tc>
        <w:tc>
          <w:tcPr>
            <w:tcW w:w="5288" w:type="dxa"/>
            <w:tcBorders>
              <w:bottom w:val="single" w:sz="4" w:space="0" w:color="auto"/>
            </w:tcBorders>
          </w:tcPr>
          <w:p w14:paraId="2AB54D2A" w14:textId="77777777" w:rsidR="00884F75" w:rsidRPr="00802DB0" w:rsidRDefault="00884F75" w:rsidP="00884F75">
            <w:pPr>
              <w:spacing w:before="120" w:after="120" w:line="240" w:lineRule="auto"/>
              <w:jc w:val="both"/>
              <w:rPr>
                <w:rFonts w:ascii="Arial" w:eastAsia="Times New Roman" w:hAnsi="Arial"/>
                <w:highlight w:val="lightGray"/>
                <w:lang w:val="en-US"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884F75" w:rsidRPr="004D2C0B" w14:paraId="615270B9" w14:textId="77777777" w:rsidTr="00DD0388">
        <w:trPr>
          <w:trHeight w:val="479"/>
        </w:trPr>
        <w:tc>
          <w:tcPr>
            <w:tcW w:w="4414" w:type="dxa"/>
          </w:tcPr>
          <w:p w14:paraId="1B6B1124" w14:textId="6320094D" w:rsidR="00884F75" w:rsidRPr="004D2C0B" w:rsidRDefault="00BB2334" w:rsidP="00884F75">
            <w:pPr>
              <w:spacing w:before="120" w:after="120" w:line="240" w:lineRule="auto"/>
              <w:jc w:val="both"/>
              <w:rPr>
                <w:rFonts w:ascii="Arial" w:eastAsia="Times New Roman" w:hAnsi="Arial"/>
                <w:b/>
                <w:lang w:val="en-GB" w:eastAsia="de-DE"/>
              </w:rPr>
            </w:pPr>
            <w:r>
              <w:rPr>
                <w:rFonts w:ascii="Arial" w:eastAsia="Times New Roman" w:hAnsi="Arial"/>
                <w:b/>
                <w:lang w:val="en-GB" w:eastAsia="de-DE"/>
              </w:rPr>
              <w:t>CRO/CTU</w:t>
            </w:r>
          </w:p>
        </w:tc>
        <w:tc>
          <w:tcPr>
            <w:tcW w:w="5288" w:type="dxa"/>
          </w:tcPr>
          <w:p w14:paraId="757D41CE" w14:textId="77777777" w:rsidR="00884F75" w:rsidRPr="00802DB0" w:rsidRDefault="00884F75" w:rsidP="00884F75">
            <w:pPr>
              <w:spacing w:before="120" w:after="120" w:line="240" w:lineRule="auto"/>
              <w:jc w:val="both"/>
              <w:rPr>
                <w:rFonts w:ascii="Arial" w:eastAsia="Times New Roman" w:hAnsi="Arial"/>
                <w:highlight w:val="lightGray"/>
                <w:lang w:val="en-GB"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884F75" w:rsidRPr="006052C8" w14:paraId="51F49025" w14:textId="77777777" w:rsidTr="00DD0388">
        <w:trPr>
          <w:trHeight w:val="834"/>
        </w:trPr>
        <w:tc>
          <w:tcPr>
            <w:tcW w:w="4414" w:type="dxa"/>
            <w:tcBorders>
              <w:bottom w:val="single" w:sz="4" w:space="0" w:color="auto"/>
            </w:tcBorders>
          </w:tcPr>
          <w:p w14:paraId="32BB50D6" w14:textId="77777777" w:rsidR="00884F75" w:rsidRDefault="00884F75" w:rsidP="00884F75">
            <w:pPr>
              <w:spacing w:before="120" w:after="120" w:line="240" w:lineRule="auto"/>
              <w:jc w:val="both"/>
              <w:rPr>
                <w:rFonts w:ascii="Arial" w:eastAsia="Times New Roman" w:hAnsi="Arial"/>
                <w:lang w:val="en-GB" w:eastAsia="de-DE"/>
              </w:rPr>
            </w:pPr>
            <w:r>
              <w:rPr>
                <w:rFonts w:ascii="Arial" w:eastAsia="Times New Roman" w:hAnsi="Arial"/>
                <w:lang w:val="en-GB" w:eastAsia="de-DE"/>
              </w:rPr>
              <w:t>Main contact person</w:t>
            </w:r>
          </w:p>
          <w:p w14:paraId="5718DD3C" w14:textId="77777777" w:rsidR="00884F75" w:rsidRPr="004D2C0B" w:rsidRDefault="00884F75" w:rsidP="00884F75">
            <w:pPr>
              <w:spacing w:before="120" w:after="120" w:line="240" w:lineRule="auto"/>
              <w:jc w:val="both"/>
              <w:rPr>
                <w:rFonts w:ascii="Arial" w:eastAsia="Times New Roman" w:hAnsi="Arial"/>
                <w:lang w:val="en-GB" w:eastAsia="de-DE"/>
              </w:rPr>
            </w:pPr>
            <w:r w:rsidRPr="004D2C0B">
              <w:rPr>
                <w:rFonts w:ascii="Arial" w:eastAsia="Times New Roman" w:hAnsi="Arial"/>
                <w:lang w:val="en-GB" w:eastAsia="de-DE"/>
              </w:rPr>
              <w:t>(</w:t>
            </w:r>
            <w:r>
              <w:rPr>
                <w:rFonts w:ascii="Arial" w:eastAsia="Times New Roman" w:hAnsi="Arial"/>
                <w:lang w:val="en-GB" w:eastAsia="de-DE"/>
              </w:rPr>
              <w:t>First &amp; last n</w:t>
            </w:r>
            <w:r w:rsidRPr="004D2C0B">
              <w:rPr>
                <w:rFonts w:ascii="Arial" w:eastAsia="Times New Roman" w:hAnsi="Arial"/>
                <w:lang w:val="en-GB" w:eastAsia="de-DE"/>
              </w:rPr>
              <w:t xml:space="preserve">ame, </w:t>
            </w:r>
            <w:r>
              <w:rPr>
                <w:rFonts w:ascii="Arial" w:eastAsia="Times New Roman" w:hAnsi="Arial"/>
                <w:lang w:val="en-GB" w:eastAsia="de-DE"/>
              </w:rPr>
              <w:t>f</w:t>
            </w:r>
            <w:r w:rsidRPr="004D2C0B">
              <w:rPr>
                <w:rFonts w:ascii="Arial" w:eastAsia="Times New Roman" w:hAnsi="Arial"/>
                <w:lang w:val="en-GB" w:eastAsia="de-DE"/>
              </w:rPr>
              <w:t>unction)</w:t>
            </w:r>
          </w:p>
        </w:tc>
        <w:tc>
          <w:tcPr>
            <w:tcW w:w="5288" w:type="dxa"/>
            <w:tcBorders>
              <w:bottom w:val="single" w:sz="4" w:space="0" w:color="auto"/>
            </w:tcBorders>
          </w:tcPr>
          <w:p w14:paraId="6FEC292D" w14:textId="77777777" w:rsidR="00884F75" w:rsidRPr="00802DB0" w:rsidRDefault="00884F75" w:rsidP="00884F75">
            <w:pPr>
              <w:spacing w:before="120" w:after="120" w:line="240" w:lineRule="auto"/>
              <w:jc w:val="both"/>
              <w:rPr>
                <w:rFonts w:ascii="Arial" w:eastAsia="Times New Roman" w:hAnsi="Arial"/>
                <w:highlight w:val="lightGray"/>
                <w:lang w:val="en-US"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884F75" w:rsidRPr="006052C8" w14:paraId="22BC70D7" w14:textId="77777777" w:rsidTr="00DD0388">
        <w:trPr>
          <w:trHeight w:val="467"/>
        </w:trPr>
        <w:tc>
          <w:tcPr>
            <w:tcW w:w="4414" w:type="dxa"/>
            <w:tcBorders>
              <w:bottom w:val="single" w:sz="4" w:space="0" w:color="auto"/>
            </w:tcBorders>
          </w:tcPr>
          <w:p w14:paraId="2E4AAB64" w14:textId="77777777" w:rsidR="00884F75" w:rsidRPr="004D2C0B" w:rsidRDefault="00884F75" w:rsidP="00884F75">
            <w:pPr>
              <w:spacing w:before="120" w:after="120" w:line="240" w:lineRule="auto"/>
              <w:jc w:val="both"/>
              <w:rPr>
                <w:rFonts w:ascii="Arial" w:eastAsia="Times New Roman" w:hAnsi="Arial"/>
                <w:lang w:val="en-GB" w:eastAsia="de-DE"/>
              </w:rPr>
            </w:pPr>
            <w:r>
              <w:rPr>
                <w:rFonts w:ascii="Arial" w:eastAsia="Times New Roman" w:hAnsi="Arial"/>
                <w:lang w:val="en-GB" w:eastAsia="de-DE"/>
              </w:rPr>
              <w:t>Address</w:t>
            </w:r>
          </w:p>
        </w:tc>
        <w:tc>
          <w:tcPr>
            <w:tcW w:w="5288" w:type="dxa"/>
            <w:tcBorders>
              <w:bottom w:val="single" w:sz="4" w:space="0" w:color="auto"/>
            </w:tcBorders>
          </w:tcPr>
          <w:p w14:paraId="019DEDE7" w14:textId="77777777" w:rsidR="00884F75" w:rsidRPr="00802DB0" w:rsidRDefault="00884F75" w:rsidP="00884F75">
            <w:pPr>
              <w:spacing w:before="120" w:after="120" w:line="240" w:lineRule="auto"/>
              <w:jc w:val="both"/>
              <w:rPr>
                <w:rFonts w:ascii="Arial" w:eastAsia="Times New Roman" w:hAnsi="Arial"/>
                <w:highlight w:val="lightGray"/>
                <w:lang w:val="en-GB"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884F75" w:rsidRPr="006052C8" w14:paraId="41956529" w14:textId="77777777" w:rsidTr="00DD0388">
        <w:trPr>
          <w:trHeight w:val="467"/>
        </w:trPr>
        <w:tc>
          <w:tcPr>
            <w:tcW w:w="4414" w:type="dxa"/>
            <w:tcBorders>
              <w:bottom w:val="single" w:sz="4" w:space="0" w:color="auto"/>
            </w:tcBorders>
          </w:tcPr>
          <w:p w14:paraId="3241AB3E" w14:textId="6B43202C" w:rsidR="00884F75" w:rsidRPr="004D2C0B" w:rsidRDefault="00630FC6" w:rsidP="00630FC6">
            <w:pPr>
              <w:spacing w:before="120" w:after="120" w:line="240" w:lineRule="auto"/>
              <w:jc w:val="both"/>
              <w:rPr>
                <w:rFonts w:ascii="Arial" w:eastAsia="Times New Roman" w:hAnsi="Arial"/>
                <w:lang w:val="en-GB" w:eastAsia="de-DE"/>
              </w:rPr>
            </w:pPr>
            <w:r>
              <w:rPr>
                <w:rFonts w:ascii="Arial" w:eastAsia="Times New Roman" w:hAnsi="Arial"/>
                <w:lang w:val="en-GB" w:eastAsia="de-DE"/>
              </w:rPr>
              <w:t>Phone number, email</w:t>
            </w:r>
          </w:p>
        </w:tc>
        <w:tc>
          <w:tcPr>
            <w:tcW w:w="5288" w:type="dxa"/>
            <w:tcBorders>
              <w:bottom w:val="single" w:sz="4" w:space="0" w:color="auto"/>
            </w:tcBorders>
          </w:tcPr>
          <w:p w14:paraId="1C534547" w14:textId="5D499453" w:rsidR="00884F75" w:rsidRPr="00802DB0" w:rsidRDefault="00DD0388" w:rsidP="00DD0388">
            <w:pPr>
              <w:spacing w:before="120" w:after="120" w:line="240" w:lineRule="auto"/>
              <w:jc w:val="both"/>
              <w:rPr>
                <w:rFonts w:ascii="Arial" w:eastAsia="Times New Roman" w:hAnsi="Arial"/>
                <w:highlight w:val="lightGray"/>
                <w:lang w:val="en-US"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884F75" w:rsidRPr="004D2C0B" w14:paraId="3B8F9C78" w14:textId="77777777" w:rsidTr="00DD0388">
        <w:trPr>
          <w:trHeight w:val="720"/>
        </w:trPr>
        <w:tc>
          <w:tcPr>
            <w:tcW w:w="4414" w:type="dxa"/>
            <w:tcBorders>
              <w:top w:val="single" w:sz="4" w:space="0" w:color="auto"/>
              <w:left w:val="single" w:sz="4" w:space="0" w:color="auto"/>
              <w:bottom w:val="single" w:sz="4" w:space="0" w:color="auto"/>
              <w:right w:val="single" w:sz="4" w:space="0" w:color="auto"/>
            </w:tcBorders>
          </w:tcPr>
          <w:p w14:paraId="1B56A61C" w14:textId="561C34E0" w:rsidR="00884F75" w:rsidRPr="004D2C0B" w:rsidRDefault="00884F75" w:rsidP="00630FC6">
            <w:pPr>
              <w:spacing w:before="120" w:after="120" w:line="240" w:lineRule="auto"/>
              <w:jc w:val="both"/>
              <w:rPr>
                <w:rFonts w:ascii="Arial" w:eastAsia="Times New Roman" w:hAnsi="Arial"/>
                <w:lang w:val="en-GB" w:eastAsia="de-DE"/>
              </w:rPr>
            </w:pPr>
            <w:r w:rsidRPr="00397ADB">
              <w:rPr>
                <w:rFonts w:ascii="Arial" w:eastAsia="Times New Roman" w:hAnsi="Arial"/>
                <w:color w:val="000000" w:themeColor="text1"/>
                <w:lang w:val="en-GB" w:eastAsia="de-DE"/>
              </w:rPr>
              <w:t>EC number</w:t>
            </w:r>
            <w:r w:rsidR="00570271" w:rsidRPr="00397ADB">
              <w:rPr>
                <w:rFonts w:ascii="Arial" w:eastAsia="Times New Roman" w:hAnsi="Arial"/>
                <w:color w:val="000000" w:themeColor="text1"/>
                <w:lang w:val="en-GB" w:eastAsia="de-DE"/>
              </w:rPr>
              <w:t xml:space="preserve"> (Swiss studies)</w:t>
            </w:r>
          </w:p>
        </w:tc>
        <w:tc>
          <w:tcPr>
            <w:tcW w:w="5288" w:type="dxa"/>
            <w:tcBorders>
              <w:top w:val="single" w:sz="4" w:space="0" w:color="auto"/>
              <w:left w:val="single" w:sz="4" w:space="0" w:color="auto"/>
              <w:bottom w:val="single" w:sz="4" w:space="0" w:color="auto"/>
              <w:right w:val="single" w:sz="4" w:space="0" w:color="auto"/>
            </w:tcBorders>
          </w:tcPr>
          <w:p w14:paraId="662F319F" w14:textId="77777777" w:rsidR="00884F75" w:rsidRPr="00A116AB" w:rsidRDefault="00884F75" w:rsidP="00884F75">
            <w:pPr>
              <w:spacing w:before="120" w:after="120" w:line="240" w:lineRule="auto"/>
              <w:jc w:val="both"/>
              <w:rPr>
                <w:rFonts w:ascii="Arial" w:eastAsia="Times New Roman" w:hAnsi="Arial"/>
                <w:highlight w:val="lightGray"/>
                <w:lang w:val="en-US"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884F75" w:rsidRPr="0057723F" w14:paraId="3F079F36" w14:textId="77777777" w:rsidTr="00DD0388">
        <w:trPr>
          <w:trHeight w:val="834"/>
        </w:trPr>
        <w:tc>
          <w:tcPr>
            <w:tcW w:w="4414" w:type="dxa"/>
            <w:tcBorders>
              <w:top w:val="single" w:sz="4" w:space="0" w:color="auto"/>
              <w:left w:val="single" w:sz="4" w:space="0" w:color="auto"/>
              <w:bottom w:val="single" w:sz="4" w:space="0" w:color="auto"/>
              <w:right w:val="single" w:sz="4" w:space="0" w:color="auto"/>
            </w:tcBorders>
          </w:tcPr>
          <w:p w14:paraId="0F727D2A" w14:textId="76C6D782" w:rsidR="00884F75" w:rsidRPr="003D42A4" w:rsidRDefault="00884F75" w:rsidP="00884F75">
            <w:pPr>
              <w:spacing w:before="120" w:after="120" w:line="240" w:lineRule="auto"/>
              <w:jc w:val="both"/>
              <w:rPr>
                <w:rFonts w:ascii="Arial" w:eastAsia="Times New Roman" w:hAnsi="Arial"/>
                <w:b/>
                <w:lang w:val="en-GB" w:eastAsia="de-DE"/>
              </w:rPr>
            </w:pPr>
            <w:r w:rsidRPr="00C1338A">
              <w:rPr>
                <w:rFonts w:ascii="Arial" w:eastAsia="Times New Roman" w:hAnsi="Arial"/>
                <w:b/>
                <w:color w:val="FF0000"/>
                <w:lang w:val="en-GB" w:eastAsia="de-DE"/>
              </w:rPr>
              <w:t>Coordinating (multi) or Principal (mono)</w:t>
            </w:r>
            <w:r w:rsidRPr="003D42A4">
              <w:rPr>
                <w:rFonts w:ascii="Arial" w:eastAsia="Times New Roman" w:hAnsi="Arial"/>
                <w:b/>
                <w:lang w:val="en-GB" w:eastAsia="de-DE"/>
              </w:rPr>
              <w:t xml:space="preserve"> investigator</w:t>
            </w:r>
          </w:p>
          <w:p w14:paraId="3638785E" w14:textId="0F3389F7" w:rsidR="00884F75" w:rsidRPr="004D2C0B" w:rsidRDefault="00884F75" w:rsidP="00884F75">
            <w:pPr>
              <w:spacing w:before="120" w:after="120" w:line="240" w:lineRule="auto"/>
              <w:jc w:val="both"/>
              <w:rPr>
                <w:rFonts w:ascii="Arial" w:eastAsia="Times New Roman" w:hAnsi="Arial"/>
                <w:lang w:val="en-GB" w:eastAsia="de-DE"/>
              </w:rPr>
            </w:pPr>
            <w:r>
              <w:rPr>
                <w:rFonts w:ascii="Arial" w:eastAsia="Times New Roman" w:hAnsi="Arial"/>
                <w:lang w:val="en-GB" w:eastAsia="de-DE"/>
              </w:rPr>
              <w:t>(First &amp; last n</w:t>
            </w:r>
            <w:r w:rsidRPr="004D2C0B">
              <w:rPr>
                <w:rFonts w:ascii="Arial" w:eastAsia="Times New Roman" w:hAnsi="Arial"/>
                <w:lang w:val="en-GB" w:eastAsia="de-DE"/>
              </w:rPr>
              <w:t>ame</w:t>
            </w:r>
            <w:r>
              <w:rPr>
                <w:rFonts w:ascii="Arial" w:eastAsia="Times New Roman" w:hAnsi="Arial"/>
                <w:lang w:val="en-GB" w:eastAsia="de-DE"/>
              </w:rPr>
              <w:t xml:space="preserve">, </w:t>
            </w:r>
            <w:r w:rsidR="00885266">
              <w:rPr>
                <w:rFonts w:ascii="Arial" w:eastAsia="Times New Roman" w:hAnsi="Arial"/>
                <w:lang w:val="en-GB" w:eastAsia="de-DE"/>
              </w:rPr>
              <w:t xml:space="preserve">phone number, </w:t>
            </w:r>
            <w:r>
              <w:rPr>
                <w:rFonts w:ascii="Arial" w:eastAsia="Times New Roman" w:hAnsi="Arial"/>
                <w:lang w:val="en-GB" w:eastAsia="de-DE"/>
              </w:rPr>
              <w:t>email)</w:t>
            </w:r>
          </w:p>
        </w:tc>
        <w:tc>
          <w:tcPr>
            <w:tcW w:w="5288" w:type="dxa"/>
            <w:tcBorders>
              <w:top w:val="single" w:sz="4" w:space="0" w:color="auto"/>
              <w:left w:val="single" w:sz="4" w:space="0" w:color="auto"/>
              <w:bottom w:val="single" w:sz="4" w:space="0" w:color="auto"/>
              <w:right w:val="single" w:sz="4" w:space="0" w:color="auto"/>
            </w:tcBorders>
          </w:tcPr>
          <w:p w14:paraId="2F6E8C42" w14:textId="77777777" w:rsidR="00884F75" w:rsidRPr="00C74545" w:rsidRDefault="00884F75" w:rsidP="00884F75">
            <w:pPr>
              <w:spacing w:before="120" w:after="120" w:line="240" w:lineRule="auto"/>
              <w:jc w:val="both"/>
              <w:rPr>
                <w:rFonts w:ascii="Arial" w:eastAsia="Times New Roman" w:hAnsi="Arial"/>
                <w:highlight w:val="lightGray"/>
                <w:lang w:val="en-US"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884F75" w:rsidRPr="004D2C0B" w14:paraId="3C488BE5" w14:textId="77777777" w:rsidTr="00DD0388">
        <w:trPr>
          <w:trHeight w:val="834"/>
        </w:trPr>
        <w:tc>
          <w:tcPr>
            <w:tcW w:w="4414" w:type="dxa"/>
            <w:tcBorders>
              <w:top w:val="single" w:sz="4" w:space="0" w:color="auto"/>
              <w:left w:val="single" w:sz="4" w:space="0" w:color="auto"/>
              <w:bottom w:val="single" w:sz="4" w:space="0" w:color="auto"/>
              <w:right w:val="single" w:sz="4" w:space="0" w:color="auto"/>
            </w:tcBorders>
          </w:tcPr>
          <w:p w14:paraId="2273AF4A" w14:textId="77777777" w:rsidR="00884F75" w:rsidRDefault="00884F75" w:rsidP="00884F75">
            <w:pPr>
              <w:spacing w:before="120" w:after="120" w:line="240" w:lineRule="auto"/>
              <w:jc w:val="both"/>
              <w:rPr>
                <w:rFonts w:ascii="Arial" w:eastAsia="Times New Roman" w:hAnsi="Arial"/>
                <w:b/>
                <w:lang w:val="en-GB" w:eastAsia="de-DE"/>
              </w:rPr>
            </w:pPr>
            <w:r>
              <w:rPr>
                <w:rFonts w:ascii="Arial" w:eastAsia="Times New Roman" w:hAnsi="Arial"/>
                <w:b/>
                <w:lang w:val="en-GB" w:eastAsia="de-DE"/>
              </w:rPr>
              <w:t>Data Management contact person</w:t>
            </w:r>
          </w:p>
          <w:p w14:paraId="4B186719" w14:textId="77777777" w:rsidR="00884F75" w:rsidRDefault="00884F75" w:rsidP="00884F75">
            <w:pPr>
              <w:spacing w:before="120" w:after="120" w:line="240" w:lineRule="auto"/>
              <w:jc w:val="both"/>
              <w:rPr>
                <w:rFonts w:ascii="Arial" w:eastAsia="Times New Roman" w:hAnsi="Arial"/>
                <w:b/>
                <w:lang w:val="en-GB" w:eastAsia="de-DE"/>
              </w:rPr>
            </w:pPr>
            <w:r>
              <w:rPr>
                <w:rFonts w:ascii="Arial" w:eastAsia="Times New Roman" w:hAnsi="Arial"/>
                <w:lang w:val="en-GB" w:eastAsia="de-DE"/>
              </w:rPr>
              <w:t>(First &amp; last n</w:t>
            </w:r>
            <w:r w:rsidRPr="004D2C0B">
              <w:rPr>
                <w:rFonts w:ascii="Arial" w:eastAsia="Times New Roman" w:hAnsi="Arial"/>
                <w:lang w:val="en-GB" w:eastAsia="de-DE"/>
              </w:rPr>
              <w:t>ame</w:t>
            </w:r>
            <w:r>
              <w:rPr>
                <w:rFonts w:ascii="Arial" w:eastAsia="Times New Roman" w:hAnsi="Arial"/>
                <w:lang w:val="en-GB" w:eastAsia="de-DE"/>
              </w:rPr>
              <w:t>, email)</w:t>
            </w:r>
          </w:p>
        </w:tc>
        <w:tc>
          <w:tcPr>
            <w:tcW w:w="5288" w:type="dxa"/>
            <w:tcBorders>
              <w:top w:val="single" w:sz="4" w:space="0" w:color="auto"/>
              <w:left w:val="single" w:sz="4" w:space="0" w:color="auto"/>
              <w:bottom w:val="single" w:sz="4" w:space="0" w:color="auto"/>
              <w:right w:val="single" w:sz="4" w:space="0" w:color="auto"/>
            </w:tcBorders>
          </w:tcPr>
          <w:p w14:paraId="02381349" w14:textId="77777777" w:rsidR="00884F75" w:rsidRPr="00C74545" w:rsidRDefault="00884F75" w:rsidP="00884F75">
            <w:pPr>
              <w:spacing w:before="120" w:after="120" w:line="240" w:lineRule="auto"/>
              <w:jc w:val="both"/>
              <w:rPr>
                <w:rFonts w:ascii="Arial" w:eastAsia="Times New Roman" w:hAnsi="Arial"/>
                <w:highlight w:val="lightGray"/>
                <w:lang w:val="en-US"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884F75" w:rsidRPr="00E45CFB" w14:paraId="7ED58BC9" w14:textId="77777777" w:rsidTr="00DD0388">
        <w:trPr>
          <w:trHeight w:val="720"/>
        </w:trPr>
        <w:tc>
          <w:tcPr>
            <w:tcW w:w="4414" w:type="dxa"/>
            <w:tcBorders>
              <w:top w:val="single" w:sz="4" w:space="0" w:color="auto"/>
              <w:left w:val="single" w:sz="4" w:space="0" w:color="auto"/>
              <w:bottom w:val="single" w:sz="4" w:space="0" w:color="auto"/>
              <w:right w:val="single" w:sz="4" w:space="0" w:color="auto"/>
            </w:tcBorders>
          </w:tcPr>
          <w:p w14:paraId="04393836" w14:textId="77777777" w:rsidR="00884F75" w:rsidRPr="00C1338A" w:rsidRDefault="00884F75" w:rsidP="00884F75">
            <w:pPr>
              <w:spacing w:before="120" w:after="120" w:line="240" w:lineRule="auto"/>
              <w:jc w:val="both"/>
              <w:rPr>
                <w:rFonts w:ascii="Arial" w:eastAsia="Times New Roman" w:hAnsi="Arial"/>
                <w:b/>
                <w:color w:val="FF0000"/>
                <w:lang w:val="en-GB" w:eastAsia="de-DE"/>
              </w:rPr>
            </w:pPr>
            <w:r w:rsidRPr="00C1338A">
              <w:rPr>
                <w:rFonts w:ascii="Arial" w:eastAsia="Times New Roman" w:hAnsi="Arial"/>
                <w:b/>
                <w:color w:val="FF0000"/>
                <w:lang w:val="en-GB" w:eastAsia="de-DE"/>
              </w:rPr>
              <w:t>Any other important contact person (e.g. drug supply, central lab, etc.)</w:t>
            </w:r>
          </w:p>
          <w:p w14:paraId="222E1349" w14:textId="77777777" w:rsidR="00884F75" w:rsidRDefault="00884F75" w:rsidP="00884F75">
            <w:pPr>
              <w:spacing w:before="120" w:after="120" w:line="240" w:lineRule="auto"/>
              <w:jc w:val="both"/>
              <w:rPr>
                <w:rFonts w:ascii="Arial" w:eastAsia="Times New Roman" w:hAnsi="Arial"/>
                <w:b/>
                <w:lang w:val="en-GB" w:eastAsia="de-DE"/>
              </w:rPr>
            </w:pPr>
            <w:r w:rsidRPr="00C1338A">
              <w:rPr>
                <w:rFonts w:ascii="Arial" w:eastAsia="Times New Roman" w:hAnsi="Arial"/>
                <w:color w:val="FF0000"/>
                <w:lang w:val="en-GB" w:eastAsia="de-DE"/>
              </w:rPr>
              <w:t>(First &amp; last name, email)</w:t>
            </w:r>
          </w:p>
        </w:tc>
        <w:tc>
          <w:tcPr>
            <w:tcW w:w="5288" w:type="dxa"/>
            <w:tcBorders>
              <w:top w:val="single" w:sz="4" w:space="0" w:color="auto"/>
              <w:left w:val="single" w:sz="4" w:space="0" w:color="auto"/>
              <w:bottom w:val="single" w:sz="4" w:space="0" w:color="auto"/>
              <w:right w:val="single" w:sz="4" w:space="0" w:color="auto"/>
            </w:tcBorders>
          </w:tcPr>
          <w:p w14:paraId="5CA69CAD" w14:textId="77777777" w:rsidR="00884F75" w:rsidRPr="00635424" w:rsidRDefault="00884F75" w:rsidP="00884F75">
            <w:pPr>
              <w:spacing w:before="120" w:after="120" w:line="240" w:lineRule="auto"/>
              <w:jc w:val="both"/>
              <w:rPr>
                <w:rFonts w:ascii="Arial" w:eastAsia="Times" w:hAnsi="Arial"/>
                <w:highlight w:val="lightGray"/>
                <w:lang w:val="en-US"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bl>
    <w:p w14:paraId="242A1384" w14:textId="77777777" w:rsidR="00A77485" w:rsidRDefault="00A77485" w:rsidP="00A77485">
      <w:pPr>
        <w:spacing w:after="0" w:line="280" w:lineRule="exact"/>
        <w:rPr>
          <w:rFonts w:ascii="Arial" w:eastAsia="Times" w:hAnsi="Arial" w:cs="Times New Roman"/>
          <w:szCs w:val="20"/>
          <w:lang w:val="en-GB" w:eastAsia="de-DE"/>
        </w:rPr>
      </w:pPr>
    </w:p>
    <w:p w14:paraId="263CA9F4" w14:textId="222C65E2" w:rsidR="00B95730" w:rsidRDefault="00B95730">
      <w:pPr>
        <w:spacing w:after="0" w:line="240" w:lineRule="auto"/>
        <w:rPr>
          <w:rFonts w:ascii="Arial" w:eastAsia="Times" w:hAnsi="Arial" w:cs="Times New Roman"/>
          <w:szCs w:val="20"/>
          <w:lang w:val="en-GB" w:eastAsia="de-DE"/>
        </w:rPr>
      </w:pPr>
      <w:r>
        <w:rPr>
          <w:rFonts w:ascii="Arial" w:eastAsia="Times" w:hAnsi="Arial" w:cs="Times New Roman"/>
          <w:szCs w:val="20"/>
          <w:lang w:val="en-GB" w:eastAsia="de-DE"/>
        </w:rPr>
        <w:br w:type="page"/>
      </w:r>
    </w:p>
    <w:tbl>
      <w:tblPr>
        <w:tblW w:w="9861"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96"/>
        <w:gridCol w:w="1028"/>
        <w:gridCol w:w="4037"/>
      </w:tblGrid>
      <w:tr w:rsidR="00DD0388" w:rsidRPr="00665733" w14:paraId="1B33C3A1" w14:textId="77777777" w:rsidTr="00B95730">
        <w:trPr>
          <w:trHeight w:val="20"/>
        </w:trPr>
        <w:tc>
          <w:tcPr>
            <w:tcW w:w="9861" w:type="dxa"/>
            <w:gridSpan w:val="3"/>
            <w:tcBorders>
              <w:bottom w:val="single" w:sz="4" w:space="0" w:color="auto"/>
            </w:tcBorders>
            <w:shd w:val="clear" w:color="auto" w:fill="D9D9D9"/>
          </w:tcPr>
          <w:p w14:paraId="54CB6D7A" w14:textId="77777777" w:rsidR="00DD0388" w:rsidRPr="004D2C0B" w:rsidRDefault="00DD0388" w:rsidP="00A01693">
            <w:pPr>
              <w:spacing w:before="120" w:after="120" w:line="240" w:lineRule="auto"/>
              <w:jc w:val="center"/>
              <w:rPr>
                <w:rFonts w:ascii="Arial" w:eastAsia="Times New Roman" w:hAnsi="Arial"/>
                <w:lang w:val="en-GB" w:eastAsia="de-DE"/>
              </w:rPr>
            </w:pPr>
            <w:r w:rsidRPr="004D2C0B">
              <w:rPr>
                <w:rFonts w:ascii="Arial" w:eastAsia="Times" w:hAnsi="Arial" w:cs="Times New Roman"/>
                <w:szCs w:val="20"/>
                <w:lang w:val="en-GB" w:eastAsia="de-DE"/>
              </w:rPr>
              <w:lastRenderedPageBreak/>
              <w:br w:type="page"/>
            </w:r>
            <w:r w:rsidRPr="004D2C0B">
              <w:rPr>
                <w:rFonts w:ascii="Century Schoolbook" w:eastAsia="Times New Roman" w:hAnsi="Century Schoolbook" w:cs="Times New Roman"/>
                <w:szCs w:val="24"/>
                <w:lang w:val="en-GB" w:eastAsia="de-DE"/>
              </w:rPr>
              <w:br w:type="page"/>
            </w:r>
            <w:r w:rsidRPr="004D2C0B">
              <w:rPr>
                <w:rFonts w:ascii="Arial" w:eastAsia="Times New Roman" w:hAnsi="Arial"/>
                <w:b/>
                <w:lang w:val="en-GB" w:eastAsia="de-DE"/>
              </w:rPr>
              <w:t>Monitoring Plan Approval</w:t>
            </w:r>
            <w:r>
              <w:rPr>
                <w:rFonts w:ascii="Arial" w:eastAsia="Times New Roman" w:hAnsi="Arial"/>
                <w:b/>
                <w:lang w:val="en-GB" w:eastAsia="de-DE"/>
              </w:rPr>
              <w:t xml:space="preserve"> Details</w:t>
            </w:r>
          </w:p>
        </w:tc>
      </w:tr>
      <w:tr w:rsidR="004B1E2E" w:rsidRPr="008900A7" w14:paraId="6BE25250" w14:textId="77777777" w:rsidTr="004B1E2E">
        <w:trPr>
          <w:trHeight w:val="20"/>
        </w:trPr>
        <w:tc>
          <w:tcPr>
            <w:tcW w:w="4796" w:type="dxa"/>
            <w:tcBorders>
              <w:bottom w:val="single" w:sz="4" w:space="0" w:color="auto"/>
            </w:tcBorders>
          </w:tcPr>
          <w:p w14:paraId="2BE4B6F4" w14:textId="77777777" w:rsidR="004B1E2E" w:rsidRPr="00B84816" w:rsidRDefault="004B1E2E" w:rsidP="00A01693">
            <w:pPr>
              <w:spacing w:before="120" w:after="120" w:line="240" w:lineRule="auto"/>
              <w:rPr>
                <w:rFonts w:ascii="Arial" w:eastAsia="Times New Roman" w:hAnsi="Arial"/>
                <w:lang w:val="en-GB" w:eastAsia="de-DE"/>
              </w:rPr>
            </w:pPr>
            <w:r w:rsidRPr="00B84816">
              <w:rPr>
                <w:rFonts w:ascii="Arial" w:eastAsia="Times New Roman" w:hAnsi="Arial"/>
                <w:lang w:val="en-GB" w:eastAsia="de-DE"/>
              </w:rPr>
              <w:t>Version</w:t>
            </w:r>
            <w:r>
              <w:rPr>
                <w:rFonts w:ascii="Arial" w:eastAsia="Times New Roman" w:hAnsi="Arial"/>
                <w:lang w:val="en-GB" w:eastAsia="de-DE"/>
              </w:rPr>
              <w:t xml:space="preserve"> </w:t>
            </w:r>
            <w:r w:rsidRPr="00B84816">
              <w:rPr>
                <w:rFonts w:ascii="Arial" w:eastAsia="Times New Roman" w:hAnsi="Arial"/>
                <w:lang w:val="en-GB" w:eastAsia="de-DE"/>
              </w:rPr>
              <w:t>/ Date of Monitoring Plan</w:t>
            </w:r>
          </w:p>
        </w:tc>
        <w:tc>
          <w:tcPr>
            <w:tcW w:w="1028" w:type="dxa"/>
            <w:tcBorders>
              <w:bottom w:val="single" w:sz="4" w:space="0" w:color="auto"/>
            </w:tcBorders>
          </w:tcPr>
          <w:p w14:paraId="1041F84D" w14:textId="77777777" w:rsidR="004B1E2E" w:rsidRPr="004D2C0B" w:rsidRDefault="004B1E2E" w:rsidP="00A01693">
            <w:pPr>
              <w:spacing w:before="120" w:after="120" w:line="240" w:lineRule="auto"/>
              <w:jc w:val="both"/>
              <w:rPr>
                <w:rFonts w:ascii="Arial" w:eastAsia="Times New Roman" w:hAnsi="Arial"/>
                <w:lang w:val="en-GB"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sdt>
          <w:sdtPr>
            <w:rPr>
              <w:rFonts w:ascii="Arial" w:hAnsi="Arial"/>
              <w:szCs w:val="18"/>
              <w:lang w:val="en-GB"/>
            </w:rPr>
            <w:id w:val="487057890"/>
            <w:placeholder>
              <w:docPart w:val="27D1BC7F1C444F0B81A79D24C200EE5D"/>
            </w:placeholder>
            <w:showingPlcHdr/>
            <w:date>
              <w:dateFormat w:val="dd.MM.yyyy"/>
              <w:lid w:val="fr-CH"/>
              <w:storeMappedDataAs w:val="dateTime"/>
              <w:calendar w:val="gregorian"/>
            </w:date>
          </w:sdtPr>
          <w:sdtContent>
            <w:tc>
              <w:tcPr>
                <w:tcW w:w="4037" w:type="dxa"/>
                <w:tcBorders>
                  <w:bottom w:val="single" w:sz="4" w:space="0" w:color="auto"/>
                </w:tcBorders>
              </w:tcPr>
              <w:p w14:paraId="004B82B7" w14:textId="75FD417D" w:rsidR="004B1E2E" w:rsidRPr="004D2C0B" w:rsidRDefault="004B1E2E" w:rsidP="00A01693">
                <w:pPr>
                  <w:spacing w:before="120" w:after="120" w:line="240" w:lineRule="auto"/>
                  <w:jc w:val="both"/>
                  <w:rPr>
                    <w:rFonts w:ascii="Arial" w:eastAsia="Times New Roman" w:hAnsi="Arial"/>
                    <w:lang w:val="en-GB" w:eastAsia="de-DE"/>
                  </w:rPr>
                </w:pPr>
                <w:r w:rsidRPr="00397ADB">
                  <w:rPr>
                    <w:rStyle w:val="Textedelespacerserv"/>
                    <w:rFonts w:ascii="Arial" w:hAnsi="Arial"/>
                    <w:szCs w:val="18"/>
                    <w:lang w:val="en-GB"/>
                  </w:rPr>
                  <w:t>Click to choose a date.</w:t>
                </w:r>
              </w:p>
            </w:tc>
          </w:sdtContent>
        </w:sdt>
      </w:tr>
      <w:tr w:rsidR="00DD0388" w:rsidRPr="00665733" w14:paraId="1DB3ECC7" w14:textId="77777777" w:rsidTr="00B95730">
        <w:trPr>
          <w:trHeight w:val="20"/>
        </w:trPr>
        <w:tc>
          <w:tcPr>
            <w:tcW w:w="9861" w:type="dxa"/>
            <w:gridSpan w:val="3"/>
          </w:tcPr>
          <w:p w14:paraId="647CAADE" w14:textId="77777777" w:rsidR="00DD0388" w:rsidRPr="004D2C0B" w:rsidRDefault="00DD0388" w:rsidP="00A01693">
            <w:pPr>
              <w:spacing w:before="120" w:after="120" w:line="240" w:lineRule="auto"/>
              <w:jc w:val="both"/>
              <w:rPr>
                <w:rFonts w:ascii="Arial" w:eastAsia="Times New Roman" w:hAnsi="Arial"/>
                <w:lang w:val="en-GB" w:eastAsia="de-DE"/>
              </w:rPr>
            </w:pPr>
            <w:r w:rsidRPr="00426A16">
              <w:rPr>
                <w:rFonts w:ascii="Arial" w:eastAsia="Times New Roman" w:hAnsi="Arial"/>
                <w:b/>
                <w:lang w:val="en-GB" w:eastAsia="de-DE"/>
              </w:rPr>
              <w:t>Author of Monitoring Plan</w:t>
            </w:r>
          </w:p>
        </w:tc>
      </w:tr>
      <w:tr w:rsidR="00DD0388" w:rsidRPr="004D2C0B" w14:paraId="71FCA74B" w14:textId="77777777" w:rsidTr="00B95730">
        <w:trPr>
          <w:trHeight w:val="20"/>
        </w:trPr>
        <w:tc>
          <w:tcPr>
            <w:tcW w:w="4796" w:type="dxa"/>
          </w:tcPr>
          <w:p w14:paraId="1A8F57E0" w14:textId="77777777" w:rsidR="00DD0388" w:rsidRPr="00426A16" w:rsidRDefault="00DD0388" w:rsidP="00A01693">
            <w:pPr>
              <w:spacing w:before="120" w:after="120" w:line="240" w:lineRule="auto"/>
              <w:jc w:val="both"/>
              <w:rPr>
                <w:rFonts w:ascii="Arial" w:eastAsia="Times New Roman" w:hAnsi="Arial"/>
                <w:b/>
                <w:lang w:val="en-GB" w:eastAsia="de-DE"/>
              </w:rPr>
            </w:pPr>
            <w:r>
              <w:rPr>
                <w:rFonts w:ascii="Arial" w:eastAsia="Times New Roman" w:hAnsi="Arial"/>
                <w:lang w:val="en-GB" w:eastAsia="de-DE"/>
              </w:rPr>
              <w:t>First &amp; last n</w:t>
            </w:r>
            <w:r w:rsidRPr="004D2C0B">
              <w:rPr>
                <w:rFonts w:ascii="Arial" w:eastAsia="Times New Roman" w:hAnsi="Arial"/>
                <w:lang w:val="en-GB" w:eastAsia="de-DE"/>
              </w:rPr>
              <w:t>ame</w:t>
            </w:r>
          </w:p>
        </w:tc>
        <w:tc>
          <w:tcPr>
            <w:tcW w:w="5065" w:type="dxa"/>
            <w:gridSpan w:val="2"/>
          </w:tcPr>
          <w:p w14:paraId="082AEE17" w14:textId="77777777" w:rsidR="00DD0388" w:rsidRDefault="00DD0388" w:rsidP="00A01693">
            <w:pPr>
              <w:spacing w:before="120" w:after="120" w:line="240" w:lineRule="auto"/>
              <w:jc w:val="both"/>
              <w:rPr>
                <w:rFonts w:ascii="Arial" w:eastAsia="Times New Roman" w:hAnsi="Arial"/>
                <w:lang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DD0388" w:rsidRPr="006052C8" w14:paraId="4F087DA7" w14:textId="77777777" w:rsidTr="00B95730">
        <w:trPr>
          <w:trHeight w:val="20"/>
        </w:trPr>
        <w:tc>
          <w:tcPr>
            <w:tcW w:w="4796" w:type="dxa"/>
            <w:tcBorders>
              <w:bottom w:val="single" w:sz="4" w:space="0" w:color="auto"/>
            </w:tcBorders>
          </w:tcPr>
          <w:p w14:paraId="04AAD845" w14:textId="77777777" w:rsidR="00DD0388" w:rsidRDefault="00DD0388" w:rsidP="00A01693">
            <w:pPr>
              <w:spacing w:before="120" w:after="120" w:line="240" w:lineRule="auto"/>
              <w:rPr>
                <w:rFonts w:ascii="Arial" w:eastAsia="Times New Roman" w:hAnsi="Arial"/>
                <w:lang w:val="en-GB" w:eastAsia="de-DE"/>
              </w:rPr>
            </w:pPr>
            <w:r>
              <w:rPr>
                <w:rFonts w:ascii="Arial" w:eastAsia="Times New Roman" w:hAnsi="Arial"/>
                <w:lang w:val="en-GB" w:eastAsia="de-DE"/>
              </w:rPr>
              <w:t>Function</w:t>
            </w:r>
          </w:p>
        </w:tc>
        <w:tc>
          <w:tcPr>
            <w:tcW w:w="5065" w:type="dxa"/>
            <w:gridSpan w:val="2"/>
            <w:tcBorders>
              <w:bottom w:val="single" w:sz="4" w:space="0" w:color="auto"/>
            </w:tcBorders>
          </w:tcPr>
          <w:p w14:paraId="29377176" w14:textId="77777777" w:rsidR="00DD0388" w:rsidRPr="00FB1D25" w:rsidRDefault="00DD0388" w:rsidP="00A01693">
            <w:pPr>
              <w:spacing w:before="120" w:after="120" w:line="240" w:lineRule="auto"/>
              <w:rPr>
                <w:rFonts w:ascii="Arial" w:eastAsia="Times New Roman" w:hAnsi="Arial"/>
                <w:lang w:val="en-GB"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DD0388" w:rsidRPr="004D2C0B" w14:paraId="54044D05" w14:textId="77777777" w:rsidTr="00B95730">
        <w:trPr>
          <w:trHeight w:val="20"/>
        </w:trPr>
        <w:tc>
          <w:tcPr>
            <w:tcW w:w="4796" w:type="dxa"/>
            <w:tcBorders>
              <w:bottom w:val="single" w:sz="4" w:space="0" w:color="auto"/>
            </w:tcBorders>
          </w:tcPr>
          <w:p w14:paraId="13C95BF1" w14:textId="77777777" w:rsidR="00DD0388" w:rsidRDefault="00DD0388" w:rsidP="00A01693">
            <w:pPr>
              <w:spacing w:before="120" w:after="120" w:line="240" w:lineRule="auto"/>
              <w:jc w:val="both"/>
              <w:rPr>
                <w:rFonts w:ascii="Arial" w:eastAsia="Times New Roman" w:hAnsi="Arial"/>
                <w:lang w:val="en-GB" w:eastAsia="de-DE"/>
              </w:rPr>
            </w:pPr>
            <w:r w:rsidRPr="004D2C0B">
              <w:rPr>
                <w:rFonts w:ascii="Arial" w:eastAsia="Times New Roman" w:hAnsi="Arial"/>
                <w:lang w:val="en-GB" w:eastAsia="de-DE"/>
              </w:rPr>
              <w:t xml:space="preserve">Date </w:t>
            </w:r>
            <w:r>
              <w:rPr>
                <w:rFonts w:ascii="Arial" w:eastAsia="Times New Roman" w:hAnsi="Arial"/>
                <w:lang w:val="en-GB" w:eastAsia="de-DE"/>
              </w:rPr>
              <w:t>/ Signature</w:t>
            </w:r>
          </w:p>
          <w:p w14:paraId="2ED8F216" w14:textId="77777777" w:rsidR="00DD0388" w:rsidRPr="004D2C0B" w:rsidRDefault="00DD0388" w:rsidP="00A01693">
            <w:pPr>
              <w:spacing w:before="120" w:after="120" w:line="240" w:lineRule="auto"/>
              <w:jc w:val="both"/>
              <w:rPr>
                <w:rFonts w:ascii="Arial" w:eastAsia="Times New Roman" w:hAnsi="Arial"/>
                <w:lang w:val="en-GB" w:eastAsia="de-DE"/>
              </w:rPr>
            </w:pPr>
          </w:p>
        </w:tc>
        <w:tc>
          <w:tcPr>
            <w:tcW w:w="5065" w:type="dxa"/>
            <w:gridSpan w:val="2"/>
            <w:tcBorders>
              <w:bottom w:val="single" w:sz="4" w:space="0" w:color="auto"/>
            </w:tcBorders>
          </w:tcPr>
          <w:p w14:paraId="53CBFF0C" w14:textId="77777777" w:rsidR="00DD0388" w:rsidRPr="004D2C0B" w:rsidRDefault="00DD0388" w:rsidP="00A01693">
            <w:pPr>
              <w:spacing w:before="120" w:after="120" w:line="240" w:lineRule="auto"/>
              <w:jc w:val="both"/>
              <w:rPr>
                <w:rFonts w:ascii="Arial" w:eastAsia="Times New Roman" w:hAnsi="Arial"/>
                <w:lang w:val="en-GB" w:eastAsia="de-DE"/>
              </w:rPr>
            </w:pPr>
          </w:p>
        </w:tc>
      </w:tr>
      <w:tr w:rsidR="00DD0388" w:rsidRPr="005009C3" w14:paraId="0B50C558" w14:textId="77777777" w:rsidTr="00B95730">
        <w:tblPrEx>
          <w:tblCellMar>
            <w:left w:w="108" w:type="dxa"/>
            <w:right w:w="108" w:type="dxa"/>
          </w:tblCellMar>
          <w:tblLook w:val="00A0" w:firstRow="1" w:lastRow="0" w:firstColumn="1" w:lastColumn="0" w:noHBand="0" w:noVBand="0"/>
        </w:tblPrEx>
        <w:trPr>
          <w:trHeight w:val="20"/>
        </w:trPr>
        <w:tc>
          <w:tcPr>
            <w:tcW w:w="9861" w:type="dxa"/>
            <w:gridSpan w:val="3"/>
            <w:tcBorders>
              <w:top w:val="single" w:sz="4" w:space="0" w:color="auto"/>
              <w:left w:val="single" w:sz="4" w:space="0" w:color="auto"/>
              <w:bottom w:val="single" w:sz="4" w:space="0" w:color="auto"/>
              <w:right w:val="single" w:sz="4" w:space="0" w:color="auto"/>
            </w:tcBorders>
          </w:tcPr>
          <w:p w14:paraId="440B949B" w14:textId="77777777" w:rsidR="00DD0388" w:rsidRPr="00635424" w:rsidRDefault="00DD0388" w:rsidP="00A01693">
            <w:pPr>
              <w:spacing w:before="120" w:after="120" w:line="280" w:lineRule="exact"/>
              <w:rPr>
                <w:rFonts w:ascii="Arial" w:eastAsia="Times" w:hAnsi="Arial"/>
                <w:lang w:val="en-GB" w:eastAsia="de-DE"/>
              </w:rPr>
            </w:pPr>
            <w:r w:rsidRPr="00426A16">
              <w:rPr>
                <w:rFonts w:ascii="Arial" w:eastAsia="Times New Roman" w:hAnsi="Arial"/>
                <w:b/>
                <w:lang w:val="en-GB" w:eastAsia="de-DE"/>
              </w:rPr>
              <w:t>Reviewer of Monitoring Plan</w:t>
            </w:r>
          </w:p>
        </w:tc>
      </w:tr>
      <w:tr w:rsidR="00DD0388" w:rsidRPr="004D2C0B" w14:paraId="6B1E8172" w14:textId="77777777" w:rsidTr="00B95730">
        <w:tblPrEx>
          <w:tblCellMar>
            <w:left w:w="108" w:type="dxa"/>
            <w:right w:w="108" w:type="dxa"/>
          </w:tblCellMar>
          <w:tblLook w:val="00A0" w:firstRow="1" w:lastRow="0" w:firstColumn="1" w:lastColumn="0" w:noHBand="0" w:noVBand="0"/>
        </w:tblPrEx>
        <w:trPr>
          <w:trHeight w:val="20"/>
        </w:trPr>
        <w:tc>
          <w:tcPr>
            <w:tcW w:w="4796" w:type="dxa"/>
            <w:tcBorders>
              <w:top w:val="single" w:sz="4" w:space="0" w:color="auto"/>
              <w:left w:val="single" w:sz="4" w:space="0" w:color="auto"/>
              <w:bottom w:val="single" w:sz="4" w:space="0" w:color="auto"/>
              <w:right w:val="single" w:sz="4" w:space="0" w:color="auto"/>
            </w:tcBorders>
          </w:tcPr>
          <w:p w14:paraId="34AF7BF0" w14:textId="77777777" w:rsidR="00DD0388" w:rsidRPr="00426A16" w:rsidRDefault="00DD0388" w:rsidP="00A01693">
            <w:pPr>
              <w:spacing w:before="120" w:after="120" w:line="280" w:lineRule="exact"/>
              <w:rPr>
                <w:rFonts w:ascii="Arial" w:eastAsia="Times New Roman" w:hAnsi="Arial"/>
                <w:b/>
                <w:lang w:val="en-GB" w:eastAsia="de-DE"/>
              </w:rPr>
            </w:pPr>
            <w:r>
              <w:rPr>
                <w:rFonts w:ascii="Arial" w:eastAsia="Times New Roman" w:hAnsi="Arial"/>
                <w:lang w:val="en-GB" w:eastAsia="de-DE"/>
              </w:rPr>
              <w:t>First &amp; last n</w:t>
            </w:r>
            <w:r w:rsidRPr="004D2C0B">
              <w:rPr>
                <w:rFonts w:ascii="Arial" w:eastAsia="Times New Roman" w:hAnsi="Arial"/>
                <w:lang w:val="en-GB" w:eastAsia="de-DE"/>
              </w:rPr>
              <w:t>ame</w:t>
            </w:r>
          </w:p>
        </w:tc>
        <w:tc>
          <w:tcPr>
            <w:tcW w:w="5065" w:type="dxa"/>
            <w:gridSpan w:val="2"/>
            <w:tcBorders>
              <w:top w:val="single" w:sz="4" w:space="0" w:color="auto"/>
              <w:left w:val="single" w:sz="4" w:space="0" w:color="auto"/>
              <w:bottom w:val="single" w:sz="4" w:space="0" w:color="auto"/>
              <w:right w:val="single" w:sz="4" w:space="0" w:color="auto"/>
            </w:tcBorders>
          </w:tcPr>
          <w:p w14:paraId="4B327E27" w14:textId="77777777" w:rsidR="00DD0388" w:rsidRPr="00635424" w:rsidRDefault="00DD0388" w:rsidP="00A01693">
            <w:pPr>
              <w:spacing w:after="0" w:line="280" w:lineRule="exact"/>
              <w:rPr>
                <w:rFonts w:ascii="Arial" w:eastAsia="Times" w:hAnsi="Arial"/>
                <w:highlight w:val="lightGray"/>
                <w:lang w:val="en-US"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DD0388" w:rsidRPr="00921854" w14:paraId="5CBC9D30" w14:textId="77777777" w:rsidTr="00B95730">
        <w:tblPrEx>
          <w:tblCellMar>
            <w:left w:w="108" w:type="dxa"/>
            <w:right w:w="108" w:type="dxa"/>
          </w:tblCellMar>
          <w:tblLook w:val="00A0" w:firstRow="1" w:lastRow="0" w:firstColumn="1" w:lastColumn="0" w:noHBand="0" w:noVBand="0"/>
        </w:tblPrEx>
        <w:trPr>
          <w:trHeight w:val="20"/>
        </w:trPr>
        <w:tc>
          <w:tcPr>
            <w:tcW w:w="4796" w:type="dxa"/>
            <w:tcBorders>
              <w:top w:val="single" w:sz="4" w:space="0" w:color="auto"/>
              <w:left w:val="single" w:sz="4" w:space="0" w:color="auto"/>
              <w:bottom w:val="single" w:sz="4" w:space="0" w:color="auto"/>
              <w:right w:val="single" w:sz="4" w:space="0" w:color="auto"/>
            </w:tcBorders>
          </w:tcPr>
          <w:p w14:paraId="0C58E61B" w14:textId="77777777" w:rsidR="00DD0388" w:rsidRPr="004D2C0B" w:rsidRDefault="00DD0388" w:rsidP="00A01693">
            <w:pPr>
              <w:spacing w:before="120" w:after="120" w:line="280" w:lineRule="exact"/>
              <w:rPr>
                <w:rFonts w:ascii="Arial" w:eastAsia="Times" w:hAnsi="Arial" w:cs="Times New Roman"/>
                <w:lang w:val="en-GB" w:eastAsia="de-DE"/>
              </w:rPr>
            </w:pPr>
            <w:r>
              <w:rPr>
                <w:rFonts w:ascii="Arial" w:eastAsia="Times New Roman" w:hAnsi="Arial"/>
                <w:lang w:val="en-GB" w:eastAsia="de-DE"/>
              </w:rPr>
              <w:t>Function</w:t>
            </w:r>
          </w:p>
        </w:tc>
        <w:tc>
          <w:tcPr>
            <w:tcW w:w="5065" w:type="dxa"/>
            <w:gridSpan w:val="2"/>
            <w:tcBorders>
              <w:top w:val="single" w:sz="4" w:space="0" w:color="auto"/>
              <w:left w:val="single" w:sz="4" w:space="0" w:color="auto"/>
              <w:bottom w:val="single" w:sz="4" w:space="0" w:color="auto"/>
              <w:right w:val="single" w:sz="4" w:space="0" w:color="auto"/>
            </w:tcBorders>
          </w:tcPr>
          <w:p w14:paraId="49805EAB" w14:textId="77777777" w:rsidR="00DD0388" w:rsidRPr="00635424" w:rsidRDefault="00DD0388" w:rsidP="00A01693">
            <w:pPr>
              <w:spacing w:after="0" w:line="280" w:lineRule="exact"/>
              <w:rPr>
                <w:rFonts w:ascii="Arial" w:eastAsia="Times" w:hAnsi="Arial"/>
                <w:highlight w:val="lightGray"/>
                <w:lang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DD0388" w:rsidRPr="004D2C0B" w14:paraId="4F2FBFE1" w14:textId="77777777" w:rsidTr="00B95730">
        <w:tblPrEx>
          <w:tblCellMar>
            <w:left w:w="108" w:type="dxa"/>
            <w:right w:w="108" w:type="dxa"/>
          </w:tblCellMar>
          <w:tblLook w:val="00A0" w:firstRow="1" w:lastRow="0" w:firstColumn="1" w:lastColumn="0" w:noHBand="0" w:noVBand="0"/>
        </w:tblPrEx>
        <w:trPr>
          <w:trHeight w:val="20"/>
        </w:trPr>
        <w:tc>
          <w:tcPr>
            <w:tcW w:w="4796" w:type="dxa"/>
            <w:tcBorders>
              <w:top w:val="single" w:sz="4" w:space="0" w:color="auto"/>
              <w:left w:val="single" w:sz="4" w:space="0" w:color="auto"/>
              <w:bottom w:val="single" w:sz="4" w:space="0" w:color="auto"/>
              <w:right w:val="single" w:sz="4" w:space="0" w:color="auto"/>
            </w:tcBorders>
          </w:tcPr>
          <w:p w14:paraId="4AE716D3" w14:textId="77777777" w:rsidR="00DD0388" w:rsidRDefault="00DD0388" w:rsidP="00A01693">
            <w:pPr>
              <w:spacing w:before="120" w:after="120" w:line="280" w:lineRule="exact"/>
              <w:rPr>
                <w:rFonts w:ascii="Arial" w:eastAsia="Times New Roman" w:hAnsi="Arial"/>
                <w:lang w:val="en-GB" w:eastAsia="de-DE"/>
              </w:rPr>
            </w:pPr>
            <w:r>
              <w:rPr>
                <w:rFonts w:ascii="Arial" w:eastAsia="Times New Roman" w:hAnsi="Arial"/>
                <w:lang w:val="en-GB" w:eastAsia="de-DE"/>
              </w:rPr>
              <w:t>Date / Signature</w:t>
            </w:r>
          </w:p>
          <w:p w14:paraId="1E637512" w14:textId="77777777" w:rsidR="00DD0388" w:rsidRPr="004D2C0B" w:rsidRDefault="00DD0388" w:rsidP="00A01693">
            <w:pPr>
              <w:spacing w:before="120" w:after="120" w:line="280" w:lineRule="exact"/>
              <w:rPr>
                <w:rFonts w:ascii="Arial" w:eastAsia="Times" w:hAnsi="Arial" w:cs="Times New Roman"/>
                <w:lang w:val="en-GB" w:eastAsia="de-DE"/>
              </w:rPr>
            </w:pPr>
          </w:p>
        </w:tc>
        <w:tc>
          <w:tcPr>
            <w:tcW w:w="5065" w:type="dxa"/>
            <w:gridSpan w:val="2"/>
            <w:tcBorders>
              <w:top w:val="single" w:sz="4" w:space="0" w:color="auto"/>
              <w:left w:val="single" w:sz="4" w:space="0" w:color="auto"/>
              <w:bottom w:val="single" w:sz="4" w:space="0" w:color="auto"/>
              <w:right w:val="single" w:sz="4" w:space="0" w:color="auto"/>
            </w:tcBorders>
          </w:tcPr>
          <w:p w14:paraId="688EF3E6" w14:textId="77777777" w:rsidR="00DD0388" w:rsidRPr="004D2C0B" w:rsidRDefault="00DD0388" w:rsidP="00A01693">
            <w:pPr>
              <w:spacing w:after="0" w:line="280" w:lineRule="exact"/>
              <w:rPr>
                <w:rFonts w:ascii="Arial" w:eastAsia="Times" w:hAnsi="Arial"/>
                <w:lang w:eastAsia="de-DE"/>
              </w:rPr>
            </w:pPr>
          </w:p>
        </w:tc>
      </w:tr>
      <w:tr w:rsidR="00DD0388" w:rsidRPr="00E42F0A" w14:paraId="5504C18E" w14:textId="77777777" w:rsidTr="00B95730">
        <w:tblPrEx>
          <w:tblCellMar>
            <w:left w:w="108" w:type="dxa"/>
            <w:right w:w="108" w:type="dxa"/>
          </w:tblCellMar>
          <w:tblLook w:val="00A0" w:firstRow="1" w:lastRow="0" w:firstColumn="1" w:lastColumn="0" w:noHBand="0" w:noVBand="0"/>
        </w:tblPrEx>
        <w:trPr>
          <w:trHeight w:val="20"/>
        </w:trPr>
        <w:tc>
          <w:tcPr>
            <w:tcW w:w="9861" w:type="dxa"/>
            <w:gridSpan w:val="3"/>
            <w:tcBorders>
              <w:top w:val="single" w:sz="4" w:space="0" w:color="auto"/>
              <w:left w:val="single" w:sz="4" w:space="0" w:color="auto"/>
              <w:bottom w:val="single" w:sz="4" w:space="0" w:color="auto"/>
              <w:right w:val="single" w:sz="4" w:space="0" w:color="auto"/>
            </w:tcBorders>
          </w:tcPr>
          <w:p w14:paraId="75E10835" w14:textId="15D57783" w:rsidR="00DD0388" w:rsidRPr="00635424" w:rsidRDefault="00DD0388" w:rsidP="00BB2334">
            <w:pPr>
              <w:spacing w:before="120" w:after="120" w:line="280" w:lineRule="exact"/>
              <w:rPr>
                <w:rFonts w:ascii="Arial" w:eastAsia="Times" w:hAnsi="Arial"/>
                <w:lang w:val="en-GB" w:eastAsia="de-DE"/>
              </w:rPr>
            </w:pPr>
            <w:r>
              <w:rPr>
                <w:rFonts w:ascii="Arial" w:eastAsia="Times New Roman" w:hAnsi="Arial"/>
                <w:b/>
                <w:lang w:val="en-GB" w:eastAsia="de-DE"/>
              </w:rPr>
              <w:t>Sponso</w:t>
            </w:r>
            <w:r w:rsidR="00BB2334">
              <w:rPr>
                <w:rFonts w:ascii="Arial" w:eastAsia="Times New Roman" w:hAnsi="Arial"/>
                <w:b/>
                <w:lang w:val="en-GB" w:eastAsia="de-DE"/>
              </w:rPr>
              <w:t>r</w:t>
            </w:r>
          </w:p>
        </w:tc>
      </w:tr>
      <w:tr w:rsidR="00DD0388" w:rsidRPr="004D2C0B" w14:paraId="647FF233" w14:textId="77777777" w:rsidTr="00B95730">
        <w:tblPrEx>
          <w:tblCellMar>
            <w:left w:w="108" w:type="dxa"/>
            <w:right w:w="108" w:type="dxa"/>
          </w:tblCellMar>
          <w:tblLook w:val="00A0" w:firstRow="1" w:lastRow="0" w:firstColumn="1" w:lastColumn="0" w:noHBand="0" w:noVBand="0"/>
        </w:tblPrEx>
        <w:trPr>
          <w:trHeight w:val="20"/>
        </w:trPr>
        <w:tc>
          <w:tcPr>
            <w:tcW w:w="4796" w:type="dxa"/>
            <w:tcBorders>
              <w:top w:val="single" w:sz="4" w:space="0" w:color="auto"/>
              <w:left w:val="single" w:sz="4" w:space="0" w:color="auto"/>
              <w:bottom w:val="single" w:sz="4" w:space="0" w:color="auto"/>
              <w:right w:val="single" w:sz="4" w:space="0" w:color="auto"/>
            </w:tcBorders>
          </w:tcPr>
          <w:p w14:paraId="3282386F" w14:textId="77777777" w:rsidR="00DD0388" w:rsidRPr="00426A16" w:rsidRDefault="00DD0388" w:rsidP="00A01693">
            <w:pPr>
              <w:spacing w:before="120" w:after="120" w:line="280" w:lineRule="exact"/>
              <w:rPr>
                <w:rFonts w:ascii="Arial" w:eastAsia="Times New Roman" w:hAnsi="Arial"/>
                <w:b/>
                <w:lang w:val="en-GB" w:eastAsia="de-DE"/>
              </w:rPr>
            </w:pPr>
            <w:r>
              <w:rPr>
                <w:rFonts w:ascii="Arial" w:eastAsia="Times New Roman" w:hAnsi="Arial"/>
                <w:lang w:val="en-GB" w:eastAsia="de-DE"/>
              </w:rPr>
              <w:t>First &amp; last n</w:t>
            </w:r>
            <w:r w:rsidRPr="004D2C0B">
              <w:rPr>
                <w:rFonts w:ascii="Arial" w:eastAsia="Times New Roman" w:hAnsi="Arial"/>
                <w:lang w:val="en-GB" w:eastAsia="de-DE"/>
              </w:rPr>
              <w:t>ame</w:t>
            </w:r>
          </w:p>
        </w:tc>
        <w:tc>
          <w:tcPr>
            <w:tcW w:w="5065" w:type="dxa"/>
            <w:gridSpan w:val="2"/>
            <w:tcBorders>
              <w:top w:val="single" w:sz="4" w:space="0" w:color="auto"/>
              <w:left w:val="single" w:sz="4" w:space="0" w:color="auto"/>
              <w:bottom w:val="single" w:sz="4" w:space="0" w:color="auto"/>
              <w:right w:val="single" w:sz="4" w:space="0" w:color="auto"/>
            </w:tcBorders>
          </w:tcPr>
          <w:p w14:paraId="48BBB79E" w14:textId="77777777" w:rsidR="00DD0388" w:rsidRPr="00635424" w:rsidRDefault="00DD0388" w:rsidP="00A01693">
            <w:pPr>
              <w:spacing w:after="0" w:line="280" w:lineRule="exact"/>
              <w:rPr>
                <w:rFonts w:ascii="Arial" w:eastAsia="Times" w:hAnsi="Arial"/>
                <w:highlight w:val="lightGray"/>
                <w:lang w:val="en-US"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p>
        </w:tc>
      </w:tr>
      <w:tr w:rsidR="00DD0388" w:rsidRPr="004D2C0B" w14:paraId="4168A4AF" w14:textId="77777777" w:rsidTr="00B95730">
        <w:tblPrEx>
          <w:tblCellMar>
            <w:left w:w="108" w:type="dxa"/>
            <w:right w:w="108" w:type="dxa"/>
          </w:tblCellMar>
          <w:tblLook w:val="00A0" w:firstRow="1" w:lastRow="0" w:firstColumn="1" w:lastColumn="0" w:noHBand="0" w:noVBand="0"/>
        </w:tblPrEx>
        <w:trPr>
          <w:trHeight w:val="20"/>
        </w:trPr>
        <w:tc>
          <w:tcPr>
            <w:tcW w:w="4796" w:type="dxa"/>
            <w:tcBorders>
              <w:top w:val="single" w:sz="4" w:space="0" w:color="auto"/>
              <w:left w:val="single" w:sz="4" w:space="0" w:color="auto"/>
              <w:bottom w:val="single" w:sz="4" w:space="0" w:color="auto"/>
              <w:right w:val="single" w:sz="4" w:space="0" w:color="auto"/>
            </w:tcBorders>
          </w:tcPr>
          <w:p w14:paraId="1B7B8B83" w14:textId="77777777" w:rsidR="00DD0388" w:rsidRDefault="00DD0388" w:rsidP="00A01693">
            <w:pPr>
              <w:spacing w:before="120" w:after="120" w:line="280" w:lineRule="exact"/>
              <w:rPr>
                <w:rFonts w:ascii="Arial" w:eastAsia="Times New Roman" w:hAnsi="Arial"/>
                <w:lang w:val="en-GB" w:eastAsia="de-DE"/>
              </w:rPr>
            </w:pPr>
            <w:r>
              <w:rPr>
                <w:rFonts w:ascii="Arial" w:eastAsia="Times New Roman" w:hAnsi="Arial"/>
                <w:lang w:val="en-GB" w:eastAsia="de-DE"/>
              </w:rPr>
              <w:t>Date / Signature</w:t>
            </w:r>
          </w:p>
          <w:p w14:paraId="6DA3D32A" w14:textId="77777777" w:rsidR="00DD0388" w:rsidRPr="004D2C0B" w:rsidRDefault="00DD0388" w:rsidP="00A01693">
            <w:pPr>
              <w:spacing w:before="120" w:after="120" w:line="280" w:lineRule="exact"/>
              <w:rPr>
                <w:rFonts w:ascii="Arial" w:eastAsia="Times" w:hAnsi="Arial" w:cs="Times New Roman"/>
                <w:lang w:val="en-GB" w:eastAsia="de-DE"/>
              </w:rPr>
            </w:pPr>
          </w:p>
        </w:tc>
        <w:tc>
          <w:tcPr>
            <w:tcW w:w="5065" w:type="dxa"/>
            <w:gridSpan w:val="2"/>
            <w:tcBorders>
              <w:top w:val="single" w:sz="4" w:space="0" w:color="auto"/>
              <w:left w:val="single" w:sz="4" w:space="0" w:color="auto"/>
              <w:bottom w:val="single" w:sz="4" w:space="0" w:color="auto"/>
              <w:right w:val="single" w:sz="4" w:space="0" w:color="auto"/>
            </w:tcBorders>
          </w:tcPr>
          <w:p w14:paraId="40E8E366" w14:textId="77777777" w:rsidR="00DD0388" w:rsidRPr="004D2C0B" w:rsidRDefault="00DD0388" w:rsidP="00A01693">
            <w:pPr>
              <w:spacing w:after="0" w:line="280" w:lineRule="exact"/>
              <w:rPr>
                <w:rFonts w:ascii="Arial" w:eastAsia="Times" w:hAnsi="Arial"/>
                <w:lang w:eastAsia="de-DE"/>
              </w:rPr>
            </w:pPr>
          </w:p>
        </w:tc>
      </w:tr>
    </w:tbl>
    <w:p w14:paraId="6C21BBC9" w14:textId="77777777" w:rsidR="00641859" w:rsidRDefault="00641859" w:rsidP="00641859">
      <w:pPr>
        <w:tabs>
          <w:tab w:val="left" w:pos="2694"/>
        </w:tabs>
        <w:spacing w:after="120" w:line="264" w:lineRule="auto"/>
        <w:ind w:left="2693" w:hanging="2693"/>
        <w:rPr>
          <w:b/>
          <w:lang w:val="en-US"/>
        </w:rPr>
      </w:pPr>
    </w:p>
    <w:p w14:paraId="4431DE92" w14:textId="0806135E" w:rsidR="00641859" w:rsidRPr="00397ADB" w:rsidRDefault="00641859" w:rsidP="00641859">
      <w:pPr>
        <w:tabs>
          <w:tab w:val="left" w:pos="2694"/>
        </w:tabs>
        <w:spacing w:after="120" w:line="264" w:lineRule="auto"/>
        <w:ind w:left="2693" w:hanging="2693"/>
        <w:rPr>
          <w:rFonts w:ascii="Arial" w:hAnsi="Arial"/>
          <w:lang w:val="en-US"/>
        </w:rPr>
      </w:pPr>
      <w:r w:rsidRPr="00397ADB">
        <w:rPr>
          <w:rFonts w:ascii="Arial" w:hAnsi="Arial"/>
          <w:b/>
          <w:lang w:val="en-US"/>
        </w:rPr>
        <w:t>History of modifications:</w:t>
      </w:r>
      <w:r w:rsidRPr="00397ADB">
        <w:rPr>
          <w:rFonts w:ascii="Arial" w:hAnsi="Arial"/>
          <w:b/>
          <w:lang w:val="en-US"/>
        </w:rPr>
        <w:tab/>
      </w:r>
    </w:p>
    <w:tbl>
      <w:tblPr>
        <w:tblStyle w:val="Grilledutableau"/>
        <w:tblW w:w="9781" w:type="dxa"/>
        <w:tblInd w:w="-147" w:type="dxa"/>
        <w:tblCellMar>
          <w:top w:w="57" w:type="dxa"/>
          <w:left w:w="57" w:type="dxa"/>
          <w:bottom w:w="57" w:type="dxa"/>
          <w:right w:w="57" w:type="dxa"/>
        </w:tblCellMar>
        <w:tblLook w:val="04A0" w:firstRow="1" w:lastRow="0" w:firstColumn="1" w:lastColumn="0" w:noHBand="0" w:noVBand="1"/>
      </w:tblPr>
      <w:tblGrid>
        <w:gridCol w:w="1470"/>
        <w:gridCol w:w="2216"/>
        <w:gridCol w:w="3652"/>
        <w:gridCol w:w="2443"/>
      </w:tblGrid>
      <w:tr w:rsidR="00641859" w:rsidRPr="00397ADB" w14:paraId="47E4479E" w14:textId="77777777" w:rsidTr="00397ADB">
        <w:trPr>
          <w:trHeight w:val="214"/>
        </w:trPr>
        <w:tc>
          <w:tcPr>
            <w:tcW w:w="1470" w:type="dxa"/>
          </w:tcPr>
          <w:p w14:paraId="483470C3" w14:textId="77777777" w:rsidR="00641859" w:rsidRPr="00397ADB" w:rsidRDefault="00641859" w:rsidP="00CC102C">
            <w:pPr>
              <w:tabs>
                <w:tab w:val="left" w:pos="2694"/>
              </w:tabs>
              <w:spacing w:after="120" w:line="264" w:lineRule="auto"/>
              <w:rPr>
                <w:rFonts w:ascii="Arial" w:hAnsi="Arial" w:cs="Arial"/>
                <w:b/>
                <w:szCs w:val="18"/>
                <w:lang w:val="en-US"/>
              </w:rPr>
            </w:pPr>
            <w:r w:rsidRPr="00397ADB">
              <w:rPr>
                <w:rFonts w:ascii="Arial" w:hAnsi="Arial" w:cs="Arial"/>
                <w:b/>
                <w:szCs w:val="18"/>
                <w:lang w:val="en-US"/>
              </w:rPr>
              <w:t>Version</w:t>
            </w:r>
          </w:p>
        </w:tc>
        <w:tc>
          <w:tcPr>
            <w:tcW w:w="2216" w:type="dxa"/>
          </w:tcPr>
          <w:p w14:paraId="1ED6CDFF" w14:textId="77777777" w:rsidR="00641859" w:rsidRPr="00397ADB" w:rsidRDefault="00641859" w:rsidP="00CC102C">
            <w:pPr>
              <w:tabs>
                <w:tab w:val="left" w:pos="2694"/>
              </w:tabs>
              <w:spacing w:after="120" w:line="264" w:lineRule="auto"/>
              <w:rPr>
                <w:rFonts w:ascii="Arial" w:hAnsi="Arial" w:cs="Arial"/>
                <w:b/>
                <w:szCs w:val="18"/>
                <w:lang w:val="en-US"/>
              </w:rPr>
            </w:pPr>
            <w:r w:rsidRPr="00397ADB">
              <w:rPr>
                <w:rFonts w:ascii="Arial" w:hAnsi="Arial" w:cs="Arial"/>
                <w:b/>
                <w:szCs w:val="18"/>
                <w:lang w:val="en-US"/>
              </w:rPr>
              <w:t>Date</w:t>
            </w:r>
          </w:p>
        </w:tc>
        <w:tc>
          <w:tcPr>
            <w:tcW w:w="3652" w:type="dxa"/>
          </w:tcPr>
          <w:p w14:paraId="31A96B5B" w14:textId="77777777" w:rsidR="00641859" w:rsidRPr="00397ADB" w:rsidRDefault="00641859" w:rsidP="00CC102C">
            <w:pPr>
              <w:tabs>
                <w:tab w:val="left" w:pos="2694"/>
              </w:tabs>
              <w:spacing w:after="120" w:line="264" w:lineRule="auto"/>
              <w:rPr>
                <w:rFonts w:ascii="Arial" w:hAnsi="Arial" w:cs="Arial"/>
                <w:b/>
                <w:szCs w:val="18"/>
                <w:lang w:val="en-US"/>
              </w:rPr>
            </w:pPr>
            <w:r w:rsidRPr="00397ADB">
              <w:rPr>
                <w:rFonts w:ascii="Arial" w:hAnsi="Arial" w:cs="Arial"/>
                <w:b/>
                <w:szCs w:val="18"/>
                <w:lang w:val="en-US"/>
              </w:rPr>
              <w:t>Summary of modifications</w:t>
            </w:r>
          </w:p>
        </w:tc>
        <w:tc>
          <w:tcPr>
            <w:tcW w:w="2443" w:type="dxa"/>
          </w:tcPr>
          <w:p w14:paraId="4B8852FB" w14:textId="77777777" w:rsidR="00641859" w:rsidRPr="00397ADB" w:rsidRDefault="00641859" w:rsidP="00CC102C">
            <w:pPr>
              <w:tabs>
                <w:tab w:val="left" w:pos="2694"/>
              </w:tabs>
              <w:spacing w:after="120" w:line="264" w:lineRule="auto"/>
              <w:rPr>
                <w:rFonts w:ascii="Arial" w:hAnsi="Arial" w:cs="Arial"/>
                <w:b/>
                <w:szCs w:val="18"/>
                <w:lang w:val="en-US"/>
              </w:rPr>
            </w:pPr>
            <w:r w:rsidRPr="00397ADB">
              <w:rPr>
                <w:rFonts w:ascii="Arial" w:hAnsi="Arial" w:cs="Arial"/>
                <w:b/>
                <w:szCs w:val="18"/>
                <w:lang w:val="en-US"/>
              </w:rPr>
              <w:t>Author</w:t>
            </w:r>
          </w:p>
        </w:tc>
      </w:tr>
      <w:tr w:rsidR="00641859" w:rsidRPr="00397ADB" w14:paraId="26A78F54" w14:textId="77777777" w:rsidTr="00397ADB">
        <w:trPr>
          <w:trHeight w:val="397"/>
        </w:trPr>
        <w:tc>
          <w:tcPr>
            <w:tcW w:w="1470" w:type="dxa"/>
          </w:tcPr>
          <w:p w14:paraId="1B9C4979" w14:textId="25C2EC53" w:rsidR="00641859" w:rsidRPr="00397ADB" w:rsidRDefault="004B1E2E" w:rsidP="00CC102C">
            <w:pPr>
              <w:tabs>
                <w:tab w:val="left" w:pos="2694"/>
              </w:tabs>
              <w:spacing w:line="266" w:lineRule="auto"/>
              <w:rPr>
                <w:rFonts w:ascii="Arial" w:hAnsi="Arial" w:cs="Arial"/>
                <w:szCs w:val="18"/>
                <w:lang w:val="en-US"/>
              </w:rPr>
            </w:pPr>
            <w:r>
              <w:rPr>
                <w:rFonts w:ascii="Arial" w:hAnsi="Arial"/>
                <w:highlight w:val="lightGray"/>
                <w:lang w:val="en-US" w:eastAsia="de-DE"/>
              </w:rPr>
              <w:fldChar w:fldCharType="begin">
                <w:ffData>
                  <w:name w:val="Texte2"/>
                  <w:enabled/>
                  <w:calcOnExit w:val="0"/>
                  <w:textInput/>
                </w:ffData>
              </w:fldChar>
            </w:r>
            <w:r>
              <w:rPr>
                <w:rFonts w:ascii="Arial" w:hAnsi="Arial"/>
                <w:highlight w:val="lightGray"/>
                <w:lang w:val="en-US" w:eastAsia="de-DE"/>
              </w:rPr>
              <w:instrText xml:space="preserve"> FORMTEXT </w:instrText>
            </w:r>
            <w:r>
              <w:rPr>
                <w:rFonts w:ascii="Arial" w:hAnsi="Arial"/>
                <w:highlight w:val="lightGray"/>
                <w:lang w:val="en-US" w:eastAsia="de-DE"/>
              </w:rPr>
            </w:r>
            <w:r>
              <w:rPr>
                <w:rFonts w:ascii="Arial" w:hAnsi="Arial"/>
                <w:highlight w:val="lightGray"/>
                <w:lang w:val="en-US" w:eastAsia="de-DE"/>
              </w:rPr>
              <w:fldChar w:fldCharType="separate"/>
            </w:r>
            <w:r>
              <w:rPr>
                <w:rFonts w:ascii="Arial" w:hAnsi="Arial"/>
                <w:highlight w:val="lightGray"/>
                <w:lang w:val="en-US" w:eastAsia="de-DE"/>
              </w:rPr>
              <w:t> </w:t>
            </w:r>
            <w:r>
              <w:rPr>
                <w:rFonts w:ascii="Arial" w:hAnsi="Arial"/>
                <w:highlight w:val="lightGray"/>
                <w:lang w:val="en-US" w:eastAsia="de-DE"/>
              </w:rPr>
              <w:t> </w:t>
            </w:r>
            <w:r>
              <w:rPr>
                <w:rFonts w:ascii="Arial" w:hAnsi="Arial"/>
                <w:highlight w:val="lightGray"/>
                <w:lang w:val="en-US" w:eastAsia="de-DE"/>
              </w:rPr>
              <w:t> </w:t>
            </w:r>
            <w:r>
              <w:rPr>
                <w:rFonts w:ascii="Arial" w:hAnsi="Arial"/>
                <w:highlight w:val="lightGray"/>
                <w:lang w:val="en-US" w:eastAsia="de-DE"/>
              </w:rPr>
              <w:t> </w:t>
            </w:r>
            <w:r>
              <w:rPr>
                <w:rFonts w:ascii="Arial" w:hAnsi="Arial"/>
                <w:highlight w:val="lightGray"/>
                <w:lang w:val="en-US" w:eastAsia="de-DE"/>
              </w:rPr>
              <w:t> </w:t>
            </w:r>
            <w:r>
              <w:rPr>
                <w:rFonts w:ascii="Arial" w:hAnsi="Arial"/>
                <w:highlight w:val="lightGray"/>
                <w:lang w:val="en-US" w:eastAsia="de-DE"/>
              </w:rPr>
              <w:fldChar w:fldCharType="end"/>
            </w:r>
          </w:p>
        </w:tc>
        <w:sdt>
          <w:sdtPr>
            <w:rPr>
              <w:rFonts w:ascii="Arial" w:hAnsi="Arial"/>
              <w:szCs w:val="18"/>
              <w:lang w:val="en-GB"/>
            </w:rPr>
            <w:id w:val="-1536267031"/>
            <w:placeholder>
              <w:docPart w:val="D10CDF7DD1FA4BDAAA96452C91D63811"/>
            </w:placeholder>
            <w:showingPlcHdr/>
            <w:date>
              <w:dateFormat w:val="dd.MM.yyyy"/>
              <w:lid w:val="fr-CH"/>
              <w:storeMappedDataAs w:val="dateTime"/>
              <w:calendar w:val="gregorian"/>
            </w:date>
          </w:sdtPr>
          <w:sdtContent>
            <w:tc>
              <w:tcPr>
                <w:tcW w:w="2216" w:type="dxa"/>
              </w:tcPr>
              <w:p w14:paraId="55BB6EF6" w14:textId="77777777" w:rsidR="00641859" w:rsidRPr="00397ADB" w:rsidRDefault="00641859" w:rsidP="00CC102C">
                <w:pPr>
                  <w:tabs>
                    <w:tab w:val="left" w:pos="2694"/>
                  </w:tabs>
                  <w:spacing w:line="266" w:lineRule="auto"/>
                  <w:rPr>
                    <w:rFonts w:ascii="Arial" w:hAnsi="Arial" w:cs="Arial"/>
                    <w:szCs w:val="18"/>
                    <w:lang w:val="en-US"/>
                  </w:rPr>
                </w:pPr>
                <w:r w:rsidRPr="00397ADB">
                  <w:rPr>
                    <w:rStyle w:val="Textedelespacerserv"/>
                    <w:rFonts w:ascii="Arial" w:hAnsi="Arial" w:cs="Arial"/>
                    <w:szCs w:val="18"/>
                    <w:lang w:val="en-GB"/>
                  </w:rPr>
                  <w:t>Click to choose a date.</w:t>
                </w:r>
              </w:p>
            </w:tc>
          </w:sdtContent>
        </w:sdt>
        <w:tc>
          <w:tcPr>
            <w:tcW w:w="3652" w:type="dxa"/>
          </w:tcPr>
          <w:p w14:paraId="129CC290" w14:textId="77777777" w:rsidR="00641859" w:rsidRPr="00397ADB" w:rsidRDefault="00641859" w:rsidP="00CC102C">
            <w:pPr>
              <w:tabs>
                <w:tab w:val="left" w:pos="2694"/>
              </w:tabs>
              <w:spacing w:line="266" w:lineRule="auto"/>
              <w:rPr>
                <w:rFonts w:ascii="Arial" w:hAnsi="Arial" w:cs="Arial"/>
                <w:szCs w:val="18"/>
                <w:lang w:val="en-US"/>
              </w:rPr>
            </w:pPr>
            <w:r w:rsidRPr="00397ADB">
              <w:rPr>
                <w:rFonts w:ascii="Arial" w:hAnsi="Arial" w:cs="Arial"/>
                <w:szCs w:val="18"/>
                <w:lang w:val="en-US"/>
              </w:rPr>
              <w:t>First version</w:t>
            </w:r>
          </w:p>
        </w:tc>
        <w:tc>
          <w:tcPr>
            <w:tcW w:w="2443" w:type="dxa"/>
          </w:tcPr>
          <w:p w14:paraId="22E0D712" w14:textId="4F059F73" w:rsidR="00641859" w:rsidRPr="00397ADB" w:rsidRDefault="00641859" w:rsidP="00CC102C">
            <w:pPr>
              <w:tabs>
                <w:tab w:val="left" w:pos="2694"/>
              </w:tabs>
              <w:spacing w:line="266" w:lineRule="auto"/>
              <w:rPr>
                <w:rFonts w:ascii="Arial" w:hAnsi="Arial" w:cs="Arial"/>
                <w:szCs w:val="18"/>
                <w:lang w:val="en-US"/>
              </w:rPr>
            </w:pPr>
            <w:r w:rsidRPr="00397ADB">
              <w:rPr>
                <w:rFonts w:ascii="Arial" w:hAnsi="Arial" w:cs="Arial"/>
                <w:szCs w:val="18"/>
                <w:lang w:val="en-US"/>
              </w:rPr>
              <w:t xml:space="preserve"> </w:t>
            </w:r>
            <w:r w:rsidR="004B1E2E">
              <w:rPr>
                <w:rFonts w:ascii="Arial" w:hAnsi="Arial"/>
                <w:highlight w:val="lightGray"/>
                <w:lang w:val="en-US" w:eastAsia="de-DE"/>
              </w:rPr>
              <w:fldChar w:fldCharType="begin">
                <w:ffData>
                  <w:name w:val="Texte2"/>
                  <w:enabled/>
                  <w:calcOnExit w:val="0"/>
                  <w:textInput/>
                </w:ffData>
              </w:fldChar>
            </w:r>
            <w:r w:rsidR="004B1E2E">
              <w:rPr>
                <w:rFonts w:ascii="Arial" w:hAnsi="Arial"/>
                <w:highlight w:val="lightGray"/>
                <w:lang w:val="en-US" w:eastAsia="de-DE"/>
              </w:rPr>
              <w:instrText xml:space="preserve"> FORMTEXT </w:instrText>
            </w:r>
            <w:r w:rsidR="004B1E2E">
              <w:rPr>
                <w:rFonts w:ascii="Arial" w:hAnsi="Arial"/>
                <w:highlight w:val="lightGray"/>
                <w:lang w:val="en-US" w:eastAsia="de-DE"/>
              </w:rPr>
            </w:r>
            <w:r w:rsidR="004B1E2E">
              <w:rPr>
                <w:rFonts w:ascii="Arial" w:hAnsi="Arial"/>
                <w:highlight w:val="lightGray"/>
                <w:lang w:val="en-US" w:eastAsia="de-DE"/>
              </w:rPr>
              <w:fldChar w:fldCharType="separate"/>
            </w:r>
            <w:r w:rsidR="004B1E2E">
              <w:rPr>
                <w:rFonts w:ascii="Arial" w:hAnsi="Arial"/>
                <w:highlight w:val="lightGray"/>
                <w:lang w:val="en-US" w:eastAsia="de-DE"/>
              </w:rPr>
              <w:t> </w:t>
            </w:r>
            <w:r w:rsidR="004B1E2E">
              <w:rPr>
                <w:rFonts w:ascii="Arial" w:hAnsi="Arial"/>
                <w:highlight w:val="lightGray"/>
                <w:lang w:val="en-US" w:eastAsia="de-DE"/>
              </w:rPr>
              <w:t> </w:t>
            </w:r>
            <w:r w:rsidR="004B1E2E">
              <w:rPr>
                <w:rFonts w:ascii="Arial" w:hAnsi="Arial"/>
                <w:highlight w:val="lightGray"/>
                <w:lang w:val="en-US" w:eastAsia="de-DE"/>
              </w:rPr>
              <w:t> </w:t>
            </w:r>
            <w:r w:rsidR="004B1E2E">
              <w:rPr>
                <w:rFonts w:ascii="Arial" w:hAnsi="Arial"/>
                <w:highlight w:val="lightGray"/>
                <w:lang w:val="en-US" w:eastAsia="de-DE"/>
              </w:rPr>
              <w:t> </w:t>
            </w:r>
            <w:r w:rsidR="004B1E2E">
              <w:rPr>
                <w:rFonts w:ascii="Arial" w:hAnsi="Arial"/>
                <w:highlight w:val="lightGray"/>
                <w:lang w:val="en-US" w:eastAsia="de-DE"/>
              </w:rPr>
              <w:t> </w:t>
            </w:r>
            <w:r w:rsidR="004B1E2E">
              <w:rPr>
                <w:rFonts w:ascii="Arial" w:hAnsi="Arial"/>
                <w:highlight w:val="lightGray"/>
                <w:lang w:val="en-US" w:eastAsia="de-DE"/>
              </w:rPr>
              <w:fldChar w:fldCharType="end"/>
            </w:r>
          </w:p>
        </w:tc>
      </w:tr>
    </w:tbl>
    <w:p w14:paraId="6278F13C" w14:textId="77777777" w:rsidR="00DD0388" w:rsidRDefault="00DD0388" w:rsidP="00A77485">
      <w:pPr>
        <w:spacing w:after="0" w:line="280" w:lineRule="exact"/>
        <w:rPr>
          <w:rFonts w:ascii="Arial" w:eastAsia="Times" w:hAnsi="Arial" w:cs="Times New Roman"/>
          <w:szCs w:val="20"/>
          <w:lang w:val="en-GB" w:eastAsia="de-DE"/>
        </w:rPr>
      </w:pPr>
    </w:p>
    <w:p w14:paraId="2FEBA039" w14:textId="7D15006C" w:rsidR="00A77485" w:rsidRDefault="00A77485" w:rsidP="00397ADB">
      <w:pPr>
        <w:tabs>
          <w:tab w:val="left" w:pos="2694"/>
        </w:tabs>
        <w:spacing w:after="120" w:line="264" w:lineRule="auto"/>
        <w:ind w:left="2693" w:hanging="2693"/>
        <w:rPr>
          <w:rFonts w:ascii="Arial" w:eastAsia="Times" w:hAnsi="Arial" w:cs="Times New Roman"/>
          <w:szCs w:val="20"/>
          <w:lang w:val="en-GB" w:eastAsia="de-DE"/>
        </w:rPr>
      </w:pPr>
      <w:r>
        <w:rPr>
          <w:rFonts w:ascii="Arial" w:eastAsia="Times" w:hAnsi="Arial" w:cs="Times New Roman"/>
          <w:szCs w:val="20"/>
          <w:lang w:val="en-GB" w:eastAsia="de-DE"/>
        </w:rPr>
        <w:br w:type="page"/>
      </w:r>
    </w:p>
    <w:p w14:paraId="7D6E7675" w14:textId="38CA3BFC" w:rsidR="00A77485" w:rsidRPr="007E4A10" w:rsidRDefault="00A77485" w:rsidP="00865940">
      <w:pPr>
        <w:tabs>
          <w:tab w:val="left" w:pos="7731"/>
        </w:tabs>
        <w:spacing w:after="0" w:line="280" w:lineRule="exact"/>
        <w:rPr>
          <w:rFonts w:ascii="Arial" w:eastAsia="Times" w:hAnsi="Arial" w:cs="Times New Roman"/>
          <w:szCs w:val="20"/>
          <w:lang w:val="en-GB" w:eastAsia="de-DE"/>
        </w:rPr>
      </w:pPr>
    </w:p>
    <w:sdt>
      <w:sdtPr>
        <w:rPr>
          <w:rFonts w:ascii="Calibri" w:eastAsia="Calibri" w:hAnsi="Calibri" w:cs="Arial"/>
          <w:b/>
          <w:bCs/>
          <w:color w:val="auto"/>
          <w:sz w:val="28"/>
          <w:szCs w:val="28"/>
          <w:lang w:val="fr-FR" w:eastAsia="en-US"/>
        </w:rPr>
        <w:id w:val="-637796022"/>
        <w:docPartObj>
          <w:docPartGallery w:val="Table of Contents"/>
          <w:docPartUnique/>
        </w:docPartObj>
      </w:sdtPr>
      <w:sdtEndPr>
        <w:rPr>
          <w:sz w:val="22"/>
          <w:szCs w:val="22"/>
        </w:rPr>
      </w:sdtEndPr>
      <w:sdtContent>
        <w:p w14:paraId="11C358D9" w14:textId="77777777" w:rsidR="00A77485" w:rsidRPr="004C363C" w:rsidRDefault="00A77485" w:rsidP="00A77485">
          <w:pPr>
            <w:pStyle w:val="En-ttedetabledesmatires"/>
            <w:rPr>
              <w:rFonts w:ascii="Arial" w:hAnsi="Arial" w:cs="Arial"/>
              <w:b/>
              <w:bCs/>
              <w:color w:val="auto"/>
              <w:sz w:val="28"/>
              <w:szCs w:val="28"/>
            </w:rPr>
          </w:pPr>
          <w:r w:rsidRPr="004C363C">
            <w:rPr>
              <w:rFonts w:ascii="Arial" w:hAnsi="Arial" w:cs="Arial"/>
              <w:b/>
              <w:bCs/>
              <w:color w:val="auto"/>
              <w:sz w:val="28"/>
              <w:szCs w:val="28"/>
              <w:lang w:val="fr-FR"/>
            </w:rPr>
            <w:t>Table of content</w:t>
          </w:r>
        </w:p>
        <w:p w14:paraId="34C96C97" w14:textId="77777777" w:rsidR="001F2BFC" w:rsidRDefault="00A77485">
          <w:pPr>
            <w:pStyle w:val="TM2"/>
            <w:rPr>
              <w:rFonts w:asciiTheme="minorHAnsi" w:eastAsiaTheme="minorEastAsia" w:hAnsiTheme="minorHAnsi" w:cstheme="minorBidi"/>
              <w:noProof/>
              <w:szCs w:val="22"/>
              <w:lang w:val="en-GB" w:eastAsia="en-GB"/>
            </w:rPr>
          </w:pPr>
          <w:r>
            <w:rPr>
              <w:lang w:val="fr-FR"/>
            </w:rPr>
            <w:fldChar w:fldCharType="begin"/>
          </w:r>
          <w:r>
            <w:rPr>
              <w:lang w:val="fr-FR"/>
            </w:rPr>
            <w:instrText xml:space="preserve"> TOC \o "1-3" \h \z \u </w:instrText>
          </w:r>
          <w:r>
            <w:rPr>
              <w:lang w:val="fr-FR"/>
            </w:rPr>
            <w:fldChar w:fldCharType="separate"/>
          </w:r>
          <w:hyperlink w:anchor="_Toc94864855" w:history="1">
            <w:r w:rsidR="001F2BFC" w:rsidRPr="00A23C26">
              <w:rPr>
                <w:rStyle w:val="Lienhypertexte"/>
                <w:noProof/>
                <w:lang w:val="en-US"/>
              </w:rPr>
              <w:t>1.</w:t>
            </w:r>
            <w:r w:rsidR="001F2BFC">
              <w:rPr>
                <w:rFonts w:asciiTheme="minorHAnsi" w:eastAsiaTheme="minorEastAsia" w:hAnsiTheme="minorHAnsi" w:cstheme="minorBidi"/>
                <w:noProof/>
                <w:szCs w:val="22"/>
                <w:lang w:val="en-GB" w:eastAsia="en-GB"/>
              </w:rPr>
              <w:tab/>
            </w:r>
            <w:r w:rsidR="001F2BFC" w:rsidRPr="00A23C26">
              <w:rPr>
                <w:rStyle w:val="Lienhypertexte"/>
                <w:noProof/>
                <w:lang w:val="en-US"/>
              </w:rPr>
              <w:t>Introduction</w:t>
            </w:r>
            <w:r w:rsidR="001F2BFC">
              <w:rPr>
                <w:noProof/>
                <w:webHidden/>
              </w:rPr>
              <w:tab/>
            </w:r>
            <w:r w:rsidR="001F2BFC">
              <w:rPr>
                <w:noProof/>
                <w:webHidden/>
              </w:rPr>
              <w:fldChar w:fldCharType="begin"/>
            </w:r>
            <w:r w:rsidR="001F2BFC">
              <w:rPr>
                <w:noProof/>
                <w:webHidden/>
              </w:rPr>
              <w:instrText xml:space="preserve"> PAGEREF _Toc94864855 \h </w:instrText>
            </w:r>
            <w:r w:rsidR="001F2BFC">
              <w:rPr>
                <w:noProof/>
                <w:webHidden/>
              </w:rPr>
            </w:r>
            <w:r w:rsidR="001F2BFC">
              <w:rPr>
                <w:noProof/>
                <w:webHidden/>
              </w:rPr>
              <w:fldChar w:fldCharType="separate"/>
            </w:r>
            <w:r w:rsidR="001F2BFC">
              <w:rPr>
                <w:noProof/>
                <w:webHidden/>
              </w:rPr>
              <w:t>5</w:t>
            </w:r>
            <w:r w:rsidR="001F2BFC">
              <w:rPr>
                <w:noProof/>
                <w:webHidden/>
              </w:rPr>
              <w:fldChar w:fldCharType="end"/>
            </w:r>
          </w:hyperlink>
        </w:p>
        <w:p w14:paraId="2E57B02D" w14:textId="77777777" w:rsidR="001F2BFC" w:rsidRDefault="001F2BFC">
          <w:pPr>
            <w:pStyle w:val="TM2"/>
            <w:rPr>
              <w:rFonts w:asciiTheme="minorHAnsi" w:eastAsiaTheme="minorEastAsia" w:hAnsiTheme="minorHAnsi" w:cstheme="minorBidi"/>
              <w:noProof/>
              <w:szCs w:val="22"/>
              <w:lang w:val="en-GB" w:eastAsia="en-GB"/>
            </w:rPr>
          </w:pPr>
          <w:hyperlink w:anchor="_Toc94864856" w:history="1">
            <w:r w:rsidRPr="00A23C26">
              <w:rPr>
                <w:rStyle w:val="Lienhypertexte"/>
                <w:noProof/>
                <w:lang w:val="en-US"/>
              </w:rPr>
              <w:t>2.</w:t>
            </w:r>
            <w:r>
              <w:rPr>
                <w:rFonts w:asciiTheme="minorHAnsi" w:eastAsiaTheme="minorEastAsia" w:hAnsiTheme="minorHAnsi" w:cstheme="minorBidi"/>
                <w:noProof/>
                <w:szCs w:val="22"/>
                <w:lang w:val="en-GB" w:eastAsia="en-GB"/>
              </w:rPr>
              <w:tab/>
            </w:r>
            <w:r w:rsidRPr="00A23C26">
              <w:rPr>
                <w:rStyle w:val="Lienhypertexte"/>
                <w:noProof/>
                <w:lang w:val="en-US"/>
              </w:rPr>
              <w:t>Extent of Monitoring (RBM)</w:t>
            </w:r>
            <w:r>
              <w:rPr>
                <w:noProof/>
                <w:webHidden/>
              </w:rPr>
              <w:tab/>
            </w:r>
            <w:r>
              <w:rPr>
                <w:noProof/>
                <w:webHidden/>
              </w:rPr>
              <w:fldChar w:fldCharType="begin"/>
            </w:r>
            <w:r>
              <w:rPr>
                <w:noProof/>
                <w:webHidden/>
              </w:rPr>
              <w:instrText xml:space="preserve"> PAGEREF _Toc94864856 \h </w:instrText>
            </w:r>
            <w:r>
              <w:rPr>
                <w:noProof/>
                <w:webHidden/>
              </w:rPr>
            </w:r>
            <w:r>
              <w:rPr>
                <w:noProof/>
                <w:webHidden/>
              </w:rPr>
              <w:fldChar w:fldCharType="separate"/>
            </w:r>
            <w:r>
              <w:rPr>
                <w:noProof/>
                <w:webHidden/>
              </w:rPr>
              <w:t>5</w:t>
            </w:r>
            <w:r>
              <w:rPr>
                <w:noProof/>
                <w:webHidden/>
              </w:rPr>
              <w:fldChar w:fldCharType="end"/>
            </w:r>
          </w:hyperlink>
        </w:p>
        <w:p w14:paraId="750E8796" w14:textId="77777777" w:rsidR="001F2BFC" w:rsidRDefault="001F2BFC">
          <w:pPr>
            <w:pStyle w:val="TM3"/>
            <w:rPr>
              <w:rFonts w:asciiTheme="minorHAnsi" w:eastAsiaTheme="minorEastAsia" w:hAnsiTheme="minorHAnsi" w:cstheme="minorBidi"/>
              <w:noProof/>
              <w:szCs w:val="22"/>
              <w:lang w:val="en-GB" w:eastAsia="en-GB"/>
            </w:rPr>
          </w:pPr>
          <w:hyperlink w:anchor="_Toc94864857" w:history="1">
            <w:r w:rsidRPr="00A23C26">
              <w:rPr>
                <w:rStyle w:val="Lienhypertexte"/>
                <w:noProof/>
                <w:lang w:val="en-US"/>
              </w:rPr>
              <w:t>2.1</w:t>
            </w:r>
            <w:r>
              <w:rPr>
                <w:rFonts w:asciiTheme="minorHAnsi" w:eastAsiaTheme="minorEastAsia" w:hAnsiTheme="minorHAnsi" w:cstheme="minorBidi"/>
                <w:noProof/>
                <w:szCs w:val="22"/>
                <w:lang w:val="en-GB" w:eastAsia="en-GB"/>
              </w:rPr>
              <w:tab/>
            </w:r>
            <w:r w:rsidRPr="00A23C26">
              <w:rPr>
                <w:rStyle w:val="Lienhypertexte"/>
                <w:noProof/>
                <w:lang w:val="en-US"/>
              </w:rPr>
              <w:t>Strategy (Table 1)</w:t>
            </w:r>
            <w:r>
              <w:rPr>
                <w:noProof/>
                <w:webHidden/>
              </w:rPr>
              <w:tab/>
            </w:r>
            <w:r>
              <w:rPr>
                <w:noProof/>
                <w:webHidden/>
              </w:rPr>
              <w:fldChar w:fldCharType="begin"/>
            </w:r>
            <w:r>
              <w:rPr>
                <w:noProof/>
                <w:webHidden/>
              </w:rPr>
              <w:instrText xml:space="preserve"> PAGEREF _Toc94864857 \h </w:instrText>
            </w:r>
            <w:r>
              <w:rPr>
                <w:noProof/>
                <w:webHidden/>
              </w:rPr>
            </w:r>
            <w:r>
              <w:rPr>
                <w:noProof/>
                <w:webHidden/>
              </w:rPr>
              <w:fldChar w:fldCharType="separate"/>
            </w:r>
            <w:r>
              <w:rPr>
                <w:noProof/>
                <w:webHidden/>
              </w:rPr>
              <w:t>5</w:t>
            </w:r>
            <w:r>
              <w:rPr>
                <w:noProof/>
                <w:webHidden/>
              </w:rPr>
              <w:fldChar w:fldCharType="end"/>
            </w:r>
          </w:hyperlink>
        </w:p>
        <w:p w14:paraId="49746C25" w14:textId="77777777" w:rsidR="001F2BFC" w:rsidRDefault="001F2BFC">
          <w:pPr>
            <w:pStyle w:val="TM3"/>
            <w:rPr>
              <w:rFonts w:asciiTheme="minorHAnsi" w:eastAsiaTheme="minorEastAsia" w:hAnsiTheme="minorHAnsi" w:cstheme="minorBidi"/>
              <w:noProof/>
              <w:szCs w:val="22"/>
              <w:lang w:val="en-GB" w:eastAsia="en-GB"/>
            </w:rPr>
          </w:pPr>
          <w:hyperlink w:anchor="_Toc94864858" w:history="1">
            <w:r w:rsidRPr="00A23C26">
              <w:rPr>
                <w:rStyle w:val="Lienhypertexte"/>
                <w:noProof/>
                <w:lang w:val="en-US"/>
              </w:rPr>
              <w:t>2.2</w:t>
            </w:r>
            <w:r>
              <w:rPr>
                <w:rFonts w:asciiTheme="minorHAnsi" w:eastAsiaTheme="minorEastAsia" w:hAnsiTheme="minorHAnsi" w:cstheme="minorBidi"/>
                <w:noProof/>
                <w:szCs w:val="22"/>
                <w:lang w:val="en-GB" w:eastAsia="en-GB"/>
              </w:rPr>
              <w:tab/>
            </w:r>
            <w:r w:rsidRPr="00A23C26">
              <w:rPr>
                <w:rStyle w:val="Lienhypertexte"/>
                <w:noProof/>
                <w:lang w:val="en-US"/>
              </w:rPr>
              <w:t>Visit Scheduling (Table 2)</w:t>
            </w:r>
            <w:r>
              <w:rPr>
                <w:noProof/>
                <w:webHidden/>
              </w:rPr>
              <w:tab/>
            </w:r>
            <w:r>
              <w:rPr>
                <w:noProof/>
                <w:webHidden/>
              </w:rPr>
              <w:fldChar w:fldCharType="begin"/>
            </w:r>
            <w:r>
              <w:rPr>
                <w:noProof/>
                <w:webHidden/>
              </w:rPr>
              <w:instrText xml:space="preserve"> PAGEREF _Toc94864858 \h </w:instrText>
            </w:r>
            <w:r>
              <w:rPr>
                <w:noProof/>
                <w:webHidden/>
              </w:rPr>
            </w:r>
            <w:r>
              <w:rPr>
                <w:noProof/>
                <w:webHidden/>
              </w:rPr>
              <w:fldChar w:fldCharType="separate"/>
            </w:r>
            <w:r>
              <w:rPr>
                <w:noProof/>
                <w:webHidden/>
              </w:rPr>
              <w:t>5</w:t>
            </w:r>
            <w:r>
              <w:rPr>
                <w:noProof/>
                <w:webHidden/>
              </w:rPr>
              <w:fldChar w:fldCharType="end"/>
            </w:r>
          </w:hyperlink>
        </w:p>
        <w:p w14:paraId="12659B97" w14:textId="77777777" w:rsidR="001F2BFC" w:rsidRDefault="001F2BFC">
          <w:pPr>
            <w:pStyle w:val="TM3"/>
            <w:rPr>
              <w:rFonts w:asciiTheme="minorHAnsi" w:eastAsiaTheme="minorEastAsia" w:hAnsiTheme="minorHAnsi" w:cstheme="minorBidi"/>
              <w:noProof/>
              <w:szCs w:val="22"/>
              <w:lang w:val="en-GB" w:eastAsia="en-GB"/>
            </w:rPr>
          </w:pPr>
          <w:hyperlink w:anchor="_Toc94864859" w:history="1">
            <w:r w:rsidRPr="00A23C26">
              <w:rPr>
                <w:rStyle w:val="Lienhypertexte"/>
                <w:noProof/>
                <w:lang w:val="en-US"/>
              </w:rPr>
              <w:t>2.3</w:t>
            </w:r>
            <w:r>
              <w:rPr>
                <w:rFonts w:asciiTheme="minorHAnsi" w:eastAsiaTheme="minorEastAsia" w:hAnsiTheme="minorHAnsi" w:cstheme="minorBidi"/>
                <w:noProof/>
                <w:szCs w:val="22"/>
                <w:lang w:val="en-GB" w:eastAsia="en-GB"/>
              </w:rPr>
              <w:tab/>
            </w:r>
            <w:r w:rsidRPr="00A23C26">
              <w:rPr>
                <w:rStyle w:val="Lienhypertexte"/>
                <w:noProof/>
                <w:lang w:val="en-US"/>
              </w:rPr>
              <w:t>Monitoring Activities (Table 3)</w:t>
            </w:r>
            <w:r>
              <w:rPr>
                <w:noProof/>
                <w:webHidden/>
              </w:rPr>
              <w:tab/>
            </w:r>
            <w:r>
              <w:rPr>
                <w:noProof/>
                <w:webHidden/>
              </w:rPr>
              <w:fldChar w:fldCharType="begin"/>
            </w:r>
            <w:r>
              <w:rPr>
                <w:noProof/>
                <w:webHidden/>
              </w:rPr>
              <w:instrText xml:space="preserve"> PAGEREF _Toc94864859 \h </w:instrText>
            </w:r>
            <w:r>
              <w:rPr>
                <w:noProof/>
                <w:webHidden/>
              </w:rPr>
            </w:r>
            <w:r>
              <w:rPr>
                <w:noProof/>
                <w:webHidden/>
              </w:rPr>
              <w:fldChar w:fldCharType="separate"/>
            </w:r>
            <w:r>
              <w:rPr>
                <w:noProof/>
                <w:webHidden/>
              </w:rPr>
              <w:t>6</w:t>
            </w:r>
            <w:r>
              <w:rPr>
                <w:noProof/>
                <w:webHidden/>
              </w:rPr>
              <w:fldChar w:fldCharType="end"/>
            </w:r>
          </w:hyperlink>
        </w:p>
        <w:p w14:paraId="5F0EA2A8" w14:textId="77777777" w:rsidR="001F2BFC" w:rsidRDefault="001F2BFC">
          <w:pPr>
            <w:pStyle w:val="TM2"/>
            <w:rPr>
              <w:rFonts w:asciiTheme="minorHAnsi" w:eastAsiaTheme="minorEastAsia" w:hAnsiTheme="minorHAnsi" w:cstheme="minorBidi"/>
              <w:noProof/>
              <w:szCs w:val="22"/>
              <w:lang w:val="en-GB" w:eastAsia="en-GB"/>
            </w:rPr>
          </w:pPr>
          <w:hyperlink w:anchor="_Toc94864860" w:history="1">
            <w:r w:rsidRPr="00A23C26">
              <w:rPr>
                <w:rStyle w:val="Lienhypertexte"/>
                <w:noProof/>
                <w:lang w:val="en-US"/>
              </w:rPr>
              <w:t>3.</w:t>
            </w:r>
            <w:r>
              <w:rPr>
                <w:rFonts w:asciiTheme="minorHAnsi" w:eastAsiaTheme="minorEastAsia" w:hAnsiTheme="minorHAnsi" w:cstheme="minorBidi"/>
                <w:noProof/>
                <w:szCs w:val="22"/>
                <w:lang w:val="en-GB" w:eastAsia="en-GB"/>
              </w:rPr>
              <w:tab/>
            </w:r>
            <w:r w:rsidRPr="00A23C26">
              <w:rPr>
                <w:rStyle w:val="Lienhypertexte"/>
                <w:noProof/>
                <w:lang w:val="en-US"/>
              </w:rPr>
              <w:t>Responsibilities</w:t>
            </w:r>
            <w:r>
              <w:rPr>
                <w:noProof/>
                <w:webHidden/>
              </w:rPr>
              <w:tab/>
            </w:r>
            <w:r>
              <w:rPr>
                <w:noProof/>
                <w:webHidden/>
              </w:rPr>
              <w:fldChar w:fldCharType="begin"/>
            </w:r>
            <w:r>
              <w:rPr>
                <w:noProof/>
                <w:webHidden/>
              </w:rPr>
              <w:instrText xml:space="preserve"> PAGEREF _Toc94864860 \h </w:instrText>
            </w:r>
            <w:r>
              <w:rPr>
                <w:noProof/>
                <w:webHidden/>
              </w:rPr>
            </w:r>
            <w:r>
              <w:rPr>
                <w:noProof/>
                <w:webHidden/>
              </w:rPr>
              <w:fldChar w:fldCharType="separate"/>
            </w:r>
            <w:r>
              <w:rPr>
                <w:noProof/>
                <w:webHidden/>
              </w:rPr>
              <w:t>7</w:t>
            </w:r>
            <w:r>
              <w:rPr>
                <w:noProof/>
                <w:webHidden/>
              </w:rPr>
              <w:fldChar w:fldCharType="end"/>
            </w:r>
          </w:hyperlink>
        </w:p>
        <w:p w14:paraId="4F82E6B7" w14:textId="77777777" w:rsidR="001F2BFC" w:rsidRDefault="001F2BFC">
          <w:pPr>
            <w:pStyle w:val="TM3"/>
            <w:rPr>
              <w:rFonts w:asciiTheme="minorHAnsi" w:eastAsiaTheme="minorEastAsia" w:hAnsiTheme="minorHAnsi" w:cstheme="minorBidi"/>
              <w:noProof/>
              <w:szCs w:val="22"/>
              <w:lang w:val="en-GB" w:eastAsia="en-GB"/>
            </w:rPr>
          </w:pPr>
          <w:hyperlink w:anchor="_Toc94864861" w:history="1">
            <w:r w:rsidRPr="00A23C26">
              <w:rPr>
                <w:rStyle w:val="Lienhypertexte"/>
                <w:noProof/>
                <w:lang w:val="en-US"/>
              </w:rPr>
              <w:t>3.1</w:t>
            </w:r>
            <w:r>
              <w:rPr>
                <w:rFonts w:asciiTheme="minorHAnsi" w:eastAsiaTheme="minorEastAsia" w:hAnsiTheme="minorHAnsi" w:cstheme="minorBidi"/>
                <w:noProof/>
                <w:szCs w:val="22"/>
                <w:lang w:val="en-GB" w:eastAsia="en-GB"/>
              </w:rPr>
              <w:tab/>
            </w:r>
            <w:r w:rsidRPr="00A23C26">
              <w:rPr>
                <w:rStyle w:val="Lienhypertexte"/>
                <w:noProof/>
                <w:lang w:val="en-US"/>
              </w:rPr>
              <w:t>Monitor</w:t>
            </w:r>
            <w:r>
              <w:rPr>
                <w:noProof/>
                <w:webHidden/>
              </w:rPr>
              <w:tab/>
            </w:r>
            <w:r>
              <w:rPr>
                <w:noProof/>
                <w:webHidden/>
              </w:rPr>
              <w:fldChar w:fldCharType="begin"/>
            </w:r>
            <w:r>
              <w:rPr>
                <w:noProof/>
                <w:webHidden/>
              </w:rPr>
              <w:instrText xml:space="preserve"> PAGEREF _Toc94864861 \h </w:instrText>
            </w:r>
            <w:r>
              <w:rPr>
                <w:noProof/>
                <w:webHidden/>
              </w:rPr>
            </w:r>
            <w:r>
              <w:rPr>
                <w:noProof/>
                <w:webHidden/>
              </w:rPr>
              <w:fldChar w:fldCharType="separate"/>
            </w:r>
            <w:r>
              <w:rPr>
                <w:noProof/>
                <w:webHidden/>
              </w:rPr>
              <w:t>7</w:t>
            </w:r>
            <w:r>
              <w:rPr>
                <w:noProof/>
                <w:webHidden/>
              </w:rPr>
              <w:fldChar w:fldCharType="end"/>
            </w:r>
          </w:hyperlink>
        </w:p>
        <w:p w14:paraId="6BD9D298" w14:textId="77777777" w:rsidR="001F2BFC" w:rsidRDefault="001F2BFC">
          <w:pPr>
            <w:pStyle w:val="TM3"/>
            <w:rPr>
              <w:rFonts w:asciiTheme="minorHAnsi" w:eastAsiaTheme="minorEastAsia" w:hAnsiTheme="minorHAnsi" w:cstheme="minorBidi"/>
              <w:noProof/>
              <w:szCs w:val="22"/>
              <w:lang w:val="en-GB" w:eastAsia="en-GB"/>
            </w:rPr>
          </w:pPr>
          <w:hyperlink w:anchor="_Toc94864862" w:history="1">
            <w:r w:rsidRPr="00A23C26">
              <w:rPr>
                <w:rStyle w:val="Lienhypertexte"/>
                <w:noProof/>
                <w:lang w:val="en-US"/>
              </w:rPr>
              <w:t>3.2</w:t>
            </w:r>
            <w:r>
              <w:rPr>
                <w:rFonts w:asciiTheme="minorHAnsi" w:eastAsiaTheme="minorEastAsia" w:hAnsiTheme="minorHAnsi" w:cstheme="minorBidi"/>
                <w:noProof/>
                <w:szCs w:val="22"/>
                <w:lang w:val="en-GB" w:eastAsia="en-GB"/>
              </w:rPr>
              <w:tab/>
            </w:r>
            <w:r w:rsidRPr="00A23C26">
              <w:rPr>
                <w:rStyle w:val="Lienhypertexte"/>
                <w:noProof/>
                <w:lang w:val="en-US"/>
              </w:rPr>
              <w:t>Sponsor</w:t>
            </w:r>
            <w:r>
              <w:rPr>
                <w:noProof/>
                <w:webHidden/>
              </w:rPr>
              <w:tab/>
            </w:r>
            <w:r>
              <w:rPr>
                <w:noProof/>
                <w:webHidden/>
              </w:rPr>
              <w:fldChar w:fldCharType="begin"/>
            </w:r>
            <w:r>
              <w:rPr>
                <w:noProof/>
                <w:webHidden/>
              </w:rPr>
              <w:instrText xml:space="preserve"> PAGEREF _Toc94864862 \h </w:instrText>
            </w:r>
            <w:r>
              <w:rPr>
                <w:noProof/>
                <w:webHidden/>
              </w:rPr>
            </w:r>
            <w:r>
              <w:rPr>
                <w:noProof/>
                <w:webHidden/>
              </w:rPr>
              <w:fldChar w:fldCharType="separate"/>
            </w:r>
            <w:r>
              <w:rPr>
                <w:noProof/>
                <w:webHidden/>
              </w:rPr>
              <w:t>7</w:t>
            </w:r>
            <w:r>
              <w:rPr>
                <w:noProof/>
                <w:webHidden/>
              </w:rPr>
              <w:fldChar w:fldCharType="end"/>
            </w:r>
          </w:hyperlink>
        </w:p>
        <w:p w14:paraId="1E710270" w14:textId="77777777" w:rsidR="001F2BFC" w:rsidRDefault="001F2BFC">
          <w:pPr>
            <w:pStyle w:val="TM3"/>
            <w:rPr>
              <w:rFonts w:asciiTheme="minorHAnsi" w:eastAsiaTheme="minorEastAsia" w:hAnsiTheme="minorHAnsi" w:cstheme="minorBidi"/>
              <w:noProof/>
              <w:szCs w:val="22"/>
              <w:lang w:val="en-GB" w:eastAsia="en-GB"/>
            </w:rPr>
          </w:pPr>
          <w:hyperlink w:anchor="_Toc94864863" w:history="1">
            <w:r w:rsidRPr="00A23C26">
              <w:rPr>
                <w:rStyle w:val="Lienhypertexte"/>
                <w:noProof/>
                <w:lang w:val="en-US"/>
              </w:rPr>
              <w:t>3.3</w:t>
            </w:r>
            <w:r>
              <w:rPr>
                <w:rFonts w:asciiTheme="minorHAnsi" w:eastAsiaTheme="minorEastAsia" w:hAnsiTheme="minorHAnsi" w:cstheme="minorBidi"/>
                <w:noProof/>
                <w:szCs w:val="22"/>
                <w:lang w:val="en-GB" w:eastAsia="en-GB"/>
              </w:rPr>
              <w:tab/>
            </w:r>
            <w:r w:rsidRPr="00A23C26">
              <w:rPr>
                <w:rStyle w:val="Lienhypertexte"/>
                <w:noProof/>
                <w:lang w:val="en-US"/>
              </w:rPr>
              <w:t>Investigator</w:t>
            </w:r>
            <w:r>
              <w:rPr>
                <w:noProof/>
                <w:webHidden/>
              </w:rPr>
              <w:tab/>
            </w:r>
            <w:r>
              <w:rPr>
                <w:noProof/>
                <w:webHidden/>
              </w:rPr>
              <w:fldChar w:fldCharType="begin"/>
            </w:r>
            <w:r>
              <w:rPr>
                <w:noProof/>
                <w:webHidden/>
              </w:rPr>
              <w:instrText xml:space="preserve"> PAGEREF _Toc94864863 \h </w:instrText>
            </w:r>
            <w:r>
              <w:rPr>
                <w:noProof/>
                <w:webHidden/>
              </w:rPr>
            </w:r>
            <w:r>
              <w:rPr>
                <w:noProof/>
                <w:webHidden/>
              </w:rPr>
              <w:fldChar w:fldCharType="separate"/>
            </w:r>
            <w:r>
              <w:rPr>
                <w:noProof/>
                <w:webHidden/>
              </w:rPr>
              <w:t>7</w:t>
            </w:r>
            <w:r>
              <w:rPr>
                <w:noProof/>
                <w:webHidden/>
              </w:rPr>
              <w:fldChar w:fldCharType="end"/>
            </w:r>
          </w:hyperlink>
        </w:p>
        <w:p w14:paraId="707747D8" w14:textId="77777777" w:rsidR="001F2BFC" w:rsidRDefault="001F2BFC">
          <w:pPr>
            <w:pStyle w:val="TM2"/>
            <w:rPr>
              <w:rFonts w:asciiTheme="minorHAnsi" w:eastAsiaTheme="minorEastAsia" w:hAnsiTheme="minorHAnsi" w:cstheme="minorBidi"/>
              <w:noProof/>
              <w:szCs w:val="22"/>
              <w:lang w:val="en-GB" w:eastAsia="en-GB"/>
            </w:rPr>
          </w:pPr>
          <w:hyperlink w:anchor="_Toc94864864" w:history="1">
            <w:r w:rsidRPr="00A23C26">
              <w:rPr>
                <w:rStyle w:val="Lienhypertexte"/>
                <w:noProof/>
                <w:lang w:val="en-US"/>
              </w:rPr>
              <w:t>4.</w:t>
            </w:r>
            <w:r>
              <w:rPr>
                <w:rFonts w:asciiTheme="minorHAnsi" w:eastAsiaTheme="minorEastAsia" w:hAnsiTheme="minorHAnsi" w:cstheme="minorBidi"/>
                <w:noProof/>
                <w:szCs w:val="22"/>
                <w:lang w:val="en-GB" w:eastAsia="en-GB"/>
              </w:rPr>
              <w:tab/>
            </w:r>
            <w:r w:rsidRPr="00A23C26">
              <w:rPr>
                <w:rStyle w:val="Lienhypertexte"/>
                <w:noProof/>
                <w:lang w:val="en-US"/>
              </w:rPr>
              <w:t>Monitoring Activities</w:t>
            </w:r>
            <w:r>
              <w:rPr>
                <w:noProof/>
                <w:webHidden/>
              </w:rPr>
              <w:tab/>
            </w:r>
            <w:r>
              <w:rPr>
                <w:noProof/>
                <w:webHidden/>
              </w:rPr>
              <w:fldChar w:fldCharType="begin"/>
            </w:r>
            <w:r>
              <w:rPr>
                <w:noProof/>
                <w:webHidden/>
              </w:rPr>
              <w:instrText xml:space="preserve"> PAGEREF _Toc94864864 \h </w:instrText>
            </w:r>
            <w:r>
              <w:rPr>
                <w:noProof/>
                <w:webHidden/>
              </w:rPr>
            </w:r>
            <w:r>
              <w:rPr>
                <w:noProof/>
                <w:webHidden/>
              </w:rPr>
              <w:fldChar w:fldCharType="separate"/>
            </w:r>
            <w:r>
              <w:rPr>
                <w:noProof/>
                <w:webHidden/>
              </w:rPr>
              <w:t>8</w:t>
            </w:r>
            <w:r>
              <w:rPr>
                <w:noProof/>
                <w:webHidden/>
              </w:rPr>
              <w:fldChar w:fldCharType="end"/>
            </w:r>
          </w:hyperlink>
        </w:p>
        <w:p w14:paraId="2B0C1C69" w14:textId="77777777" w:rsidR="001F2BFC" w:rsidRDefault="001F2BFC">
          <w:pPr>
            <w:pStyle w:val="TM3"/>
            <w:rPr>
              <w:rFonts w:asciiTheme="minorHAnsi" w:eastAsiaTheme="minorEastAsia" w:hAnsiTheme="minorHAnsi" w:cstheme="minorBidi"/>
              <w:noProof/>
              <w:szCs w:val="22"/>
              <w:lang w:val="en-GB" w:eastAsia="en-GB"/>
            </w:rPr>
          </w:pPr>
          <w:hyperlink w:anchor="_Toc94864865" w:history="1">
            <w:r w:rsidRPr="00A23C26">
              <w:rPr>
                <w:rStyle w:val="Lienhypertexte"/>
                <w:noProof/>
                <w:lang w:val="en-US"/>
              </w:rPr>
              <w:t>4.1</w:t>
            </w:r>
            <w:r>
              <w:rPr>
                <w:rFonts w:asciiTheme="minorHAnsi" w:eastAsiaTheme="minorEastAsia" w:hAnsiTheme="minorHAnsi" w:cstheme="minorBidi"/>
                <w:noProof/>
                <w:szCs w:val="22"/>
                <w:lang w:val="en-GB" w:eastAsia="en-GB"/>
              </w:rPr>
              <w:tab/>
            </w:r>
            <w:r w:rsidRPr="00A23C26">
              <w:rPr>
                <w:rStyle w:val="Lienhypertexte"/>
                <w:noProof/>
                <w:lang w:val="en-US"/>
              </w:rPr>
              <w:t>Informed Consent process and documentation</w:t>
            </w:r>
            <w:r>
              <w:rPr>
                <w:noProof/>
                <w:webHidden/>
              </w:rPr>
              <w:tab/>
            </w:r>
            <w:r>
              <w:rPr>
                <w:noProof/>
                <w:webHidden/>
              </w:rPr>
              <w:fldChar w:fldCharType="begin"/>
            </w:r>
            <w:r>
              <w:rPr>
                <w:noProof/>
                <w:webHidden/>
              </w:rPr>
              <w:instrText xml:space="preserve"> PAGEREF _Toc94864865 \h </w:instrText>
            </w:r>
            <w:r>
              <w:rPr>
                <w:noProof/>
                <w:webHidden/>
              </w:rPr>
            </w:r>
            <w:r>
              <w:rPr>
                <w:noProof/>
                <w:webHidden/>
              </w:rPr>
              <w:fldChar w:fldCharType="separate"/>
            </w:r>
            <w:r>
              <w:rPr>
                <w:noProof/>
                <w:webHidden/>
              </w:rPr>
              <w:t>8</w:t>
            </w:r>
            <w:r>
              <w:rPr>
                <w:noProof/>
                <w:webHidden/>
              </w:rPr>
              <w:fldChar w:fldCharType="end"/>
            </w:r>
          </w:hyperlink>
        </w:p>
        <w:p w14:paraId="0AAAB433" w14:textId="77777777" w:rsidR="001F2BFC" w:rsidRDefault="001F2BFC">
          <w:pPr>
            <w:pStyle w:val="TM3"/>
            <w:rPr>
              <w:rFonts w:asciiTheme="minorHAnsi" w:eastAsiaTheme="minorEastAsia" w:hAnsiTheme="minorHAnsi" w:cstheme="minorBidi"/>
              <w:noProof/>
              <w:szCs w:val="22"/>
              <w:lang w:val="en-GB" w:eastAsia="en-GB"/>
            </w:rPr>
          </w:pPr>
          <w:hyperlink w:anchor="_Toc94864866" w:history="1">
            <w:r w:rsidRPr="00A23C26">
              <w:rPr>
                <w:rStyle w:val="Lienhypertexte"/>
                <w:noProof/>
                <w:lang w:val="en-US"/>
              </w:rPr>
              <w:t>4.2</w:t>
            </w:r>
            <w:r>
              <w:rPr>
                <w:rFonts w:asciiTheme="minorHAnsi" w:eastAsiaTheme="minorEastAsia" w:hAnsiTheme="minorHAnsi" w:cstheme="minorBidi"/>
                <w:noProof/>
                <w:szCs w:val="22"/>
                <w:lang w:val="en-GB" w:eastAsia="en-GB"/>
              </w:rPr>
              <w:tab/>
            </w:r>
            <w:r w:rsidRPr="00A23C26">
              <w:rPr>
                <w:rStyle w:val="Lienhypertexte"/>
                <w:noProof/>
                <w:lang w:val="en-US"/>
              </w:rPr>
              <w:t>Source Data Verification (SDV)</w:t>
            </w:r>
            <w:r>
              <w:rPr>
                <w:noProof/>
                <w:webHidden/>
              </w:rPr>
              <w:tab/>
            </w:r>
            <w:r>
              <w:rPr>
                <w:noProof/>
                <w:webHidden/>
              </w:rPr>
              <w:fldChar w:fldCharType="begin"/>
            </w:r>
            <w:r>
              <w:rPr>
                <w:noProof/>
                <w:webHidden/>
              </w:rPr>
              <w:instrText xml:space="preserve"> PAGEREF _Toc94864866 \h </w:instrText>
            </w:r>
            <w:r>
              <w:rPr>
                <w:noProof/>
                <w:webHidden/>
              </w:rPr>
            </w:r>
            <w:r>
              <w:rPr>
                <w:noProof/>
                <w:webHidden/>
              </w:rPr>
              <w:fldChar w:fldCharType="separate"/>
            </w:r>
            <w:r>
              <w:rPr>
                <w:noProof/>
                <w:webHidden/>
              </w:rPr>
              <w:t>8</w:t>
            </w:r>
            <w:r>
              <w:rPr>
                <w:noProof/>
                <w:webHidden/>
              </w:rPr>
              <w:fldChar w:fldCharType="end"/>
            </w:r>
          </w:hyperlink>
        </w:p>
        <w:p w14:paraId="51CFCA04" w14:textId="77777777" w:rsidR="001F2BFC" w:rsidRDefault="001F2BFC">
          <w:pPr>
            <w:pStyle w:val="TM3"/>
            <w:rPr>
              <w:rFonts w:asciiTheme="minorHAnsi" w:eastAsiaTheme="minorEastAsia" w:hAnsiTheme="minorHAnsi" w:cstheme="minorBidi"/>
              <w:noProof/>
              <w:szCs w:val="22"/>
              <w:lang w:val="en-GB" w:eastAsia="en-GB"/>
            </w:rPr>
          </w:pPr>
          <w:hyperlink w:anchor="_Toc94864867" w:history="1">
            <w:r w:rsidRPr="00A23C26">
              <w:rPr>
                <w:rStyle w:val="Lienhypertexte"/>
                <w:noProof/>
                <w:lang w:val="en-US"/>
              </w:rPr>
              <w:t>4.3</w:t>
            </w:r>
            <w:r>
              <w:rPr>
                <w:rFonts w:asciiTheme="minorHAnsi" w:eastAsiaTheme="minorEastAsia" w:hAnsiTheme="minorHAnsi" w:cstheme="minorBidi"/>
                <w:noProof/>
                <w:szCs w:val="22"/>
                <w:lang w:val="en-GB" w:eastAsia="en-GB"/>
              </w:rPr>
              <w:tab/>
            </w:r>
            <w:r w:rsidRPr="00A23C26">
              <w:rPr>
                <w:rStyle w:val="Lienhypertexte"/>
                <w:noProof/>
                <w:lang w:val="en-US"/>
              </w:rPr>
              <w:t>Safety</w:t>
            </w:r>
            <w:r>
              <w:rPr>
                <w:noProof/>
                <w:webHidden/>
              </w:rPr>
              <w:tab/>
            </w:r>
            <w:r>
              <w:rPr>
                <w:noProof/>
                <w:webHidden/>
              </w:rPr>
              <w:fldChar w:fldCharType="begin"/>
            </w:r>
            <w:r>
              <w:rPr>
                <w:noProof/>
                <w:webHidden/>
              </w:rPr>
              <w:instrText xml:space="preserve"> PAGEREF _Toc94864867 \h </w:instrText>
            </w:r>
            <w:r>
              <w:rPr>
                <w:noProof/>
                <w:webHidden/>
              </w:rPr>
            </w:r>
            <w:r>
              <w:rPr>
                <w:noProof/>
                <w:webHidden/>
              </w:rPr>
              <w:fldChar w:fldCharType="separate"/>
            </w:r>
            <w:r>
              <w:rPr>
                <w:noProof/>
                <w:webHidden/>
              </w:rPr>
              <w:t>8</w:t>
            </w:r>
            <w:r>
              <w:rPr>
                <w:noProof/>
                <w:webHidden/>
              </w:rPr>
              <w:fldChar w:fldCharType="end"/>
            </w:r>
          </w:hyperlink>
        </w:p>
        <w:p w14:paraId="2B85CBDA" w14:textId="77777777" w:rsidR="001F2BFC" w:rsidRDefault="001F2BFC">
          <w:pPr>
            <w:pStyle w:val="TM3"/>
            <w:rPr>
              <w:rFonts w:asciiTheme="minorHAnsi" w:eastAsiaTheme="minorEastAsia" w:hAnsiTheme="minorHAnsi" w:cstheme="minorBidi"/>
              <w:noProof/>
              <w:szCs w:val="22"/>
              <w:lang w:val="en-GB" w:eastAsia="en-GB"/>
            </w:rPr>
          </w:pPr>
          <w:hyperlink w:anchor="_Toc94864868" w:history="1">
            <w:r w:rsidRPr="00A23C26">
              <w:rPr>
                <w:rStyle w:val="Lienhypertexte"/>
                <w:noProof/>
                <w:lang w:val="en-US"/>
              </w:rPr>
              <w:t>4.4</w:t>
            </w:r>
            <w:r>
              <w:rPr>
                <w:rFonts w:asciiTheme="minorHAnsi" w:eastAsiaTheme="minorEastAsia" w:hAnsiTheme="minorHAnsi" w:cstheme="minorBidi"/>
                <w:noProof/>
                <w:szCs w:val="22"/>
                <w:lang w:val="en-GB" w:eastAsia="en-GB"/>
              </w:rPr>
              <w:tab/>
            </w:r>
            <w:r w:rsidRPr="00A23C26">
              <w:rPr>
                <w:rStyle w:val="Lienhypertexte"/>
                <w:noProof/>
                <w:lang w:val="en-US"/>
              </w:rPr>
              <w:t>Queries</w:t>
            </w:r>
            <w:r>
              <w:rPr>
                <w:noProof/>
                <w:webHidden/>
              </w:rPr>
              <w:tab/>
            </w:r>
            <w:r>
              <w:rPr>
                <w:noProof/>
                <w:webHidden/>
              </w:rPr>
              <w:fldChar w:fldCharType="begin"/>
            </w:r>
            <w:r>
              <w:rPr>
                <w:noProof/>
                <w:webHidden/>
              </w:rPr>
              <w:instrText xml:space="preserve"> PAGEREF _Toc94864868 \h </w:instrText>
            </w:r>
            <w:r>
              <w:rPr>
                <w:noProof/>
                <w:webHidden/>
              </w:rPr>
            </w:r>
            <w:r>
              <w:rPr>
                <w:noProof/>
                <w:webHidden/>
              </w:rPr>
              <w:fldChar w:fldCharType="separate"/>
            </w:r>
            <w:r>
              <w:rPr>
                <w:noProof/>
                <w:webHidden/>
              </w:rPr>
              <w:t>8</w:t>
            </w:r>
            <w:r>
              <w:rPr>
                <w:noProof/>
                <w:webHidden/>
              </w:rPr>
              <w:fldChar w:fldCharType="end"/>
            </w:r>
          </w:hyperlink>
        </w:p>
        <w:p w14:paraId="46EA4037" w14:textId="77777777" w:rsidR="001F2BFC" w:rsidRDefault="001F2BFC">
          <w:pPr>
            <w:pStyle w:val="TM3"/>
            <w:rPr>
              <w:rFonts w:asciiTheme="minorHAnsi" w:eastAsiaTheme="minorEastAsia" w:hAnsiTheme="minorHAnsi" w:cstheme="minorBidi"/>
              <w:noProof/>
              <w:szCs w:val="22"/>
              <w:lang w:val="en-GB" w:eastAsia="en-GB"/>
            </w:rPr>
          </w:pPr>
          <w:hyperlink w:anchor="_Toc94864869" w:history="1">
            <w:r w:rsidRPr="00A23C26">
              <w:rPr>
                <w:rStyle w:val="Lienhypertexte"/>
                <w:noProof/>
                <w:lang w:val="en-US"/>
              </w:rPr>
              <w:t>4.5</w:t>
            </w:r>
            <w:r>
              <w:rPr>
                <w:rFonts w:asciiTheme="minorHAnsi" w:eastAsiaTheme="minorEastAsia" w:hAnsiTheme="minorHAnsi" w:cstheme="minorBidi"/>
                <w:noProof/>
                <w:szCs w:val="22"/>
                <w:lang w:val="en-GB" w:eastAsia="en-GB"/>
              </w:rPr>
              <w:tab/>
            </w:r>
            <w:r w:rsidRPr="00A23C26">
              <w:rPr>
                <w:rStyle w:val="Lienhypertexte"/>
                <w:noProof/>
                <w:lang w:val="en-US"/>
              </w:rPr>
              <w:t>TMF / ISF</w:t>
            </w:r>
            <w:r>
              <w:rPr>
                <w:noProof/>
                <w:webHidden/>
              </w:rPr>
              <w:tab/>
            </w:r>
            <w:r>
              <w:rPr>
                <w:noProof/>
                <w:webHidden/>
              </w:rPr>
              <w:fldChar w:fldCharType="begin"/>
            </w:r>
            <w:r>
              <w:rPr>
                <w:noProof/>
                <w:webHidden/>
              </w:rPr>
              <w:instrText xml:space="preserve"> PAGEREF _Toc94864869 \h </w:instrText>
            </w:r>
            <w:r>
              <w:rPr>
                <w:noProof/>
                <w:webHidden/>
              </w:rPr>
            </w:r>
            <w:r>
              <w:rPr>
                <w:noProof/>
                <w:webHidden/>
              </w:rPr>
              <w:fldChar w:fldCharType="separate"/>
            </w:r>
            <w:r>
              <w:rPr>
                <w:noProof/>
                <w:webHidden/>
              </w:rPr>
              <w:t>8</w:t>
            </w:r>
            <w:r>
              <w:rPr>
                <w:noProof/>
                <w:webHidden/>
              </w:rPr>
              <w:fldChar w:fldCharType="end"/>
            </w:r>
          </w:hyperlink>
        </w:p>
        <w:p w14:paraId="23AE458A" w14:textId="77777777" w:rsidR="001F2BFC" w:rsidRDefault="001F2BFC">
          <w:pPr>
            <w:pStyle w:val="TM3"/>
            <w:rPr>
              <w:rFonts w:asciiTheme="minorHAnsi" w:eastAsiaTheme="minorEastAsia" w:hAnsiTheme="minorHAnsi" w:cstheme="minorBidi"/>
              <w:noProof/>
              <w:szCs w:val="22"/>
              <w:lang w:val="en-GB" w:eastAsia="en-GB"/>
            </w:rPr>
          </w:pPr>
          <w:hyperlink w:anchor="_Toc94864870" w:history="1">
            <w:r w:rsidRPr="00A23C26">
              <w:rPr>
                <w:rStyle w:val="Lienhypertexte"/>
                <w:noProof/>
                <w:lang w:val="en-US"/>
              </w:rPr>
              <w:t>4.6</w:t>
            </w:r>
            <w:r>
              <w:rPr>
                <w:rFonts w:asciiTheme="minorHAnsi" w:eastAsiaTheme="minorEastAsia" w:hAnsiTheme="minorHAnsi" w:cstheme="minorBidi"/>
                <w:noProof/>
                <w:szCs w:val="22"/>
                <w:lang w:val="en-GB" w:eastAsia="en-GB"/>
              </w:rPr>
              <w:tab/>
            </w:r>
            <w:r w:rsidRPr="00A23C26">
              <w:rPr>
                <w:rStyle w:val="Lienhypertexte"/>
                <w:noProof/>
                <w:lang w:val="en-US"/>
              </w:rPr>
              <w:t>Investigational Medicinal Product (IMP) or Investigational Medical Device (IMD)</w:t>
            </w:r>
            <w:r>
              <w:rPr>
                <w:noProof/>
                <w:webHidden/>
              </w:rPr>
              <w:tab/>
            </w:r>
            <w:r>
              <w:rPr>
                <w:noProof/>
                <w:webHidden/>
              </w:rPr>
              <w:fldChar w:fldCharType="begin"/>
            </w:r>
            <w:r>
              <w:rPr>
                <w:noProof/>
                <w:webHidden/>
              </w:rPr>
              <w:instrText xml:space="preserve"> PAGEREF _Toc94864870 \h </w:instrText>
            </w:r>
            <w:r>
              <w:rPr>
                <w:noProof/>
                <w:webHidden/>
              </w:rPr>
            </w:r>
            <w:r>
              <w:rPr>
                <w:noProof/>
                <w:webHidden/>
              </w:rPr>
              <w:fldChar w:fldCharType="separate"/>
            </w:r>
            <w:r>
              <w:rPr>
                <w:noProof/>
                <w:webHidden/>
              </w:rPr>
              <w:t>9</w:t>
            </w:r>
            <w:r>
              <w:rPr>
                <w:noProof/>
                <w:webHidden/>
              </w:rPr>
              <w:fldChar w:fldCharType="end"/>
            </w:r>
          </w:hyperlink>
        </w:p>
        <w:p w14:paraId="6FAE8484" w14:textId="77777777" w:rsidR="001F2BFC" w:rsidRDefault="001F2BFC">
          <w:pPr>
            <w:pStyle w:val="TM3"/>
            <w:rPr>
              <w:rFonts w:asciiTheme="minorHAnsi" w:eastAsiaTheme="minorEastAsia" w:hAnsiTheme="minorHAnsi" w:cstheme="minorBidi"/>
              <w:noProof/>
              <w:szCs w:val="22"/>
              <w:lang w:val="en-GB" w:eastAsia="en-GB"/>
            </w:rPr>
          </w:pPr>
          <w:hyperlink w:anchor="_Toc94864871" w:history="1">
            <w:r w:rsidRPr="00A23C26">
              <w:rPr>
                <w:rStyle w:val="Lienhypertexte"/>
                <w:noProof/>
                <w:lang w:val="en-US"/>
              </w:rPr>
              <w:t>4.7</w:t>
            </w:r>
            <w:r>
              <w:rPr>
                <w:rFonts w:asciiTheme="minorHAnsi" w:eastAsiaTheme="minorEastAsia" w:hAnsiTheme="minorHAnsi" w:cstheme="minorBidi"/>
                <w:noProof/>
                <w:szCs w:val="22"/>
                <w:lang w:val="en-GB" w:eastAsia="en-GB"/>
              </w:rPr>
              <w:tab/>
            </w:r>
            <w:r w:rsidRPr="00A23C26">
              <w:rPr>
                <w:rStyle w:val="Lienhypertexte"/>
                <w:noProof/>
                <w:lang w:val="en-US"/>
              </w:rPr>
              <w:t>Randomisation</w:t>
            </w:r>
            <w:r>
              <w:rPr>
                <w:noProof/>
                <w:webHidden/>
              </w:rPr>
              <w:tab/>
            </w:r>
            <w:r>
              <w:rPr>
                <w:noProof/>
                <w:webHidden/>
              </w:rPr>
              <w:fldChar w:fldCharType="begin"/>
            </w:r>
            <w:r>
              <w:rPr>
                <w:noProof/>
                <w:webHidden/>
              </w:rPr>
              <w:instrText xml:space="preserve"> PAGEREF _Toc94864871 \h </w:instrText>
            </w:r>
            <w:r>
              <w:rPr>
                <w:noProof/>
                <w:webHidden/>
              </w:rPr>
            </w:r>
            <w:r>
              <w:rPr>
                <w:noProof/>
                <w:webHidden/>
              </w:rPr>
              <w:fldChar w:fldCharType="separate"/>
            </w:r>
            <w:r>
              <w:rPr>
                <w:noProof/>
                <w:webHidden/>
              </w:rPr>
              <w:t>9</w:t>
            </w:r>
            <w:r>
              <w:rPr>
                <w:noProof/>
                <w:webHidden/>
              </w:rPr>
              <w:fldChar w:fldCharType="end"/>
            </w:r>
          </w:hyperlink>
        </w:p>
        <w:p w14:paraId="151E9D70" w14:textId="77777777" w:rsidR="001F2BFC" w:rsidRDefault="001F2BFC">
          <w:pPr>
            <w:pStyle w:val="TM3"/>
            <w:rPr>
              <w:rFonts w:asciiTheme="minorHAnsi" w:eastAsiaTheme="minorEastAsia" w:hAnsiTheme="minorHAnsi" w:cstheme="minorBidi"/>
              <w:noProof/>
              <w:szCs w:val="22"/>
              <w:lang w:val="en-GB" w:eastAsia="en-GB"/>
            </w:rPr>
          </w:pPr>
          <w:hyperlink w:anchor="_Toc94864872" w:history="1">
            <w:r w:rsidRPr="00A23C26">
              <w:rPr>
                <w:rStyle w:val="Lienhypertexte"/>
                <w:noProof/>
                <w:lang w:val="en-US"/>
              </w:rPr>
              <w:t>4.8</w:t>
            </w:r>
            <w:r>
              <w:rPr>
                <w:rFonts w:asciiTheme="minorHAnsi" w:eastAsiaTheme="minorEastAsia" w:hAnsiTheme="minorHAnsi" w:cstheme="minorBidi"/>
                <w:noProof/>
                <w:szCs w:val="22"/>
                <w:lang w:val="en-GB" w:eastAsia="en-GB"/>
              </w:rPr>
              <w:tab/>
            </w:r>
            <w:r w:rsidRPr="00A23C26">
              <w:rPr>
                <w:rStyle w:val="Lienhypertexte"/>
                <w:noProof/>
                <w:lang w:val="en-US"/>
              </w:rPr>
              <w:t>Protocol compliance</w:t>
            </w:r>
            <w:r>
              <w:rPr>
                <w:noProof/>
                <w:webHidden/>
              </w:rPr>
              <w:tab/>
            </w:r>
            <w:r>
              <w:rPr>
                <w:noProof/>
                <w:webHidden/>
              </w:rPr>
              <w:fldChar w:fldCharType="begin"/>
            </w:r>
            <w:r>
              <w:rPr>
                <w:noProof/>
                <w:webHidden/>
              </w:rPr>
              <w:instrText xml:space="preserve"> PAGEREF _Toc94864872 \h </w:instrText>
            </w:r>
            <w:r>
              <w:rPr>
                <w:noProof/>
                <w:webHidden/>
              </w:rPr>
            </w:r>
            <w:r>
              <w:rPr>
                <w:noProof/>
                <w:webHidden/>
              </w:rPr>
              <w:fldChar w:fldCharType="separate"/>
            </w:r>
            <w:r>
              <w:rPr>
                <w:noProof/>
                <w:webHidden/>
              </w:rPr>
              <w:t>9</w:t>
            </w:r>
            <w:r>
              <w:rPr>
                <w:noProof/>
                <w:webHidden/>
              </w:rPr>
              <w:fldChar w:fldCharType="end"/>
            </w:r>
          </w:hyperlink>
        </w:p>
        <w:p w14:paraId="528A914D" w14:textId="77777777" w:rsidR="001F2BFC" w:rsidRDefault="001F2BFC">
          <w:pPr>
            <w:pStyle w:val="TM3"/>
            <w:rPr>
              <w:rFonts w:asciiTheme="minorHAnsi" w:eastAsiaTheme="minorEastAsia" w:hAnsiTheme="minorHAnsi" w:cstheme="minorBidi"/>
              <w:noProof/>
              <w:szCs w:val="22"/>
              <w:lang w:val="en-GB" w:eastAsia="en-GB"/>
            </w:rPr>
          </w:pPr>
          <w:hyperlink w:anchor="_Toc94864873" w:history="1">
            <w:r w:rsidRPr="00A23C26">
              <w:rPr>
                <w:rStyle w:val="Lienhypertexte"/>
                <w:noProof/>
                <w:lang w:val="en-US"/>
              </w:rPr>
              <w:t>4.9</w:t>
            </w:r>
            <w:r>
              <w:rPr>
                <w:rFonts w:asciiTheme="minorHAnsi" w:eastAsiaTheme="minorEastAsia" w:hAnsiTheme="minorHAnsi" w:cstheme="minorBidi"/>
                <w:noProof/>
                <w:szCs w:val="22"/>
                <w:lang w:val="en-GB" w:eastAsia="en-GB"/>
              </w:rPr>
              <w:tab/>
            </w:r>
            <w:r w:rsidRPr="00A23C26">
              <w:rPr>
                <w:rStyle w:val="Lienhypertexte"/>
                <w:noProof/>
                <w:lang w:val="en-US"/>
              </w:rPr>
              <w:t>Confirmation of Monitoring Visits</w:t>
            </w:r>
            <w:r>
              <w:rPr>
                <w:noProof/>
                <w:webHidden/>
              </w:rPr>
              <w:tab/>
            </w:r>
            <w:r>
              <w:rPr>
                <w:noProof/>
                <w:webHidden/>
              </w:rPr>
              <w:fldChar w:fldCharType="begin"/>
            </w:r>
            <w:r>
              <w:rPr>
                <w:noProof/>
                <w:webHidden/>
              </w:rPr>
              <w:instrText xml:space="preserve"> PAGEREF _Toc94864873 \h </w:instrText>
            </w:r>
            <w:r>
              <w:rPr>
                <w:noProof/>
                <w:webHidden/>
              </w:rPr>
            </w:r>
            <w:r>
              <w:rPr>
                <w:noProof/>
                <w:webHidden/>
              </w:rPr>
              <w:fldChar w:fldCharType="separate"/>
            </w:r>
            <w:r>
              <w:rPr>
                <w:noProof/>
                <w:webHidden/>
              </w:rPr>
              <w:t>9</w:t>
            </w:r>
            <w:r>
              <w:rPr>
                <w:noProof/>
                <w:webHidden/>
              </w:rPr>
              <w:fldChar w:fldCharType="end"/>
            </w:r>
          </w:hyperlink>
        </w:p>
        <w:p w14:paraId="28F518FB" w14:textId="77777777" w:rsidR="001F2BFC" w:rsidRDefault="001F2BFC">
          <w:pPr>
            <w:pStyle w:val="TM3"/>
            <w:rPr>
              <w:rFonts w:asciiTheme="minorHAnsi" w:eastAsiaTheme="minorEastAsia" w:hAnsiTheme="minorHAnsi" w:cstheme="minorBidi"/>
              <w:noProof/>
              <w:szCs w:val="22"/>
              <w:lang w:val="en-GB" w:eastAsia="en-GB"/>
            </w:rPr>
          </w:pPr>
          <w:hyperlink w:anchor="_Toc94864874" w:history="1">
            <w:r w:rsidRPr="00A23C26">
              <w:rPr>
                <w:rStyle w:val="Lienhypertexte"/>
                <w:noProof/>
                <w:lang w:val="en-US"/>
              </w:rPr>
              <w:t>4.10</w:t>
            </w:r>
            <w:r>
              <w:rPr>
                <w:rFonts w:asciiTheme="minorHAnsi" w:eastAsiaTheme="minorEastAsia" w:hAnsiTheme="minorHAnsi" w:cstheme="minorBidi"/>
                <w:noProof/>
                <w:szCs w:val="22"/>
                <w:lang w:val="en-GB" w:eastAsia="en-GB"/>
              </w:rPr>
              <w:tab/>
            </w:r>
            <w:r w:rsidRPr="00A23C26">
              <w:rPr>
                <w:rStyle w:val="Lienhypertexte"/>
                <w:noProof/>
                <w:lang w:val="en-US"/>
              </w:rPr>
              <w:t>Monitoring Visit Report</w:t>
            </w:r>
            <w:r>
              <w:rPr>
                <w:noProof/>
                <w:webHidden/>
              </w:rPr>
              <w:tab/>
            </w:r>
            <w:r>
              <w:rPr>
                <w:noProof/>
                <w:webHidden/>
              </w:rPr>
              <w:fldChar w:fldCharType="begin"/>
            </w:r>
            <w:r>
              <w:rPr>
                <w:noProof/>
                <w:webHidden/>
              </w:rPr>
              <w:instrText xml:space="preserve"> PAGEREF _Toc94864874 \h </w:instrText>
            </w:r>
            <w:r>
              <w:rPr>
                <w:noProof/>
                <w:webHidden/>
              </w:rPr>
            </w:r>
            <w:r>
              <w:rPr>
                <w:noProof/>
                <w:webHidden/>
              </w:rPr>
              <w:fldChar w:fldCharType="separate"/>
            </w:r>
            <w:r>
              <w:rPr>
                <w:noProof/>
                <w:webHidden/>
              </w:rPr>
              <w:t>9</w:t>
            </w:r>
            <w:r>
              <w:rPr>
                <w:noProof/>
                <w:webHidden/>
              </w:rPr>
              <w:fldChar w:fldCharType="end"/>
            </w:r>
          </w:hyperlink>
        </w:p>
        <w:p w14:paraId="5DCC1F23" w14:textId="77777777" w:rsidR="001F2BFC" w:rsidRDefault="001F2BFC">
          <w:pPr>
            <w:pStyle w:val="TM3"/>
            <w:rPr>
              <w:rFonts w:asciiTheme="minorHAnsi" w:eastAsiaTheme="minorEastAsia" w:hAnsiTheme="minorHAnsi" w:cstheme="minorBidi"/>
              <w:noProof/>
              <w:szCs w:val="22"/>
              <w:lang w:val="en-GB" w:eastAsia="en-GB"/>
            </w:rPr>
          </w:pPr>
          <w:hyperlink w:anchor="_Toc94864875" w:history="1">
            <w:r w:rsidRPr="00A23C26">
              <w:rPr>
                <w:rStyle w:val="Lienhypertexte"/>
                <w:noProof/>
                <w:lang w:val="en-US"/>
              </w:rPr>
              <w:t>4.11</w:t>
            </w:r>
            <w:r>
              <w:rPr>
                <w:rFonts w:asciiTheme="minorHAnsi" w:eastAsiaTheme="minorEastAsia" w:hAnsiTheme="minorHAnsi" w:cstheme="minorBidi"/>
                <w:noProof/>
                <w:szCs w:val="22"/>
                <w:lang w:val="en-GB" w:eastAsia="en-GB"/>
              </w:rPr>
              <w:tab/>
            </w:r>
            <w:r w:rsidRPr="00A23C26">
              <w:rPr>
                <w:rStyle w:val="Lienhypertexte"/>
                <w:noProof/>
                <w:lang w:val="en-US"/>
              </w:rPr>
              <w:t>Follow-up Letter / email</w:t>
            </w:r>
            <w:r>
              <w:rPr>
                <w:noProof/>
                <w:webHidden/>
              </w:rPr>
              <w:tab/>
            </w:r>
            <w:r>
              <w:rPr>
                <w:noProof/>
                <w:webHidden/>
              </w:rPr>
              <w:fldChar w:fldCharType="begin"/>
            </w:r>
            <w:r>
              <w:rPr>
                <w:noProof/>
                <w:webHidden/>
              </w:rPr>
              <w:instrText xml:space="preserve"> PAGEREF _Toc94864875 \h </w:instrText>
            </w:r>
            <w:r>
              <w:rPr>
                <w:noProof/>
                <w:webHidden/>
              </w:rPr>
            </w:r>
            <w:r>
              <w:rPr>
                <w:noProof/>
                <w:webHidden/>
              </w:rPr>
              <w:fldChar w:fldCharType="separate"/>
            </w:r>
            <w:r>
              <w:rPr>
                <w:noProof/>
                <w:webHidden/>
              </w:rPr>
              <w:t>9</w:t>
            </w:r>
            <w:r>
              <w:rPr>
                <w:noProof/>
                <w:webHidden/>
              </w:rPr>
              <w:fldChar w:fldCharType="end"/>
            </w:r>
          </w:hyperlink>
        </w:p>
        <w:p w14:paraId="7AD36644" w14:textId="77777777" w:rsidR="001F2BFC" w:rsidRDefault="001F2BFC">
          <w:pPr>
            <w:pStyle w:val="TM3"/>
            <w:rPr>
              <w:rFonts w:asciiTheme="minorHAnsi" w:eastAsiaTheme="minorEastAsia" w:hAnsiTheme="minorHAnsi" w:cstheme="minorBidi"/>
              <w:noProof/>
              <w:szCs w:val="22"/>
              <w:lang w:val="en-GB" w:eastAsia="en-GB"/>
            </w:rPr>
          </w:pPr>
          <w:hyperlink w:anchor="_Toc94864876" w:history="1">
            <w:r w:rsidRPr="00A23C26">
              <w:rPr>
                <w:rStyle w:val="Lienhypertexte"/>
                <w:noProof/>
                <w:lang w:val="en-US"/>
              </w:rPr>
              <w:t>4.12</w:t>
            </w:r>
            <w:r>
              <w:rPr>
                <w:rFonts w:asciiTheme="minorHAnsi" w:eastAsiaTheme="minorEastAsia" w:hAnsiTheme="minorHAnsi" w:cstheme="minorBidi"/>
                <w:noProof/>
                <w:szCs w:val="22"/>
                <w:lang w:val="en-GB" w:eastAsia="en-GB"/>
              </w:rPr>
              <w:tab/>
            </w:r>
            <w:r w:rsidRPr="00A23C26">
              <w:rPr>
                <w:rStyle w:val="Lienhypertexte"/>
                <w:noProof/>
                <w:lang w:val="en-US"/>
              </w:rPr>
              <w:t>Correspondence</w:t>
            </w:r>
            <w:r>
              <w:rPr>
                <w:noProof/>
                <w:webHidden/>
              </w:rPr>
              <w:tab/>
            </w:r>
            <w:r>
              <w:rPr>
                <w:noProof/>
                <w:webHidden/>
              </w:rPr>
              <w:fldChar w:fldCharType="begin"/>
            </w:r>
            <w:r>
              <w:rPr>
                <w:noProof/>
                <w:webHidden/>
              </w:rPr>
              <w:instrText xml:space="preserve"> PAGEREF _Toc94864876 \h </w:instrText>
            </w:r>
            <w:r>
              <w:rPr>
                <w:noProof/>
                <w:webHidden/>
              </w:rPr>
            </w:r>
            <w:r>
              <w:rPr>
                <w:noProof/>
                <w:webHidden/>
              </w:rPr>
              <w:fldChar w:fldCharType="separate"/>
            </w:r>
            <w:r>
              <w:rPr>
                <w:noProof/>
                <w:webHidden/>
              </w:rPr>
              <w:t>9</w:t>
            </w:r>
            <w:r>
              <w:rPr>
                <w:noProof/>
                <w:webHidden/>
              </w:rPr>
              <w:fldChar w:fldCharType="end"/>
            </w:r>
          </w:hyperlink>
        </w:p>
        <w:p w14:paraId="1B0735C4" w14:textId="77777777" w:rsidR="001F2BFC" w:rsidRDefault="001F2BFC">
          <w:pPr>
            <w:pStyle w:val="TM2"/>
            <w:rPr>
              <w:rFonts w:asciiTheme="minorHAnsi" w:eastAsiaTheme="minorEastAsia" w:hAnsiTheme="minorHAnsi" w:cstheme="minorBidi"/>
              <w:noProof/>
              <w:szCs w:val="22"/>
              <w:lang w:val="en-GB" w:eastAsia="en-GB"/>
            </w:rPr>
          </w:pPr>
          <w:hyperlink w:anchor="_Toc94864877" w:history="1">
            <w:r w:rsidRPr="00A23C26">
              <w:rPr>
                <w:rStyle w:val="Lienhypertexte"/>
                <w:noProof/>
                <w:lang w:val="en-US"/>
              </w:rPr>
              <w:t>5.</w:t>
            </w:r>
            <w:r>
              <w:rPr>
                <w:rFonts w:asciiTheme="minorHAnsi" w:eastAsiaTheme="minorEastAsia" w:hAnsiTheme="minorHAnsi" w:cstheme="minorBidi"/>
                <w:noProof/>
                <w:szCs w:val="22"/>
                <w:lang w:val="en-GB" w:eastAsia="en-GB"/>
              </w:rPr>
              <w:tab/>
            </w:r>
            <w:r w:rsidRPr="00A23C26">
              <w:rPr>
                <w:rStyle w:val="Lienhypertexte"/>
                <w:noProof/>
                <w:lang w:val="en-US"/>
              </w:rPr>
              <w:t>Site Qualification Visit</w:t>
            </w:r>
            <w:r>
              <w:rPr>
                <w:noProof/>
                <w:webHidden/>
              </w:rPr>
              <w:tab/>
            </w:r>
            <w:r>
              <w:rPr>
                <w:noProof/>
                <w:webHidden/>
              </w:rPr>
              <w:fldChar w:fldCharType="begin"/>
            </w:r>
            <w:r>
              <w:rPr>
                <w:noProof/>
                <w:webHidden/>
              </w:rPr>
              <w:instrText xml:space="preserve"> PAGEREF _Toc94864877 \h </w:instrText>
            </w:r>
            <w:r>
              <w:rPr>
                <w:noProof/>
                <w:webHidden/>
              </w:rPr>
            </w:r>
            <w:r>
              <w:rPr>
                <w:noProof/>
                <w:webHidden/>
              </w:rPr>
              <w:fldChar w:fldCharType="separate"/>
            </w:r>
            <w:r>
              <w:rPr>
                <w:noProof/>
                <w:webHidden/>
              </w:rPr>
              <w:t>10</w:t>
            </w:r>
            <w:r>
              <w:rPr>
                <w:noProof/>
                <w:webHidden/>
              </w:rPr>
              <w:fldChar w:fldCharType="end"/>
            </w:r>
          </w:hyperlink>
        </w:p>
        <w:p w14:paraId="7EA66BCD" w14:textId="77777777" w:rsidR="001F2BFC" w:rsidRDefault="001F2BFC">
          <w:pPr>
            <w:pStyle w:val="TM2"/>
            <w:rPr>
              <w:rFonts w:asciiTheme="minorHAnsi" w:eastAsiaTheme="minorEastAsia" w:hAnsiTheme="minorHAnsi" w:cstheme="minorBidi"/>
              <w:noProof/>
              <w:szCs w:val="22"/>
              <w:lang w:val="en-GB" w:eastAsia="en-GB"/>
            </w:rPr>
          </w:pPr>
          <w:hyperlink w:anchor="_Toc94864878" w:history="1">
            <w:r w:rsidRPr="00A23C26">
              <w:rPr>
                <w:rStyle w:val="Lienhypertexte"/>
                <w:noProof/>
                <w:lang w:val="en-US"/>
              </w:rPr>
              <w:t>6.</w:t>
            </w:r>
            <w:r>
              <w:rPr>
                <w:rFonts w:asciiTheme="minorHAnsi" w:eastAsiaTheme="minorEastAsia" w:hAnsiTheme="minorHAnsi" w:cstheme="minorBidi"/>
                <w:noProof/>
                <w:szCs w:val="22"/>
                <w:lang w:val="en-GB" w:eastAsia="en-GB"/>
              </w:rPr>
              <w:tab/>
            </w:r>
            <w:r w:rsidRPr="00A23C26">
              <w:rPr>
                <w:rStyle w:val="Lienhypertexte"/>
                <w:noProof/>
                <w:lang w:val="en-US"/>
              </w:rPr>
              <w:t>Site Initiation Visit</w:t>
            </w:r>
            <w:r>
              <w:rPr>
                <w:noProof/>
                <w:webHidden/>
              </w:rPr>
              <w:tab/>
            </w:r>
            <w:r>
              <w:rPr>
                <w:noProof/>
                <w:webHidden/>
              </w:rPr>
              <w:fldChar w:fldCharType="begin"/>
            </w:r>
            <w:r>
              <w:rPr>
                <w:noProof/>
                <w:webHidden/>
              </w:rPr>
              <w:instrText xml:space="preserve"> PAGEREF _Toc94864878 \h </w:instrText>
            </w:r>
            <w:r>
              <w:rPr>
                <w:noProof/>
                <w:webHidden/>
              </w:rPr>
            </w:r>
            <w:r>
              <w:rPr>
                <w:noProof/>
                <w:webHidden/>
              </w:rPr>
              <w:fldChar w:fldCharType="separate"/>
            </w:r>
            <w:r>
              <w:rPr>
                <w:noProof/>
                <w:webHidden/>
              </w:rPr>
              <w:t>10</w:t>
            </w:r>
            <w:r>
              <w:rPr>
                <w:noProof/>
                <w:webHidden/>
              </w:rPr>
              <w:fldChar w:fldCharType="end"/>
            </w:r>
          </w:hyperlink>
        </w:p>
        <w:p w14:paraId="5182A23D" w14:textId="77777777" w:rsidR="001F2BFC" w:rsidRDefault="001F2BFC">
          <w:pPr>
            <w:pStyle w:val="TM2"/>
            <w:rPr>
              <w:rFonts w:asciiTheme="minorHAnsi" w:eastAsiaTheme="minorEastAsia" w:hAnsiTheme="minorHAnsi" w:cstheme="minorBidi"/>
              <w:noProof/>
              <w:szCs w:val="22"/>
              <w:lang w:val="en-GB" w:eastAsia="en-GB"/>
            </w:rPr>
          </w:pPr>
          <w:hyperlink w:anchor="_Toc94864879" w:history="1">
            <w:r w:rsidRPr="00A23C26">
              <w:rPr>
                <w:rStyle w:val="Lienhypertexte"/>
                <w:noProof/>
                <w:lang w:val="en-US"/>
              </w:rPr>
              <w:t>7.</w:t>
            </w:r>
            <w:r>
              <w:rPr>
                <w:rFonts w:asciiTheme="minorHAnsi" w:eastAsiaTheme="minorEastAsia" w:hAnsiTheme="minorHAnsi" w:cstheme="minorBidi"/>
                <w:noProof/>
                <w:szCs w:val="22"/>
                <w:lang w:val="en-GB" w:eastAsia="en-GB"/>
              </w:rPr>
              <w:tab/>
            </w:r>
            <w:r w:rsidRPr="00A23C26">
              <w:rPr>
                <w:rStyle w:val="Lienhypertexte"/>
                <w:noProof/>
                <w:lang w:val="en-US"/>
              </w:rPr>
              <w:t>Routine Monitoring Visit</w:t>
            </w:r>
            <w:r>
              <w:rPr>
                <w:noProof/>
                <w:webHidden/>
              </w:rPr>
              <w:tab/>
            </w:r>
            <w:r>
              <w:rPr>
                <w:noProof/>
                <w:webHidden/>
              </w:rPr>
              <w:fldChar w:fldCharType="begin"/>
            </w:r>
            <w:r>
              <w:rPr>
                <w:noProof/>
                <w:webHidden/>
              </w:rPr>
              <w:instrText xml:space="preserve"> PAGEREF _Toc94864879 \h </w:instrText>
            </w:r>
            <w:r>
              <w:rPr>
                <w:noProof/>
                <w:webHidden/>
              </w:rPr>
            </w:r>
            <w:r>
              <w:rPr>
                <w:noProof/>
                <w:webHidden/>
              </w:rPr>
              <w:fldChar w:fldCharType="separate"/>
            </w:r>
            <w:r>
              <w:rPr>
                <w:noProof/>
                <w:webHidden/>
              </w:rPr>
              <w:t>10</w:t>
            </w:r>
            <w:r>
              <w:rPr>
                <w:noProof/>
                <w:webHidden/>
              </w:rPr>
              <w:fldChar w:fldCharType="end"/>
            </w:r>
          </w:hyperlink>
        </w:p>
        <w:p w14:paraId="1B96E749" w14:textId="77777777" w:rsidR="001F2BFC" w:rsidRDefault="001F2BFC">
          <w:pPr>
            <w:pStyle w:val="TM2"/>
            <w:rPr>
              <w:rFonts w:asciiTheme="minorHAnsi" w:eastAsiaTheme="minorEastAsia" w:hAnsiTheme="minorHAnsi" w:cstheme="minorBidi"/>
              <w:noProof/>
              <w:szCs w:val="22"/>
              <w:lang w:val="en-GB" w:eastAsia="en-GB"/>
            </w:rPr>
          </w:pPr>
          <w:hyperlink w:anchor="_Toc94864880" w:history="1">
            <w:r w:rsidRPr="00A23C26">
              <w:rPr>
                <w:rStyle w:val="Lienhypertexte"/>
                <w:noProof/>
                <w:lang w:val="en-US"/>
              </w:rPr>
              <w:t>8.</w:t>
            </w:r>
            <w:r>
              <w:rPr>
                <w:rFonts w:asciiTheme="minorHAnsi" w:eastAsiaTheme="minorEastAsia" w:hAnsiTheme="minorHAnsi" w:cstheme="minorBidi"/>
                <w:noProof/>
                <w:szCs w:val="22"/>
                <w:lang w:val="en-GB" w:eastAsia="en-GB"/>
              </w:rPr>
              <w:tab/>
            </w:r>
            <w:r w:rsidRPr="00A23C26">
              <w:rPr>
                <w:rStyle w:val="Lienhypertexte"/>
                <w:noProof/>
                <w:lang w:val="en-US"/>
              </w:rPr>
              <w:t>Central Data Monitoring</w:t>
            </w:r>
            <w:r>
              <w:rPr>
                <w:noProof/>
                <w:webHidden/>
              </w:rPr>
              <w:tab/>
            </w:r>
            <w:r>
              <w:rPr>
                <w:noProof/>
                <w:webHidden/>
              </w:rPr>
              <w:fldChar w:fldCharType="begin"/>
            </w:r>
            <w:r>
              <w:rPr>
                <w:noProof/>
                <w:webHidden/>
              </w:rPr>
              <w:instrText xml:space="preserve"> PAGEREF _Toc94864880 \h </w:instrText>
            </w:r>
            <w:r>
              <w:rPr>
                <w:noProof/>
                <w:webHidden/>
              </w:rPr>
            </w:r>
            <w:r>
              <w:rPr>
                <w:noProof/>
                <w:webHidden/>
              </w:rPr>
              <w:fldChar w:fldCharType="separate"/>
            </w:r>
            <w:r>
              <w:rPr>
                <w:noProof/>
                <w:webHidden/>
              </w:rPr>
              <w:t>11</w:t>
            </w:r>
            <w:r>
              <w:rPr>
                <w:noProof/>
                <w:webHidden/>
              </w:rPr>
              <w:fldChar w:fldCharType="end"/>
            </w:r>
          </w:hyperlink>
        </w:p>
        <w:p w14:paraId="0733AF4B" w14:textId="77777777" w:rsidR="001F2BFC" w:rsidRDefault="001F2BFC">
          <w:pPr>
            <w:pStyle w:val="TM2"/>
            <w:rPr>
              <w:rFonts w:asciiTheme="minorHAnsi" w:eastAsiaTheme="minorEastAsia" w:hAnsiTheme="minorHAnsi" w:cstheme="minorBidi"/>
              <w:noProof/>
              <w:szCs w:val="22"/>
              <w:lang w:val="en-GB" w:eastAsia="en-GB"/>
            </w:rPr>
          </w:pPr>
          <w:hyperlink w:anchor="_Toc94864881" w:history="1">
            <w:r w:rsidRPr="00A23C26">
              <w:rPr>
                <w:rStyle w:val="Lienhypertexte"/>
                <w:noProof/>
                <w:lang w:val="en-US"/>
              </w:rPr>
              <w:t>9.</w:t>
            </w:r>
            <w:r>
              <w:rPr>
                <w:rFonts w:asciiTheme="minorHAnsi" w:eastAsiaTheme="minorEastAsia" w:hAnsiTheme="minorHAnsi" w:cstheme="minorBidi"/>
                <w:noProof/>
                <w:szCs w:val="22"/>
                <w:lang w:val="en-GB" w:eastAsia="en-GB"/>
              </w:rPr>
              <w:tab/>
            </w:r>
            <w:r w:rsidRPr="00A23C26">
              <w:rPr>
                <w:rStyle w:val="Lienhypertexte"/>
                <w:noProof/>
                <w:lang w:val="en-US"/>
              </w:rPr>
              <w:t>Close-out Visit</w:t>
            </w:r>
            <w:r>
              <w:rPr>
                <w:noProof/>
                <w:webHidden/>
              </w:rPr>
              <w:tab/>
            </w:r>
            <w:r>
              <w:rPr>
                <w:noProof/>
                <w:webHidden/>
              </w:rPr>
              <w:fldChar w:fldCharType="begin"/>
            </w:r>
            <w:r>
              <w:rPr>
                <w:noProof/>
                <w:webHidden/>
              </w:rPr>
              <w:instrText xml:space="preserve"> PAGEREF _Toc94864881 \h </w:instrText>
            </w:r>
            <w:r>
              <w:rPr>
                <w:noProof/>
                <w:webHidden/>
              </w:rPr>
            </w:r>
            <w:r>
              <w:rPr>
                <w:noProof/>
                <w:webHidden/>
              </w:rPr>
              <w:fldChar w:fldCharType="separate"/>
            </w:r>
            <w:r>
              <w:rPr>
                <w:noProof/>
                <w:webHidden/>
              </w:rPr>
              <w:t>11</w:t>
            </w:r>
            <w:r>
              <w:rPr>
                <w:noProof/>
                <w:webHidden/>
              </w:rPr>
              <w:fldChar w:fldCharType="end"/>
            </w:r>
          </w:hyperlink>
        </w:p>
        <w:p w14:paraId="64D88691" w14:textId="77777777" w:rsidR="001F2BFC" w:rsidRDefault="001F2BFC">
          <w:pPr>
            <w:pStyle w:val="TM2"/>
            <w:rPr>
              <w:rFonts w:asciiTheme="minorHAnsi" w:eastAsiaTheme="minorEastAsia" w:hAnsiTheme="minorHAnsi" w:cstheme="minorBidi"/>
              <w:noProof/>
              <w:szCs w:val="22"/>
              <w:lang w:val="en-GB" w:eastAsia="en-GB"/>
            </w:rPr>
          </w:pPr>
          <w:hyperlink w:anchor="_Toc94864882" w:history="1">
            <w:r w:rsidRPr="00A23C26">
              <w:rPr>
                <w:rStyle w:val="Lienhypertexte"/>
                <w:noProof/>
                <w:lang w:val="en-US"/>
              </w:rPr>
              <w:t>10.</w:t>
            </w:r>
            <w:r>
              <w:rPr>
                <w:rFonts w:asciiTheme="minorHAnsi" w:eastAsiaTheme="minorEastAsia" w:hAnsiTheme="minorHAnsi" w:cstheme="minorBidi"/>
                <w:noProof/>
                <w:szCs w:val="22"/>
                <w:lang w:val="en-GB" w:eastAsia="en-GB"/>
              </w:rPr>
              <w:tab/>
            </w:r>
            <w:r w:rsidRPr="00A23C26">
              <w:rPr>
                <w:rStyle w:val="Lienhypertexte"/>
                <w:noProof/>
                <w:lang w:val="en-US"/>
              </w:rPr>
              <w:t>Deviations</w:t>
            </w:r>
            <w:r>
              <w:rPr>
                <w:noProof/>
                <w:webHidden/>
              </w:rPr>
              <w:tab/>
            </w:r>
            <w:r>
              <w:rPr>
                <w:noProof/>
                <w:webHidden/>
              </w:rPr>
              <w:fldChar w:fldCharType="begin"/>
            </w:r>
            <w:r>
              <w:rPr>
                <w:noProof/>
                <w:webHidden/>
              </w:rPr>
              <w:instrText xml:space="preserve"> PAGEREF _Toc94864882 \h </w:instrText>
            </w:r>
            <w:r>
              <w:rPr>
                <w:noProof/>
                <w:webHidden/>
              </w:rPr>
            </w:r>
            <w:r>
              <w:rPr>
                <w:noProof/>
                <w:webHidden/>
              </w:rPr>
              <w:fldChar w:fldCharType="separate"/>
            </w:r>
            <w:r>
              <w:rPr>
                <w:noProof/>
                <w:webHidden/>
              </w:rPr>
              <w:t>12</w:t>
            </w:r>
            <w:r>
              <w:rPr>
                <w:noProof/>
                <w:webHidden/>
              </w:rPr>
              <w:fldChar w:fldCharType="end"/>
            </w:r>
          </w:hyperlink>
        </w:p>
        <w:p w14:paraId="61AF5CF6" w14:textId="77777777" w:rsidR="001F2BFC" w:rsidRDefault="001F2BFC">
          <w:pPr>
            <w:pStyle w:val="TM2"/>
            <w:rPr>
              <w:rFonts w:asciiTheme="minorHAnsi" w:eastAsiaTheme="minorEastAsia" w:hAnsiTheme="minorHAnsi" w:cstheme="minorBidi"/>
              <w:noProof/>
              <w:szCs w:val="22"/>
              <w:lang w:val="en-GB" w:eastAsia="en-GB"/>
            </w:rPr>
          </w:pPr>
          <w:hyperlink w:anchor="_Toc94864883" w:history="1">
            <w:r w:rsidRPr="00A23C26">
              <w:rPr>
                <w:rStyle w:val="Lienhypertexte"/>
                <w:rFonts w:cs="Arial"/>
                <w:noProof/>
                <w:lang w:val="en-US"/>
              </w:rPr>
              <w:t>Acronyms and abbreviations</w:t>
            </w:r>
            <w:r>
              <w:rPr>
                <w:noProof/>
                <w:webHidden/>
              </w:rPr>
              <w:tab/>
            </w:r>
            <w:r>
              <w:rPr>
                <w:noProof/>
                <w:webHidden/>
              </w:rPr>
              <w:fldChar w:fldCharType="begin"/>
            </w:r>
            <w:r>
              <w:rPr>
                <w:noProof/>
                <w:webHidden/>
              </w:rPr>
              <w:instrText xml:space="preserve"> PAGEREF _Toc94864883 \h </w:instrText>
            </w:r>
            <w:r>
              <w:rPr>
                <w:noProof/>
                <w:webHidden/>
              </w:rPr>
            </w:r>
            <w:r>
              <w:rPr>
                <w:noProof/>
                <w:webHidden/>
              </w:rPr>
              <w:fldChar w:fldCharType="separate"/>
            </w:r>
            <w:r>
              <w:rPr>
                <w:noProof/>
                <w:webHidden/>
              </w:rPr>
              <w:t>13</w:t>
            </w:r>
            <w:r>
              <w:rPr>
                <w:noProof/>
                <w:webHidden/>
              </w:rPr>
              <w:fldChar w:fldCharType="end"/>
            </w:r>
          </w:hyperlink>
        </w:p>
        <w:p w14:paraId="1F8E45FA" w14:textId="77777777" w:rsidR="001F2BFC" w:rsidRDefault="001F2BFC">
          <w:pPr>
            <w:pStyle w:val="TM2"/>
            <w:rPr>
              <w:rFonts w:asciiTheme="minorHAnsi" w:eastAsiaTheme="minorEastAsia" w:hAnsiTheme="minorHAnsi" w:cstheme="minorBidi"/>
              <w:noProof/>
              <w:szCs w:val="22"/>
              <w:lang w:val="en-GB" w:eastAsia="en-GB"/>
            </w:rPr>
          </w:pPr>
          <w:hyperlink w:anchor="_Toc94864884" w:history="1">
            <w:r w:rsidRPr="00A23C26">
              <w:rPr>
                <w:rStyle w:val="Lienhypertexte"/>
                <w:rFonts w:cs="Arial"/>
                <w:noProof/>
                <w:lang w:val="en-US"/>
              </w:rPr>
              <w:t>Appendices</w:t>
            </w:r>
            <w:r>
              <w:rPr>
                <w:noProof/>
                <w:webHidden/>
              </w:rPr>
              <w:tab/>
            </w:r>
            <w:r>
              <w:rPr>
                <w:noProof/>
                <w:webHidden/>
              </w:rPr>
              <w:fldChar w:fldCharType="begin"/>
            </w:r>
            <w:r>
              <w:rPr>
                <w:noProof/>
                <w:webHidden/>
              </w:rPr>
              <w:instrText xml:space="preserve"> PAGEREF _Toc94864884 \h </w:instrText>
            </w:r>
            <w:r>
              <w:rPr>
                <w:noProof/>
                <w:webHidden/>
              </w:rPr>
            </w:r>
            <w:r>
              <w:rPr>
                <w:noProof/>
                <w:webHidden/>
              </w:rPr>
              <w:fldChar w:fldCharType="separate"/>
            </w:r>
            <w:r>
              <w:rPr>
                <w:noProof/>
                <w:webHidden/>
              </w:rPr>
              <w:t>14</w:t>
            </w:r>
            <w:r>
              <w:rPr>
                <w:noProof/>
                <w:webHidden/>
              </w:rPr>
              <w:fldChar w:fldCharType="end"/>
            </w:r>
          </w:hyperlink>
        </w:p>
        <w:p w14:paraId="705AC151" w14:textId="77777777" w:rsidR="00A77485" w:rsidRDefault="00A77485" w:rsidP="00A77485">
          <w:pPr>
            <w:rPr>
              <w:b/>
              <w:bCs/>
              <w:lang w:val="fr-FR"/>
            </w:rPr>
          </w:pPr>
          <w:r>
            <w:rPr>
              <w:b/>
              <w:bCs/>
              <w:lang w:val="fr-FR"/>
            </w:rPr>
            <w:fldChar w:fldCharType="end"/>
          </w:r>
        </w:p>
      </w:sdtContent>
    </w:sdt>
    <w:p w14:paraId="64B7395C" w14:textId="77777777" w:rsidR="00A77485" w:rsidRDefault="00A77485" w:rsidP="00A77485">
      <w:pPr>
        <w:rPr>
          <w:b/>
          <w:bCs/>
          <w:lang w:val="fr-FR"/>
        </w:rPr>
      </w:pPr>
    </w:p>
    <w:p w14:paraId="64205EDA" w14:textId="77777777" w:rsidR="00A77485" w:rsidRDefault="00A77485" w:rsidP="00A77485">
      <w:pPr>
        <w:spacing w:after="0" w:line="240" w:lineRule="auto"/>
        <w:rPr>
          <w:rFonts w:ascii="Arial" w:eastAsia="Times" w:hAnsi="Arial" w:cs="Times New Roman"/>
          <w:b/>
          <w:sz w:val="28"/>
          <w:szCs w:val="28"/>
          <w:lang w:val="en-US" w:eastAsia="de-DE"/>
        </w:rPr>
      </w:pPr>
      <w:r>
        <w:rPr>
          <w:lang w:val="en-US"/>
        </w:rPr>
        <w:br w:type="page"/>
      </w:r>
    </w:p>
    <w:p w14:paraId="48E3C8A1" w14:textId="77777777" w:rsidR="00A77485" w:rsidRPr="00026337" w:rsidRDefault="00A77485" w:rsidP="004C363C">
      <w:pPr>
        <w:pStyle w:val="Titre2"/>
        <w:numPr>
          <w:ilvl w:val="0"/>
          <w:numId w:val="6"/>
        </w:numPr>
        <w:ind w:left="567" w:hanging="567"/>
        <w:rPr>
          <w:lang w:val="en-US"/>
        </w:rPr>
      </w:pPr>
      <w:bookmarkStart w:id="1" w:name="_Toc94864855"/>
      <w:r>
        <w:rPr>
          <w:lang w:val="en-US"/>
        </w:rPr>
        <w:lastRenderedPageBreak/>
        <w:t>Introduction</w:t>
      </w:r>
      <w:bookmarkEnd w:id="1"/>
    </w:p>
    <w:p w14:paraId="6594B6DB" w14:textId="77777777" w:rsidR="00A77485" w:rsidRDefault="00A77485" w:rsidP="00A77485">
      <w:pPr>
        <w:spacing w:after="0" w:line="280" w:lineRule="exact"/>
        <w:jc w:val="both"/>
        <w:rPr>
          <w:rFonts w:ascii="Arial" w:eastAsia="Times" w:hAnsi="Arial" w:cs="Times New Roman"/>
          <w:szCs w:val="20"/>
          <w:lang w:val="en-GB" w:eastAsia="de-DE"/>
        </w:rPr>
      </w:pPr>
    </w:p>
    <w:p w14:paraId="1537DEC1" w14:textId="49FF0B56" w:rsidR="00A77485" w:rsidRPr="00AD7216" w:rsidRDefault="00A77485" w:rsidP="00A77485">
      <w:pPr>
        <w:spacing w:after="120" w:line="280" w:lineRule="exact"/>
        <w:jc w:val="both"/>
        <w:rPr>
          <w:rFonts w:ascii="Arial" w:hAnsi="Arial"/>
          <w:lang w:val="en-GB"/>
        </w:rPr>
      </w:pPr>
      <w:r w:rsidRPr="00AD7216">
        <w:rPr>
          <w:rFonts w:ascii="Arial" w:hAnsi="Arial"/>
          <w:lang w:val="en-GB"/>
        </w:rPr>
        <w:t xml:space="preserve">Monitoring activities are performed according to </w:t>
      </w:r>
      <w:r w:rsidRPr="00C1338A">
        <w:rPr>
          <w:rFonts w:ascii="Arial" w:hAnsi="Arial"/>
          <w:color w:val="FF0000"/>
          <w:lang w:val="en-GB"/>
        </w:rPr>
        <w:t>ICH</w:t>
      </w:r>
      <w:r w:rsidR="00BB2334">
        <w:rPr>
          <w:rFonts w:ascii="Arial" w:hAnsi="Arial"/>
          <w:color w:val="FF0000"/>
          <w:lang w:val="en-GB"/>
        </w:rPr>
        <w:t xml:space="preserve"> </w:t>
      </w:r>
      <w:r w:rsidRPr="00C1338A">
        <w:rPr>
          <w:rFonts w:ascii="Arial" w:hAnsi="Arial"/>
          <w:color w:val="FF0000"/>
          <w:lang w:val="en-GB"/>
        </w:rPr>
        <w:t>GCP / ISO 14155</w:t>
      </w:r>
      <w:r w:rsidRPr="00AD7216">
        <w:rPr>
          <w:rFonts w:ascii="Arial" w:hAnsi="Arial"/>
          <w:lang w:val="en-GB"/>
        </w:rPr>
        <w:t>.</w:t>
      </w:r>
    </w:p>
    <w:p w14:paraId="1B695ADF" w14:textId="47C49459" w:rsidR="00A77485" w:rsidRPr="00026337" w:rsidRDefault="00A77485" w:rsidP="00A77485">
      <w:pPr>
        <w:spacing w:after="120" w:line="280" w:lineRule="exact"/>
        <w:jc w:val="both"/>
        <w:rPr>
          <w:rFonts w:ascii="Arial" w:eastAsia="Times" w:hAnsi="Arial" w:cs="Times New Roman"/>
          <w:szCs w:val="20"/>
          <w:lang w:val="en-GB" w:eastAsia="de-DE"/>
        </w:rPr>
      </w:pPr>
      <w:r w:rsidRPr="00AD7216">
        <w:rPr>
          <w:rFonts w:ascii="Arial" w:eastAsia="Times" w:hAnsi="Arial" w:cs="Times New Roman"/>
          <w:szCs w:val="20"/>
          <w:lang w:val="en-GB" w:eastAsia="de-DE"/>
        </w:rPr>
        <w:t xml:space="preserve">This Monitoring Plan is based on the study-specific requirements and the agreed upon commitments between </w:t>
      </w:r>
      <w:r w:rsidRPr="00C1338A">
        <w:rPr>
          <w:rFonts w:ascii="Arial" w:eastAsia="Times" w:hAnsi="Arial"/>
          <w:lang w:val="en-GB" w:eastAsia="de-DE"/>
        </w:rPr>
        <w:t>Sponsor</w:t>
      </w:r>
      <w:r w:rsidRPr="00AD7216">
        <w:rPr>
          <w:rFonts w:ascii="Arial" w:eastAsia="Times" w:hAnsi="Arial" w:cs="Times New Roman"/>
          <w:szCs w:val="20"/>
          <w:lang w:val="en-GB" w:eastAsia="de-DE"/>
        </w:rPr>
        <w:t xml:space="preserve"> and</w:t>
      </w:r>
      <w:r w:rsidRPr="00AD7216">
        <w:rPr>
          <w:rFonts w:ascii="Arial" w:eastAsia="Times" w:hAnsi="Arial"/>
          <w:lang w:val="en-US" w:eastAsia="de-DE"/>
        </w:rPr>
        <w:t xml:space="preserve"> </w:t>
      </w:r>
      <w:r w:rsidR="00BB2334">
        <w:rPr>
          <w:rFonts w:ascii="Arial" w:eastAsia="Times" w:hAnsi="Arial"/>
          <w:lang w:val="en-US" w:eastAsia="de-DE"/>
        </w:rPr>
        <w:t>CRO/CTU</w:t>
      </w:r>
      <w:r w:rsidRPr="00AD7216">
        <w:rPr>
          <w:rFonts w:ascii="Arial" w:eastAsia="Times" w:hAnsi="Arial"/>
          <w:lang w:val="en-US" w:eastAsia="de-DE"/>
        </w:rPr>
        <w:t>. F</w:t>
      </w:r>
      <w:r w:rsidRPr="00AD7216">
        <w:rPr>
          <w:rFonts w:ascii="Arial" w:eastAsia="Times" w:hAnsi="Arial" w:cs="Times New Roman"/>
          <w:szCs w:val="20"/>
          <w:lang w:val="en-GB" w:eastAsia="de-DE"/>
        </w:rPr>
        <w:t>or</w:t>
      </w:r>
      <w:r w:rsidRPr="007A642B">
        <w:rPr>
          <w:rFonts w:ascii="Arial" w:eastAsia="Times" w:hAnsi="Arial" w:cs="Times New Roman"/>
          <w:szCs w:val="20"/>
          <w:lang w:val="en-GB" w:eastAsia="de-DE"/>
        </w:rPr>
        <w:t xml:space="preserve"> further details</w:t>
      </w:r>
      <w:r>
        <w:rPr>
          <w:rFonts w:ascii="Arial" w:eastAsia="Times" w:hAnsi="Arial" w:cs="Times New Roman"/>
          <w:szCs w:val="20"/>
          <w:lang w:val="en-GB" w:eastAsia="de-DE"/>
        </w:rPr>
        <w:t>,</w:t>
      </w:r>
      <w:r w:rsidRPr="007A642B">
        <w:rPr>
          <w:rFonts w:ascii="Arial" w:eastAsia="Times" w:hAnsi="Arial" w:cs="Times New Roman"/>
          <w:szCs w:val="20"/>
          <w:lang w:val="en-GB" w:eastAsia="de-DE"/>
        </w:rPr>
        <w:t xml:space="preserve"> see </w:t>
      </w:r>
      <w:r>
        <w:rPr>
          <w:rFonts w:ascii="Arial" w:eastAsia="Times" w:hAnsi="Arial" w:cs="Times New Roman"/>
          <w:szCs w:val="20"/>
          <w:lang w:val="en-GB" w:eastAsia="de-DE"/>
        </w:rPr>
        <w:t xml:space="preserve">the corresponding </w:t>
      </w:r>
      <w:r w:rsidRPr="007A642B">
        <w:rPr>
          <w:rFonts w:ascii="Arial" w:eastAsia="Times" w:hAnsi="Arial" w:cs="Times New Roman"/>
          <w:szCs w:val="20"/>
          <w:lang w:val="en-GB" w:eastAsia="de-DE"/>
        </w:rPr>
        <w:t>contract</w:t>
      </w:r>
      <w:r w:rsidRPr="00C1338A">
        <w:rPr>
          <w:rFonts w:ascii="Arial" w:eastAsia="Times" w:hAnsi="Arial" w:cs="Times New Roman"/>
          <w:color w:val="FF0000"/>
          <w:szCs w:val="20"/>
          <w:lang w:val="en-GB" w:eastAsia="de-DE"/>
        </w:rPr>
        <w:t>(s)</w:t>
      </w:r>
      <w:r w:rsidRPr="00026337">
        <w:rPr>
          <w:rFonts w:ascii="Arial" w:eastAsia="Times" w:hAnsi="Arial" w:cs="Times New Roman"/>
          <w:szCs w:val="20"/>
          <w:lang w:val="en-GB" w:eastAsia="de-DE"/>
        </w:rPr>
        <w:t>.</w:t>
      </w:r>
    </w:p>
    <w:p w14:paraId="33CFDECD" w14:textId="5B7C02DB" w:rsidR="00A77485" w:rsidRPr="00026337" w:rsidRDefault="00A77485" w:rsidP="00A77485">
      <w:pPr>
        <w:spacing w:after="120" w:line="280" w:lineRule="exact"/>
        <w:jc w:val="both"/>
        <w:rPr>
          <w:rFonts w:ascii="Arial" w:eastAsia="Times" w:hAnsi="Arial" w:cs="Times New Roman"/>
          <w:szCs w:val="20"/>
          <w:lang w:val="en-GB" w:eastAsia="de-DE"/>
        </w:rPr>
      </w:pPr>
      <w:r w:rsidRPr="00026337">
        <w:rPr>
          <w:rFonts w:ascii="Arial" w:eastAsia="Times" w:hAnsi="Arial" w:cs="Times New Roman"/>
          <w:szCs w:val="20"/>
          <w:lang w:val="en-GB" w:eastAsia="de-DE"/>
        </w:rPr>
        <w:t xml:space="preserve">If agreed commitments change after study start, a new version of </w:t>
      </w:r>
      <w:r>
        <w:rPr>
          <w:rFonts w:ascii="Arial" w:eastAsia="Times" w:hAnsi="Arial" w:cs="Times New Roman"/>
          <w:szCs w:val="20"/>
          <w:lang w:val="en-GB" w:eastAsia="de-DE"/>
        </w:rPr>
        <w:t xml:space="preserve">the </w:t>
      </w:r>
      <w:r w:rsidRPr="00026337">
        <w:rPr>
          <w:rFonts w:ascii="Arial" w:eastAsia="Times" w:hAnsi="Arial" w:cs="Times New Roman"/>
          <w:szCs w:val="20"/>
          <w:lang w:val="en-GB" w:eastAsia="de-DE"/>
        </w:rPr>
        <w:t xml:space="preserve">Monitoring Plan </w:t>
      </w:r>
      <w:r w:rsidR="00C1338A">
        <w:rPr>
          <w:rFonts w:ascii="Arial" w:eastAsia="Times" w:hAnsi="Arial" w:cs="Times New Roman"/>
          <w:szCs w:val="20"/>
          <w:lang w:val="en-GB" w:eastAsia="de-DE"/>
        </w:rPr>
        <w:t>may</w:t>
      </w:r>
      <w:r w:rsidR="00C1338A" w:rsidRPr="00026337">
        <w:rPr>
          <w:rFonts w:ascii="Arial" w:eastAsia="Times" w:hAnsi="Arial" w:cs="Times New Roman"/>
          <w:szCs w:val="20"/>
          <w:lang w:val="en-GB" w:eastAsia="de-DE"/>
        </w:rPr>
        <w:t xml:space="preserve"> </w:t>
      </w:r>
      <w:r w:rsidRPr="00026337">
        <w:rPr>
          <w:rFonts w:ascii="Arial" w:eastAsia="Times" w:hAnsi="Arial" w:cs="Times New Roman"/>
          <w:szCs w:val="20"/>
          <w:lang w:val="en-GB" w:eastAsia="de-DE"/>
        </w:rPr>
        <w:t xml:space="preserve">be issued. </w:t>
      </w:r>
      <w:r>
        <w:rPr>
          <w:rFonts w:ascii="Arial" w:eastAsia="Times" w:hAnsi="Arial" w:cs="Times New Roman"/>
          <w:szCs w:val="20"/>
          <w:lang w:val="en-GB" w:eastAsia="de-DE"/>
        </w:rPr>
        <w:t>C</w:t>
      </w:r>
      <w:r w:rsidR="00BB2334">
        <w:rPr>
          <w:rFonts w:ascii="Arial" w:eastAsia="Times" w:hAnsi="Arial" w:cs="Times New Roman"/>
          <w:szCs w:val="20"/>
          <w:lang w:val="en-GB" w:eastAsia="de-DE"/>
        </w:rPr>
        <w:t>RO/C</w:t>
      </w:r>
      <w:r>
        <w:rPr>
          <w:rFonts w:ascii="Arial" w:eastAsia="Times" w:hAnsi="Arial" w:cs="Times New Roman"/>
          <w:szCs w:val="20"/>
          <w:lang w:val="en-GB" w:eastAsia="de-DE"/>
        </w:rPr>
        <w:t>TU</w:t>
      </w:r>
      <w:r w:rsidRPr="00026337">
        <w:rPr>
          <w:rFonts w:ascii="Arial" w:eastAsia="Times" w:hAnsi="Arial" w:cs="Times New Roman"/>
          <w:szCs w:val="20"/>
          <w:lang w:val="en-GB" w:eastAsia="de-DE"/>
        </w:rPr>
        <w:t xml:space="preserve"> will </w:t>
      </w:r>
      <w:r>
        <w:rPr>
          <w:rFonts w:ascii="Arial" w:eastAsia="Times" w:hAnsi="Arial" w:cs="Times New Roman"/>
          <w:szCs w:val="20"/>
          <w:lang w:val="en-GB" w:eastAsia="de-DE"/>
        </w:rPr>
        <w:t xml:space="preserve">perform </w:t>
      </w:r>
      <w:r w:rsidR="00704456">
        <w:rPr>
          <w:rFonts w:ascii="Arial" w:eastAsia="Times" w:hAnsi="Arial" w:cs="Times New Roman"/>
          <w:szCs w:val="20"/>
          <w:lang w:val="en-GB" w:eastAsia="de-DE"/>
        </w:rPr>
        <w:t>M</w:t>
      </w:r>
      <w:r w:rsidR="00FE6D05">
        <w:rPr>
          <w:rFonts w:ascii="Arial" w:eastAsia="Times" w:hAnsi="Arial" w:cs="Times New Roman"/>
          <w:szCs w:val="20"/>
          <w:lang w:val="en-GB" w:eastAsia="de-DE"/>
        </w:rPr>
        <w:t>onitoring</w:t>
      </w:r>
      <w:r>
        <w:rPr>
          <w:rFonts w:ascii="Arial" w:eastAsia="Times" w:hAnsi="Arial" w:cs="Times New Roman"/>
          <w:szCs w:val="20"/>
          <w:lang w:val="en-GB" w:eastAsia="de-DE"/>
        </w:rPr>
        <w:t xml:space="preserve"> activities</w:t>
      </w:r>
      <w:r w:rsidRPr="00026337">
        <w:rPr>
          <w:rFonts w:ascii="Arial" w:eastAsia="Times" w:hAnsi="Arial" w:cs="Times New Roman"/>
          <w:szCs w:val="20"/>
          <w:lang w:val="en-GB" w:eastAsia="de-DE"/>
        </w:rPr>
        <w:t xml:space="preserve"> on behalf of </w:t>
      </w:r>
      <w:r>
        <w:rPr>
          <w:rFonts w:ascii="Arial" w:eastAsia="Times" w:hAnsi="Arial" w:cs="Times New Roman"/>
          <w:szCs w:val="20"/>
          <w:lang w:val="en-GB" w:eastAsia="de-DE"/>
        </w:rPr>
        <w:t>the S</w:t>
      </w:r>
      <w:r w:rsidRPr="00026337">
        <w:rPr>
          <w:rFonts w:ascii="Arial" w:eastAsia="Times" w:hAnsi="Arial" w:cs="Times New Roman"/>
          <w:szCs w:val="20"/>
          <w:lang w:val="en-GB" w:eastAsia="de-DE"/>
        </w:rPr>
        <w:t xml:space="preserve">ponsor for this study. </w:t>
      </w:r>
      <w:r>
        <w:rPr>
          <w:rFonts w:ascii="Arial" w:eastAsia="Times" w:hAnsi="Arial" w:cs="Times New Roman"/>
          <w:szCs w:val="20"/>
          <w:lang w:val="en-GB" w:eastAsia="de-DE"/>
        </w:rPr>
        <w:t xml:space="preserve"> </w:t>
      </w:r>
    </w:p>
    <w:p w14:paraId="48A32461" w14:textId="77777777" w:rsidR="00A77485" w:rsidRPr="00635424" w:rsidRDefault="00A77485" w:rsidP="00A77485">
      <w:pPr>
        <w:spacing w:after="0"/>
        <w:jc w:val="both"/>
        <w:rPr>
          <w:rFonts w:ascii="Arial" w:eastAsia="Times" w:hAnsi="Arial" w:cs="Times New Roman"/>
          <w:b/>
          <w:szCs w:val="20"/>
          <w:lang w:val="en-GB" w:eastAsia="de-DE"/>
        </w:rPr>
      </w:pPr>
      <w:r w:rsidRPr="00635424">
        <w:rPr>
          <w:rFonts w:ascii="Arial" w:eastAsia="Times" w:hAnsi="Arial" w:cs="Times New Roman"/>
          <w:b/>
          <w:szCs w:val="20"/>
          <w:lang w:val="en-GB" w:eastAsia="de-DE"/>
        </w:rPr>
        <w:t>Standard Operating Procedures (SOP)</w:t>
      </w:r>
    </w:p>
    <w:p w14:paraId="35B78923" w14:textId="0BE0DC92" w:rsidR="00A77485" w:rsidRPr="00D3715F" w:rsidRDefault="00A77485" w:rsidP="00A77485">
      <w:pPr>
        <w:spacing w:after="120" w:line="280" w:lineRule="exact"/>
        <w:jc w:val="both"/>
        <w:rPr>
          <w:rFonts w:ascii="Arial" w:hAnsi="Arial"/>
          <w:lang w:val="en-GB"/>
        </w:rPr>
      </w:pPr>
      <w:r>
        <w:rPr>
          <w:rFonts w:ascii="Arial" w:hAnsi="Arial"/>
          <w:lang w:val="en-GB"/>
        </w:rPr>
        <w:t>M</w:t>
      </w:r>
      <w:r w:rsidRPr="00D3715F">
        <w:rPr>
          <w:rFonts w:ascii="Arial" w:hAnsi="Arial"/>
          <w:lang w:val="en-GB"/>
        </w:rPr>
        <w:t xml:space="preserve">onitoring will be conducted in accordance with </w:t>
      </w:r>
      <w:r>
        <w:rPr>
          <w:rFonts w:ascii="Arial" w:hAnsi="Arial"/>
          <w:lang w:val="en-GB"/>
        </w:rPr>
        <w:t xml:space="preserve">the SOPs of the involved </w:t>
      </w:r>
      <w:r w:rsidR="00574313">
        <w:rPr>
          <w:rFonts w:ascii="Arial" w:hAnsi="Arial"/>
          <w:lang w:val="en-GB"/>
        </w:rPr>
        <w:t>CROs/</w:t>
      </w:r>
      <w:r>
        <w:rPr>
          <w:rFonts w:ascii="Arial" w:hAnsi="Arial"/>
          <w:lang w:val="en-GB"/>
        </w:rPr>
        <w:t>CTU</w:t>
      </w:r>
      <w:r w:rsidRPr="00C1338A">
        <w:rPr>
          <w:rFonts w:ascii="Arial" w:hAnsi="Arial"/>
          <w:color w:val="FF0000"/>
          <w:lang w:val="en-GB"/>
        </w:rPr>
        <w:t>s</w:t>
      </w:r>
      <w:r w:rsidRPr="00D3715F">
        <w:rPr>
          <w:rFonts w:ascii="Arial" w:hAnsi="Arial"/>
          <w:lang w:val="en-GB"/>
        </w:rPr>
        <w:t xml:space="preserve">, if not otherwise </w:t>
      </w:r>
      <w:r>
        <w:rPr>
          <w:rFonts w:ascii="Arial" w:hAnsi="Arial"/>
          <w:lang w:val="en-GB"/>
        </w:rPr>
        <w:t>agreed in the contract</w:t>
      </w:r>
      <w:r w:rsidRPr="00D3715F">
        <w:rPr>
          <w:rFonts w:ascii="Arial" w:hAnsi="Arial"/>
          <w:lang w:val="en-GB"/>
        </w:rPr>
        <w:t>.</w:t>
      </w:r>
    </w:p>
    <w:p w14:paraId="5D14CCC5" w14:textId="77777777" w:rsidR="00A77485" w:rsidRPr="004D2C0B" w:rsidRDefault="00A77485" w:rsidP="00A77485">
      <w:pPr>
        <w:spacing w:after="0" w:line="280" w:lineRule="exact"/>
        <w:jc w:val="both"/>
        <w:rPr>
          <w:rFonts w:ascii="Arial" w:eastAsia="Times" w:hAnsi="Arial" w:cs="Times New Roman"/>
          <w:szCs w:val="20"/>
          <w:lang w:val="en-GB" w:eastAsia="de-DE"/>
        </w:rPr>
      </w:pPr>
    </w:p>
    <w:p w14:paraId="02007F3B" w14:textId="77777777" w:rsidR="00A77485" w:rsidRPr="007A642B" w:rsidRDefault="00A77485" w:rsidP="004C363C">
      <w:pPr>
        <w:pStyle w:val="Titre2"/>
        <w:numPr>
          <w:ilvl w:val="0"/>
          <w:numId w:val="6"/>
        </w:numPr>
        <w:ind w:left="567" w:hanging="567"/>
        <w:rPr>
          <w:lang w:val="en-US"/>
        </w:rPr>
      </w:pPr>
      <w:bookmarkStart w:id="2" w:name="_Toc19539616"/>
      <w:bookmarkStart w:id="3" w:name="_Toc19539805"/>
      <w:bookmarkStart w:id="4" w:name="_Toc19540701"/>
      <w:bookmarkStart w:id="5" w:name="_Toc19540765"/>
      <w:bookmarkStart w:id="6" w:name="_Toc19540821"/>
      <w:bookmarkStart w:id="7" w:name="_Toc19540876"/>
      <w:bookmarkStart w:id="8" w:name="_Toc19540973"/>
      <w:bookmarkStart w:id="9" w:name="_Toc19541024"/>
      <w:bookmarkStart w:id="10" w:name="_Toc19541132"/>
      <w:bookmarkStart w:id="11" w:name="_Toc19545916"/>
      <w:bookmarkStart w:id="12" w:name="_Toc19539620"/>
      <w:bookmarkStart w:id="13" w:name="_Toc19539809"/>
      <w:bookmarkStart w:id="14" w:name="_Toc19540705"/>
      <w:bookmarkStart w:id="15" w:name="_Toc19540769"/>
      <w:bookmarkStart w:id="16" w:name="_Toc19540825"/>
      <w:bookmarkStart w:id="17" w:name="_Toc19540880"/>
      <w:bookmarkStart w:id="18" w:name="_Toc19540977"/>
      <w:bookmarkStart w:id="19" w:name="_Toc19541028"/>
      <w:bookmarkStart w:id="20" w:name="_Toc19541136"/>
      <w:bookmarkStart w:id="21" w:name="_Toc19545920"/>
      <w:bookmarkStart w:id="22" w:name="_Toc19539622"/>
      <w:bookmarkStart w:id="23" w:name="_Toc19539811"/>
      <w:bookmarkStart w:id="24" w:name="_Toc19540707"/>
      <w:bookmarkStart w:id="25" w:name="_Toc19540771"/>
      <w:bookmarkStart w:id="26" w:name="_Toc19540827"/>
      <w:bookmarkStart w:id="27" w:name="_Toc19540882"/>
      <w:bookmarkStart w:id="28" w:name="_Toc19540979"/>
      <w:bookmarkStart w:id="29" w:name="_Toc19541030"/>
      <w:bookmarkStart w:id="30" w:name="_Toc19541138"/>
      <w:bookmarkStart w:id="31" w:name="_Toc19545922"/>
      <w:bookmarkStart w:id="32" w:name="_Toc19539624"/>
      <w:bookmarkStart w:id="33" w:name="_Toc19539813"/>
      <w:bookmarkStart w:id="34" w:name="_Toc19540709"/>
      <w:bookmarkStart w:id="35" w:name="_Toc19540773"/>
      <w:bookmarkStart w:id="36" w:name="_Toc19540829"/>
      <w:bookmarkStart w:id="37" w:name="_Toc19540884"/>
      <w:bookmarkStart w:id="38" w:name="_Toc19540981"/>
      <w:bookmarkStart w:id="39" w:name="_Toc19541032"/>
      <w:bookmarkStart w:id="40" w:name="_Toc19541140"/>
      <w:bookmarkStart w:id="41" w:name="_Toc19545924"/>
      <w:bookmarkStart w:id="42" w:name="_Toc9486485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7A642B">
        <w:rPr>
          <w:lang w:val="en-US"/>
        </w:rPr>
        <w:t xml:space="preserve">Extent of Monitoring </w:t>
      </w:r>
      <w:r>
        <w:rPr>
          <w:lang w:val="en-US"/>
        </w:rPr>
        <w:t>(RBM)</w:t>
      </w:r>
      <w:bookmarkEnd w:id="42"/>
    </w:p>
    <w:p w14:paraId="681DAFDB" w14:textId="3ED36FB4" w:rsidR="00A77485" w:rsidRPr="007A642B" w:rsidRDefault="00A77485" w:rsidP="00A77485">
      <w:pPr>
        <w:spacing w:after="0" w:line="280" w:lineRule="exact"/>
        <w:jc w:val="both"/>
        <w:rPr>
          <w:rFonts w:ascii="Arial" w:eastAsia="Times" w:hAnsi="Arial" w:cs="Times New Roman"/>
          <w:szCs w:val="20"/>
          <w:lang w:val="en-GB" w:eastAsia="de-DE"/>
        </w:rPr>
      </w:pPr>
      <w:r w:rsidRPr="007A642B">
        <w:rPr>
          <w:rFonts w:ascii="Arial" w:eastAsia="Times" w:hAnsi="Arial" w:cs="Times New Roman"/>
          <w:szCs w:val="20"/>
          <w:lang w:val="en-GB" w:eastAsia="de-DE"/>
        </w:rPr>
        <w:t xml:space="preserve">Details and amount of </w:t>
      </w:r>
      <w:r w:rsidR="00704456">
        <w:rPr>
          <w:rFonts w:ascii="Arial" w:eastAsia="Times" w:hAnsi="Arial" w:cs="Times New Roman"/>
          <w:szCs w:val="20"/>
          <w:lang w:val="en-GB" w:eastAsia="de-DE"/>
        </w:rPr>
        <w:t>M</w:t>
      </w:r>
      <w:r w:rsidR="00FE6D05">
        <w:rPr>
          <w:rFonts w:ascii="Arial" w:eastAsia="Times" w:hAnsi="Arial" w:cs="Times New Roman"/>
          <w:szCs w:val="20"/>
          <w:lang w:val="en-GB" w:eastAsia="de-DE"/>
        </w:rPr>
        <w:t>onitoring</w:t>
      </w:r>
      <w:r w:rsidRPr="007A642B">
        <w:rPr>
          <w:rFonts w:ascii="Arial" w:eastAsia="Times" w:hAnsi="Arial" w:cs="Times New Roman"/>
          <w:szCs w:val="20"/>
          <w:lang w:val="en-GB" w:eastAsia="de-DE"/>
        </w:rPr>
        <w:t xml:space="preserve"> are in general </w:t>
      </w:r>
      <w:r>
        <w:rPr>
          <w:rFonts w:ascii="Arial" w:eastAsia="Times" w:hAnsi="Arial" w:cs="Times New Roman"/>
          <w:szCs w:val="20"/>
          <w:lang w:val="en-GB" w:eastAsia="de-DE"/>
        </w:rPr>
        <w:t xml:space="preserve">defined by the strategy of the </w:t>
      </w:r>
      <w:r w:rsidRPr="007A642B">
        <w:rPr>
          <w:rFonts w:ascii="Arial" w:eastAsia="Times" w:hAnsi="Arial" w:cs="Times New Roman"/>
          <w:szCs w:val="20"/>
          <w:lang w:val="en-GB" w:eastAsia="de-DE"/>
        </w:rPr>
        <w:t>SCTO</w:t>
      </w:r>
      <w:r>
        <w:rPr>
          <w:rFonts w:ascii="Arial" w:eastAsia="Times" w:hAnsi="Arial" w:cs="Times New Roman"/>
          <w:szCs w:val="20"/>
          <w:lang w:val="en-GB" w:eastAsia="de-DE"/>
        </w:rPr>
        <w:t xml:space="preserve"> </w:t>
      </w:r>
      <w:r w:rsidRPr="007A642B">
        <w:rPr>
          <w:rFonts w:ascii="Arial" w:eastAsia="Times" w:hAnsi="Arial" w:cs="Times New Roman"/>
          <w:szCs w:val="20"/>
          <w:lang w:val="en-GB" w:eastAsia="de-DE"/>
        </w:rPr>
        <w:t>“</w:t>
      </w:r>
      <w:hyperlink r:id="rId13" w:history="1">
        <w:r w:rsidRPr="001D2D5A">
          <w:rPr>
            <w:rStyle w:val="Lienhypertexte"/>
            <w:rFonts w:ascii="Arial" w:eastAsia="Times" w:hAnsi="Arial" w:cs="Times New Roman"/>
            <w:szCs w:val="20"/>
            <w:lang w:val="en-GB" w:eastAsia="de-DE"/>
          </w:rPr>
          <w:t>Guideline</w:t>
        </w:r>
        <w:r>
          <w:rPr>
            <w:rStyle w:val="Lienhypertexte"/>
            <w:rFonts w:ascii="Arial" w:eastAsia="Times" w:hAnsi="Arial" w:cs="Times New Roman"/>
            <w:szCs w:val="20"/>
            <w:lang w:val="en-GB" w:eastAsia="de-DE"/>
          </w:rPr>
          <w:t>s</w:t>
        </w:r>
        <w:r w:rsidRPr="001D2D5A">
          <w:rPr>
            <w:rStyle w:val="Lienhypertexte"/>
            <w:rFonts w:ascii="Arial" w:eastAsia="Times" w:hAnsi="Arial" w:cs="Times New Roman"/>
            <w:szCs w:val="20"/>
            <w:lang w:val="en-GB" w:eastAsia="de-DE"/>
          </w:rPr>
          <w:t xml:space="preserve"> for Risk-Based Monitoring</w:t>
        </w:r>
      </w:hyperlink>
      <w:r>
        <w:rPr>
          <w:rFonts w:ascii="Arial" w:eastAsia="Times" w:hAnsi="Arial" w:cs="Times New Roman"/>
          <w:szCs w:val="20"/>
          <w:lang w:val="en-GB" w:eastAsia="de-DE"/>
        </w:rPr>
        <w:t>”.</w:t>
      </w:r>
    </w:p>
    <w:p w14:paraId="55F051F5" w14:textId="77777777" w:rsidR="00A77485" w:rsidRPr="007A642B" w:rsidRDefault="00A77485" w:rsidP="004C363C">
      <w:pPr>
        <w:pStyle w:val="Titre3"/>
        <w:numPr>
          <w:ilvl w:val="1"/>
          <w:numId w:val="6"/>
        </w:numPr>
        <w:ind w:left="426" w:hanging="426"/>
        <w:rPr>
          <w:lang w:val="en-US"/>
        </w:rPr>
      </w:pPr>
      <w:bookmarkStart w:id="43" w:name="_Toc94864857"/>
      <w:r>
        <w:rPr>
          <w:lang w:val="en-US"/>
        </w:rPr>
        <w:t>Strategy (Table 1)</w:t>
      </w:r>
      <w:bookmarkEnd w:id="43"/>
    </w:p>
    <w:tbl>
      <w:tblPr>
        <w:tblW w:w="92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670"/>
      </w:tblGrid>
      <w:tr w:rsidR="00A77485" w:rsidRPr="006F4EBE" w14:paraId="38D4EB66" w14:textId="77777777" w:rsidTr="00C52C05">
        <w:tc>
          <w:tcPr>
            <w:tcW w:w="3544" w:type="dxa"/>
            <w:tcBorders>
              <w:top w:val="single" w:sz="4" w:space="0" w:color="auto"/>
              <w:left w:val="single" w:sz="4" w:space="0" w:color="auto"/>
              <w:bottom w:val="single" w:sz="4" w:space="0" w:color="auto"/>
              <w:right w:val="single" w:sz="4" w:space="0" w:color="auto"/>
            </w:tcBorders>
          </w:tcPr>
          <w:p w14:paraId="2ADD46B9" w14:textId="5BA8A465" w:rsidR="00A77485" w:rsidRPr="00120DE8" w:rsidRDefault="00A77485" w:rsidP="00120DE8">
            <w:pPr>
              <w:spacing w:after="0" w:line="280" w:lineRule="exact"/>
              <w:rPr>
                <w:rFonts w:ascii="Arial" w:eastAsia="Times" w:hAnsi="Arial" w:cs="Times New Roman"/>
                <w:szCs w:val="20"/>
                <w:lang w:val="en-US" w:eastAsia="de-DE"/>
              </w:rPr>
            </w:pPr>
            <w:r>
              <w:rPr>
                <w:rFonts w:ascii="Arial" w:eastAsia="Times" w:hAnsi="Arial" w:cs="Times New Roman"/>
                <w:szCs w:val="20"/>
                <w:lang w:val="en-US" w:eastAsia="de-DE"/>
              </w:rPr>
              <w:t>Recommended r</w:t>
            </w:r>
            <w:r w:rsidRPr="007A642B">
              <w:rPr>
                <w:rFonts w:ascii="Arial" w:eastAsia="Times" w:hAnsi="Arial" w:cs="Times New Roman"/>
                <w:szCs w:val="20"/>
                <w:lang w:val="en-US" w:eastAsia="de-DE"/>
              </w:rPr>
              <w:t>isk-</w:t>
            </w:r>
            <w:r>
              <w:rPr>
                <w:rFonts w:ascii="Arial" w:eastAsia="Times" w:hAnsi="Arial" w:cs="Times New Roman"/>
                <w:szCs w:val="20"/>
                <w:lang w:val="en-US" w:eastAsia="de-DE"/>
              </w:rPr>
              <w:t>bas</w:t>
            </w:r>
            <w:r w:rsidRPr="007A642B">
              <w:rPr>
                <w:rFonts w:ascii="Arial" w:eastAsia="Times" w:hAnsi="Arial" w:cs="Times New Roman"/>
                <w:szCs w:val="20"/>
                <w:lang w:val="en-US" w:eastAsia="de-DE"/>
              </w:rPr>
              <w:t xml:space="preserve">ed Monitoring </w:t>
            </w:r>
            <w:r w:rsidR="00120DE8">
              <w:rPr>
                <w:rFonts w:ascii="Arial" w:eastAsia="Times" w:hAnsi="Arial" w:cs="Times New Roman"/>
                <w:szCs w:val="20"/>
                <w:lang w:val="en-US" w:eastAsia="de-DE"/>
              </w:rPr>
              <w:t>strategy according to SCTO RBM Score Calculator</w:t>
            </w:r>
            <w:r w:rsidR="00120DE8">
              <w:rPr>
                <w:rStyle w:val="Appelnotedebasdep"/>
                <w:rFonts w:ascii="Arial" w:eastAsia="Times" w:hAnsi="Arial" w:cs="Times New Roman"/>
                <w:szCs w:val="20"/>
                <w:lang w:val="en-US" w:eastAsia="de-DE"/>
              </w:rPr>
              <w:footnoteReference w:id="2"/>
            </w:r>
          </w:p>
        </w:tc>
        <w:tc>
          <w:tcPr>
            <w:tcW w:w="5670" w:type="dxa"/>
            <w:tcBorders>
              <w:top w:val="single" w:sz="4" w:space="0" w:color="auto"/>
              <w:left w:val="single" w:sz="4" w:space="0" w:color="auto"/>
              <w:bottom w:val="single" w:sz="4" w:space="0" w:color="auto"/>
              <w:right w:val="single" w:sz="4" w:space="0" w:color="auto"/>
            </w:tcBorders>
          </w:tcPr>
          <w:p w14:paraId="05EEE507" w14:textId="77777777" w:rsidR="00A77485" w:rsidRPr="006F4EBE" w:rsidRDefault="00000000" w:rsidP="00C52C05">
            <w:pPr>
              <w:spacing w:after="0" w:line="280" w:lineRule="exact"/>
              <w:rPr>
                <w:rFonts w:ascii="Arial" w:eastAsia="Times" w:hAnsi="Arial"/>
                <w:lang w:eastAsia="de-DE"/>
              </w:rPr>
            </w:pPr>
            <w:sdt>
              <w:sdtPr>
                <w:rPr>
                  <w:rFonts w:ascii="Arial" w:eastAsia="Times" w:hAnsi="Arial"/>
                  <w:color w:val="000000" w:themeColor="text1"/>
                  <w:highlight w:val="lightGray"/>
                  <w:lang w:val="en-US" w:eastAsia="de-DE"/>
                </w:rPr>
                <w:id w:val="832877474"/>
                <w:placeholder>
                  <w:docPart w:val="2B1E03E5592749E48C1DEF6CF7DA9EB4"/>
                </w:placeholder>
                <w:showingPlcHdr/>
                <w:dropDownList>
                  <w:listItem w:displayText="low-risk" w:value="low-risk"/>
                  <w:listItem w:displayText="medium-risk" w:value="medium-risk"/>
                  <w:listItem w:displayText="high-risk" w:value="high-risk"/>
                </w:dropDownList>
              </w:sdtPr>
              <w:sdtContent>
                <w:r w:rsidR="00A77485" w:rsidRPr="008A15D4">
                  <w:rPr>
                    <w:rFonts w:ascii="Arial" w:eastAsia="Times" w:hAnsi="Arial"/>
                    <w:color w:val="000000" w:themeColor="text1"/>
                    <w:highlight w:val="lightGray"/>
                    <w:lang w:val="en-US" w:eastAsia="de-DE"/>
                  </w:rPr>
                  <w:t>Please choose</w:t>
                </w:r>
              </w:sdtContent>
            </w:sdt>
          </w:p>
        </w:tc>
      </w:tr>
      <w:tr w:rsidR="00A77485" w:rsidRPr="008900A7" w14:paraId="3A65597E" w14:textId="77777777" w:rsidTr="00C52C05">
        <w:tc>
          <w:tcPr>
            <w:tcW w:w="3544" w:type="dxa"/>
            <w:tcBorders>
              <w:top w:val="single" w:sz="4" w:space="0" w:color="auto"/>
              <w:left w:val="single" w:sz="4" w:space="0" w:color="auto"/>
              <w:bottom w:val="single" w:sz="4" w:space="0" w:color="auto"/>
              <w:right w:val="single" w:sz="4" w:space="0" w:color="auto"/>
            </w:tcBorders>
          </w:tcPr>
          <w:p w14:paraId="5B578830" w14:textId="0BC780CD" w:rsidR="00A77485" w:rsidRPr="007A642B" w:rsidRDefault="00A77485" w:rsidP="00C52C05">
            <w:pPr>
              <w:spacing w:after="0" w:line="280" w:lineRule="exact"/>
              <w:rPr>
                <w:rFonts w:ascii="Arial" w:eastAsia="Times" w:hAnsi="Arial" w:cs="Times New Roman"/>
                <w:szCs w:val="20"/>
                <w:lang w:val="en-US" w:eastAsia="de-DE"/>
              </w:rPr>
            </w:pPr>
            <w:r>
              <w:rPr>
                <w:rFonts w:ascii="Arial" w:eastAsia="Times" w:hAnsi="Arial" w:cs="Times New Roman"/>
                <w:szCs w:val="20"/>
                <w:lang w:val="en-US" w:eastAsia="de-DE"/>
              </w:rPr>
              <w:t xml:space="preserve">Medium or </w:t>
            </w:r>
            <w:proofErr w:type="gramStart"/>
            <w:r>
              <w:rPr>
                <w:rFonts w:ascii="Arial" w:eastAsia="Times" w:hAnsi="Arial" w:cs="Times New Roman"/>
                <w:szCs w:val="20"/>
                <w:lang w:val="en-US" w:eastAsia="de-DE"/>
              </w:rPr>
              <w:t>high risk</w:t>
            </w:r>
            <w:proofErr w:type="gramEnd"/>
            <w:r>
              <w:rPr>
                <w:rFonts w:ascii="Arial" w:eastAsia="Times" w:hAnsi="Arial" w:cs="Times New Roman"/>
                <w:szCs w:val="20"/>
                <w:lang w:val="en-US" w:eastAsia="de-DE"/>
              </w:rPr>
              <w:t xml:space="preserve"> factors according to </w:t>
            </w:r>
            <w:r w:rsidR="00120DE8">
              <w:rPr>
                <w:rFonts w:ascii="Arial" w:eastAsia="Times" w:hAnsi="Arial" w:cs="Times New Roman"/>
                <w:szCs w:val="20"/>
                <w:lang w:val="en-US" w:eastAsia="de-DE"/>
              </w:rPr>
              <w:t xml:space="preserve">SCTO </w:t>
            </w:r>
            <w:r>
              <w:rPr>
                <w:rFonts w:ascii="Arial" w:eastAsia="Times" w:hAnsi="Arial" w:cs="Times New Roman"/>
                <w:szCs w:val="20"/>
                <w:lang w:val="en-US" w:eastAsia="de-DE"/>
              </w:rPr>
              <w:t>RBM</w:t>
            </w:r>
            <w:r w:rsidR="00596F0F">
              <w:rPr>
                <w:rFonts w:ascii="Arial" w:eastAsia="Times" w:hAnsi="Arial" w:cs="Times New Roman"/>
                <w:szCs w:val="20"/>
                <w:lang w:val="en-US" w:eastAsia="de-DE"/>
              </w:rPr>
              <w:t xml:space="preserve"> </w:t>
            </w:r>
            <w:r>
              <w:rPr>
                <w:rFonts w:ascii="Arial" w:eastAsia="Times" w:hAnsi="Arial" w:cs="Times New Roman"/>
                <w:szCs w:val="20"/>
                <w:lang w:val="en-US" w:eastAsia="de-DE"/>
              </w:rPr>
              <w:t>Score Calculator</w:t>
            </w:r>
            <w:r w:rsidR="00120DE8" w:rsidRPr="00120DE8">
              <w:rPr>
                <w:rFonts w:ascii="Arial" w:eastAsia="Times" w:hAnsi="Arial" w:cs="Times New Roman"/>
                <w:szCs w:val="20"/>
                <w:vertAlign w:val="superscript"/>
                <w:lang w:val="en-US" w:eastAsia="de-DE"/>
              </w:rPr>
              <w:t>1</w:t>
            </w:r>
          </w:p>
        </w:tc>
        <w:tc>
          <w:tcPr>
            <w:tcW w:w="5670" w:type="dxa"/>
            <w:tcBorders>
              <w:top w:val="single" w:sz="4" w:space="0" w:color="auto"/>
              <w:left w:val="single" w:sz="4" w:space="0" w:color="auto"/>
              <w:bottom w:val="single" w:sz="4" w:space="0" w:color="auto"/>
              <w:right w:val="single" w:sz="4" w:space="0" w:color="auto"/>
            </w:tcBorders>
          </w:tcPr>
          <w:p w14:paraId="48107500" w14:textId="77777777" w:rsidR="00A77485" w:rsidRPr="00802DB0" w:rsidRDefault="00A77485" w:rsidP="00C52C05">
            <w:pPr>
              <w:spacing w:after="0" w:line="280" w:lineRule="exact"/>
              <w:rPr>
                <w:rFonts w:ascii="Arial" w:eastAsia="Times" w:hAnsi="Arial" w:cs="Times New Roman"/>
                <w:color w:val="FF0000"/>
                <w:szCs w:val="20"/>
                <w:lang w:val="en-US"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sidRPr="000C264D">
              <w:rPr>
                <w:rFonts w:ascii="Arial" w:eastAsia="Times New Roman" w:hAnsi="Arial"/>
                <w:lang w:val="en-US" w:eastAsia="de-DE"/>
              </w:rPr>
              <w:t>List medium and high risk factors</w:t>
            </w:r>
            <w:r>
              <w:rPr>
                <w:rFonts w:ascii="Arial" w:eastAsia="Times New Roman" w:hAnsi="Arial"/>
                <w:highlight w:val="lightGray"/>
                <w:lang w:val="en-US" w:eastAsia="de-DE"/>
              </w:rPr>
              <w:fldChar w:fldCharType="end"/>
            </w:r>
          </w:p>
        </w:tc>
      </w:tr>
      <w:tr w:rsidR="00A77485" w:rsidRPr="008900A7" w14:paraId="60F75626" w14:textId="77777777" w:rsidTr="00C52C05">
        <w:tc>
          <w:tcPr>
            <w:tcW w:w="3544" w:type="dxa"/>
            <w:tcBorders>
              <w:top w:val="single" w:sz="4" w:space="0" w:color="auto"/>
              <w:left w:val="single" w:sz="4" w:space="0" w:color="auto"/>
              <w:bottom w:val="single" w:sz="4" w:space="0" w:color="auto"/>
              <w:right w:val="single" w:sz="4" w:space="0" w:color="auto"/>
            </w:tcBorders>
          </w:tcPr>
          <w:p w14:paraId="5D26FE1B" w14:textId="183B9989" w:rsidR="00A77485" w:rsidRPr="007A642B" w:rsidRDefault="00A77485" w:rsidP="00DD0388">
            <w:pPr>
              <w:spacing w:after="0" w:line="280" w:lineRule="exact"/>
              <w:rPr>
                <w:rFonts w:ascii="Arial" w:eastAsia="Times" w:hAnsi="Arial" w:cs="Times New Roman"/>
                <w:szCs w:val="20"/>
                <w:lang w:val="en-US" w:eastAsia="de-DE"/>
              </w:rPr>
            </w:pPr>
            <w:r w:rsidRPr="007A642B">
              <w:rPr>
                <w:rFonts w:ascii="Arial" w:eastAsia="Times" w:hAnsi="Arial" w:cs="Times New Roman"/>
                <w:szCs w:val="20"/>
                <w:lang w:val="en-US" w:eastAsia="de-DE"/>
              </w:rPr>
              <w:t xml:space="preserve">Contracted extent of </w:t>
            </w:r>
            <w:r w:rsidR="00DD0388">
              <w:rPr>
                <w:rFonts w:ascii="Arial" w:eastAsia="Times" w:hAnsi="Arial" w:cs="Times New Roman"/>
                <w:szCs w:val="20"/>
                <w:lang w:val="en-US" w:eastAsia="de-DE"/>
              </w:rPr>
              <w:t>M</w:t>
            </w:r>
            <w:r w:rsidR="00FE6D05">
              <w:rPr>
                <w:rFonts w:ascii="Arial" w:eastAsia="Times" w:hAnsi="Arial" w:cs="Times New Roman"/>
                <w:szCs w:val="20"/>
                <w:lang w:val="en-US" w:eastAsia="de-DE"/>
              </w:rPr>
              <w:t>onitoring</w:t>
            </w:r>
          </w:p>
        </w:tc>
        <w:tc>
          <w:tcPr>
            <w:tcW w:w="5670" w:type="dxa"/>
            <w:tcBorders>
              <w:top w:val="single" w:sz="4" w:space="0" w:color="auto"/>
              <w:left w:val="single" w:sz="4" w:space="0" w:color="auto"/>
              <w:bottom w:val="single" w:sz="4" w:space="0" w:color="auto"/>
              <w:right w:val="single" w:sz="4" w:space="0" w:color="auto"/>
            </w:tcBorders>
          </w:tcPr>
          <w:p w14:paraId="3BEF28A7" w14:textId="43FBB1CB" w:rsidR="00A77485" w:rsidRDefault="00DD0388" w:rsidP="003B49AA">
            <w:pPr>
              <w:pStyle w:val="Paragraphedeliste"/>
              <w:ind w:left="0"/>
              <w:rPr>
                <w:lang w:val="en-US"/>
              </w:rPr>
            </w:pPr>
            <w:r>
              <w:rPr>
                <w:rFonts w:eastAsia="Times New Roman"/>
                <w:highlight w:val="lightGray"/>
                <w:lang w:val="en-US"/>
              </w:rPr>
              <w:fldChar w:fldCharType="begin">
                <w:ffData>
                  <w:name w:val="Texte2"/>
                  <w:enabled/>
                  <w:calcOnExit w:val="0"/>
                  <w:textInput/>
                </w:ffData>
              </w:fldChar>
            </w:r>
            <w:r>
              <w:rPr>
                <w:rFonts w:eastAsia="Times New Roman"/>
                <w:highlight w:val="lightGray"/>
                <w:lang w:val="en-US"/>
              </w:rPr>
              <w:instrText xml:space="preserve"> FORMTEXT </w:instrText>
            </w:r>
            <w:r>
              <w:rPr>
                <w:rFonts w:eastAsia="Times New Roman"/>
                <w:highlight w:val="lightGray"/>
                <w:lang w:val="en-US"/>
              </w:rPr>
            </w:r>
            <w:r>
              <w:rPr>
                <w:rFonts w:eastAsia="Times New Roman"/>
                <w:highlight w:val="lightGray"/>
                <w:lang w:val="en-US"/>
              </w:rPr>
              <w:fldChar w:fldCharType="separate"/>
            </w:r>
            <w:r w:rsidR="003B49AA">
              <w:rPr>
                <w:rFonts w:eastAsia="Times New Roman"/>
                <w:highlight w:val="lightGray"/>
                <w:lang w:val="en-US"/>
              </w:rPr>
              <w:t xml:space="preserve">Elaborate, e.g. the </w:t>
            </w:r>
            <w:r>
              <w:rPr>
                <w:rFonts w:eastAsia="Times New Roman"/>
                <w:highlight w:val="lightGray"/>
                <w:lang w:val="en-US"/>
              </w:rPr>
              <w:t>number and type of visits</w:t>
            </w:r>
            <w:r>
              <w:rPr>
                <w:rFonts w:eastAsia="Times New Roman"/>
                <w:highlight w:val="lightGray"/>
                <w:lang w:val="en-US"/>
              </w:rPr>
              <w:fldChar w:fldCharType="end"/>
            </w:r>
          </w:p>
        </w:tc>
      </w:tr>
      <w:tr w:rsidR="00A77485" w:rsidRPr="00DD0388" w14:paraId="17C51477" w14:textId="77777777" w:rsidTr="00C52C05">
        <w:tc>
          <w:tcPr>
            <w:tcW w:w="3544" w:type="dxa"/>
            <w:tcBorders>
              <w:top w:val="single" w:sz="4" w:space="0" w:color="auto"/>
              <w:left w:val="single" w:sz="4" w:space="0" w:color="auto"/>
              <w:bottom w:val="single" w:sz="4" w:space="0" w:color="auto"/>
              <w:right w:val="single" w:sz="4" w:space="0" w:color="auto"/>
            </w:tcBorders>
          </w:tcPr>
          <w:p w14:paraId="0BB0D496" w14:textId="77777777" w:rsidR="00A77485" w:rsidRPr="007A642B" w:rsidRDefault="00A77485" w:rsidP="00C52C05">
            <w:pPr>
              <w:spacing w:after="0" w:line="280" w:lineRule="exact"/>
              <w:rPr>
                <w:rFonts w:ascii="Arial" w:eastAsia="Times" w:hAnsi="Arial" w:cs="Times New Roman"/>
                <w:szCs w:val="20"/>
                <w:lang w:val="en-US" w:eastAsia="de-DE"/>
              </w:rPr>
            </w:pPr>
            <w:r w:rsidRPr="007A642B">
              <w:rPr>
                <w:rFonts w:ascii="Arial" w:eastAsia="Times" w:hAnsi="Arial" w:cs="Times New Roman"/>
                <w:szCs w:val="20"/>
                <w:lang w:val="en-GB" w:eastAsia="de-DE"/>
              </w:rPr>
              <w:t>Explanation in case of discrepancy between recommendation and contract</w:t>
            </w:r>
          </w:p>
        </w:tc>
        <w:tc>
          <w:tcPr>
            <w:tcW w:w="5670" w:type="dxa"/>
            <w:tcBorders>
              <w:top w:val="single" w:sz="4" w:space="0" w:color="auto"/>
              <w:left w:val="single" w:sz="4" w:space="0" w:color="auto"/>
              <w:bottom w:val="single" w:sz="4" w:space="0" w:color="auto"/>
              <w:right w:val="single" w:sz="4" w:space="0" w:color="auto"/>
            </w:tcBorders>
          </w:tcPr>
          <w:p w14:paraId="19D83DBC" w14:textId="54BA7D50" w:rsidR="00A77485" w:rsidRPr="00802DB0" w:rsidRDefault="00F179CF" w:rsidP="00F179CF">
            <w:pPr>
              <w:spacing w:after="0" w:line="280" w:lineRule="exact"/>
              <w:rPr>
                <w:rFonts w:ascii="Arial" w:eastAsia="Times" w:hAnsi="Arial" w:cs="Times New Roman"/>
                <w:color w:val="FF0000"/>
                <w:szCs w:val="20"/>
                <w:lang w:val="en-US" w:eastAsia="de-DE"/>
              </w:rPr>
            </w:pPr>
            <w:r w:rsidRPr="00F179CF">
              <w:rPr>
                <w:rFonts w:ascii="Arial" w:eastAsia="Times New Roman" w:hAnsi="Arial"/>
                <w:highlight w:val="lightGray"/>
                <w:lang w:val="en-US" w:eastAsia="de-DE"/>
              </w:rPr>
              <w:fldChar w:fldCharType="begin">
                <w:ffData>
                  <w:name w:val="Texte2"/>
                  <w:enabled/>
                  <w:calcOnExit w:val="0"/>
                  <w:textInput/>
                </w:ffData>
              </w:fldChar>
            </w:r>
            <w:r w:rsidRPr="00F179CF">
              <w:rPr>
                <w:rFonts w:ascii="Arial" w:eastAsia="Times New Roman" w:hAnsi="Arial"/>
                <w:highlight w:val="lightGray"/>
                <w:lang w:val="en-US" w:eastAsia="de-DE"/>
              </w:rPr>
              <w:instrText xml:space="preserve"> FORMTEXT </w:instrText>
            </w:r>
            <w:r w:rsidRPr="00F179CF">
              <w:rPr>
                <w:rFonts w:ascii="Arial" w:eastAsia="Times New Roman" w:hAnsi="Arial"/>
                <w:highlight w:val="lightGray"/>
                <w:lang w:val="en-US" w:eastAsia="de-DE"/>
              </w:rPr>
            </w:r>
            <w:r w:rsidRPr="00F179CF">
              <w:rPr>
                <w:rFonts w:ascii="Arial" w:eastAsia="Times New Roman" w:hAnsi="Arial"/>
                <w:highlight w:val="lightGray"/>
                <w:lang w:val="en-US" w:eastAsia="de-DE"/>
              </w:rPr>
              <w:fldChar w:fldCharType="separate"/>
            </w:r>
            <w:r w:rsidRPr="00F179CF">
              <w:rPr>
                <w:rFonts w:ascii="Arial" w:eastAsia="Times New Roman" w:hAnsi="Arial"/>
                <w:lang w:val="en-US"/>
              </w:rPr>
              <w:t>Specify the sponsor's arguments</w:t>
            </w:r>
            <w:r w:rsidRPr="00F179CF">
              <w:rPr>
                <w:rFonts w:ascii="Arial" w:eastAsia="Times New Roman" w:hAnsi="Arial"/>
                <w:highlight w:val="lightGray"/>
                <w:lang w:val="en-US" w:eastAsia="de-DE"/>
              </w:rPr>
              <w:fldChar w:fldCharType="end"/>
            </w:r>
          </w:p>
        </w:tc>
      </w:tr>
      <w:tr w:rsidR="00A77485" w:rsidRPr="00FE0D7B" w14:paraId="4193F72D" w14:textId="77777777" w:rsidTr="00C52C05">
        <w:tc>
          <w:tcPr>
            <w:tcW w:w="3544" w:type="dxa"/>
            <w:tcBorders>
              <w:top w:val="single" w:sz="4" w:space="0" w:color="auto"/>
              <w:left w:val="single" w:sz="4" w:space="0" w:color="auto"/>
              <w:bottom w:val="single" w:sz="4" w:space="0" w:color="auto"/>
              <w:right w:val="single" w:sz="4" w:space="0" w:color="auto"/>
            </w:tcBorders>
          </w:tcPr>
          <w:p w14:paraId="7EAED16C" w14:textId="1C9291D1" w:rsidR="00A77485" w:rsidRPr="007A642B" w:rsidRDefault="003D42A4" w:rsidP="00C52C05">
            <w:pPr>
              <w:spacing w:after="0" w:line="280" w:lineRule="exact"/>
              <w:rPr>
                <w:rFonts w:ascii="Arial" w:eastAsia="Times" w:hAnsi="Arial" w:cs="Times New Roman"/>
                <w:szCs w:val="20"/>
                <w:lang w:val="en-GB" w:eastAsia="de-DE"/>
              </w:rPr>
            </w:pPr>
            <w:r>
              <w:rPr>
                <w:rFonts w:ascii="Arial" w:eastAsia="Times" w:hAnsi="Arial" w:cs="Times New Roman"/>
                <w:szCs w:val="20"/>
                <w:lang w:val="en-GB" w:eastAsia="de-DE"/>
              </w:rPr>
              <w:t xml:space="preserve">Off-site </w:t>
            </w:r>
            <w:r w:rsidR="00A77485">
              <w:rPr>
                <w:rFonts w:ascii="Arial" w:eastAsia="Times" w:hAnsi="Arial" w:cs="Times New Roman"/>
                <w:szCs w:val="20"/>
                <w:lang w:val="en-GB" w:eastAsia="de-DE"/>
              </w:rPr>
              <w:t>Monitoring</w:t>
            </w:r>
            <w:r w:rsidR="00120DE8">
              <w:rPr>
                <w:rStyle w:val="Appelnotedebasdep"/>
                <w:rFonts w:ascii="Arial" w:eastAsia="Times" w:hAnsi="Arial" w:cs="Times New Roman"/>
                <w:szCs w:val="20"/>
                <w:lang w:val="en-GB" w:eastAsia="de-DE"/>
              </w:rPr>
              <w:footnoteReference w:id="3"/>
            </w:r>
            <w:r w:rsidR="00A77485">
              <w:rPr>
                <w:rFonts w:ascii="Arial" w:eastAsia="Times" w:hAnsi="Arial" w:cs="Times New Roman"/>
                <w:szCs w:val="20"/>
                <w:lang w:val="en-GB" w:eastAsia="de-DE"/>
              </w:rPr>
              <w:t>?</w:t>
            </w:r>
          </w:p>
        </w:tc>
        <w:tc>
          <w:tcPr>
            <w:tcW w:w="5670" w:type="dxa"/>
            <w:tcBorders>
              <w:top w:val="single" w:sz="4" w:space="0" w:color="auto"/>
              <w:left w:val="single" w:sz="4" w:space="0" w:color="auto"/>
              <w:bottom w:val="single" w:sz="4" w:space="0" w:color="auto"/>
              <w:right w:val="single" w:sz="4" w:space="0" w:color="auto"/>
            </w:tcBorders>
          </w:tcPr>
          <w:p w14:paraId="13A52548" w14:textId="3C247C9B" w:rsidR="00FE0D7B" w:rsidRPr="005E4D2E" w:rsidRDefault="00A77485" w:rsidP="00C52C05">
            <w:pPr>
              <w:spacing w:after="0" w:line="280" w:lineRule="exact"/>
              <w:rPr>
                <w:rFonts w:ascii="Arial" w:eastAsia="Times" w:hAnsi="Arial" w:cs="Times New Roman"/>
                <w:color w:val="FF0000"/>
                <w:szCs w:val="20"/>
                <w:lang w:val="en-US" w:eastAsia="de-DE"/>
              </w:rPr>
            </w:pPr>
            <w:r w:rsidRPr="00CE47C0">
              <w:rPr>
                <w:rFonts w:ascii="Arial" w:eastAsia="Times" w:hAnsi="Arial" w:cs="Times New Roman"/>
                <w:szCs w:val="20"/>
                <w:lang w:eastAsia="de-DE"/>
              </w:rPr>
              <w:fldChar w:fldCharType="begin">
                <w:ffData>
                  <w:name w:val="CaseACocher1"/>
                  <w:enabled/>
                  <w:calcOnExit w:val="0"/>
                  <w:checkBox>
                    <w:sizeAuto/>
                    <w:default w:val="0"/>
                  </w:checkBox>
                </w:ffData>
              </w:fldChar>
            </w:r>
            <w:r w:rsidRPr="00CE47C0">
              <w:rPr>
                <w:rFonts w:ascii="Arial" w:eastAsia="Times" w:hAnsi="Arial" w:cs="Times New Roman"/>
                <w:szCs w:val="20"/>
                <w:lang w:eastAsia="de-DE"/>
              </w:rPr>
              <w:instrText xml:space="preserve"> FORMCHECKBOX </w:instrText>
            </w:r>
            <w:r w:rsidRPr="00CE47C0">
              <w:rPr>
                <w:rFonts w:ascii="Arial" w:eastAsia="Times" w:hAnsi="Arial" w:cs="Times New Roman"/>
                <w:szCs w:val="20"/>
                <w:lang w:eastAsia="de-DE"/>
              </w:rPr>
            </w:r>
            <w:r w:rsidRPr="00CE47C0">
              <w:rPr>
                <w:rFonts w:ascii="Arial" w:eastAsia="Times" w:hAnsi="Arial" w:cs="Times New Roman"/>
                <w:szCs w:val="20"/>
                <w:lang w:eastAsia="de-DE"/>
              </w:rPr>
              <w:fldChar w:fldCharType="separate"/>
            </w:r>
            <w:r w:rsidRPr="00CE47C0">
              <w:rPr>
                <w:rFonts w:ascii="Arial" w:eastAsia="Times" w:hAnsi="Arial" w:cs="Times New Roman"/>
                <w:szCs w:val="20"/>
                <w:lang w:eastAsia="de-DE"/>
              </w:rPr>
              <w:fldChar w:fldCharType="end"/>
            </w:r>
            <w:r w:rsidRPr="00CE47C0">
              <w:rPr>
                <w:rFonts w:ascii="Arial" w:eastAsia="Times" w:hAnsi="Arial" w:cs="Times New Roman"/>
                <w:szCs w:val="20"/>
                <w:lang w:eastAsia="de-DE"/>
              </w:rPr>
              <w:t xml:space="preserve">Yes </w:t>
            </w:r>
            <w:r w:rsidRPr="00CE47C0">
              <w:rPr>
                <w:rFonts w:ascii="Arial" w:eastAsia="Times" w:hAnsi="Arial" w:cs="Times New Roman"/>
                <w:szCs w:val="20"/>
                <w:lang w:eastAsia="de-DE"/>
              </w:rPr>
              <w:fldChar w:fldCharType="begin">
                <w:ffData>
                  <w:name w:val="CaseACocher1"/>
                  <w:enabled/>
                  <w:calcOnExit w:val="0"/>
                  <w:checkBox>
                    <w:sizeAuto/>
                    <w:default w:val="0"/>
                    <w:checked w:val="0"/>
                  </w:checkBox>
                </w:ffData>
              </w:fldChar>
            </w:r>
            <w:r w:rsidRPr="00CE47C0">
              <w:rPr>
                <w:rFonts w:ascii="Arial" w:eastAsia="Times" w:hAnsi="Arial" w:cs="Times New Roman"/>
                <w:szCs w:val="20"/>
                <w:lang w:eastAsia="de-DE"/>
              </w:rPr>
              <w:instrText xml:space="preserve"> FORMCHECKBOX </w:instrText>
            </w:r>
            <w:r w:rsidRPr="00CE47C0">
              <w:rPr>
                <w:rFonts w:ascii="Arial" w:eastAsia="Times" w:hAnsi="Arial" w:cs="Times New Roman"/>
                <w:szCs w:val="20"/>
                <w:lang w:eastAsia="de-DE"/>
              </w:rPr>
            </w:r>
            <w:r w:rsidRPr="00CE47C0">
              <w:rPr>
                <w:rFonts w:ascii="Arial" w:eastAsia="Times" w:hAnsi="Arial" w:cs="Times New Roman"/>
                <w:szCs w:val="20"/>
                <w:lang w:eastAsia="de-DE"/>
              </w:rPr>
              <w:fldChar w:fldCharType="separate"/>
            </w:r>
            <w:r w:rsidRPr="00CE47C0">
              <w:rPr>
                <w:rFonts w:ascii="Arial" w:eastAsia="Times" w:hAnsi="Arial" w:cs="Times New Roman"/>
                <w:szCs w:val="20"/>
                <w:lang w:eastAsia="de-DE"/>
              </w:rPr>
              <w:fldChar w:fldCharType="end"/>
            </w:r>
            <w:proofErr w:type="spellStart"/>
            <w:r w:rsidRPr="00CE47C0">
              <w:rPr>
                <w:rFonts w:ascii="Arial" w:eastAsia="Times" w:hAnsi="Arial" w:cs="Times New Roman"/>
                <w:szCs w:val="20"/>
                <w:lang w:eastAsia="de-DE"/>
              </w:rPr>
              <w:t>No</w:t>
            </w:r>
            <w:proofErr w:type="spellEnd"/>
          </w:p>
        </w:tc>
      </w:tr>
      <w:tr w:rsidR="00A77485" w:rsidRPr="00FE0D7B" w14:paraId="70012BE1" w14:textId="77777777" w:rsidTr="00C52C05">
        <w:tc>
          <w:tcPr>
            <w:tcW w:w="3544" w:type="dxa"/>
            <w:tcBorders>
              <w:top w:val="single" w:sz="4" w:space="0" w:color="auto"/>
              <w:left w:val="single" w:sz="4" w:space="0" w:color="auto"/>
              <w:bottom w:val="single" w:sz="4" w:space="0" w:color="auto"/>
              <w:right w:val="single" w:sz="4" w:space="0" w:color="auto"/>
            </w:tcBorders>
          </w:tcPr>
          <w:p w14:paraId="647E3FC7" w14:textId="4E1A45FC" w:rsidR="00A77485" w:rsidRPr="007A642B" w:rsidRDefault="00A77485" w:rsidP="00C52C05">
            <w:pPr>
              <w:spacing w:after="0" w:line="280" w:lineRule="exact"/>
              <w:rPr>
                <w:rFonts w:ascii="Arial" w:eastAsia="Times" w:hAnsi="Arial" w:cs="Times New Roman"/>
                <w:szCs w:val="20"/>
                <w:lang w:val="en-GB" w:eastAsia="de-DE"/>
              </w:rPr>
            </w:pPr>
            <w:r>
              <w:rPr>
                <w:rFonts w:ascii="Arial" w:eastAsia="Times" w:hAnsi="Arial" w:cs="Times New Roman"/>
                <w:szCs w:val="20"/>
                <w:lang w:val="en-GB" w:eastAsia="de-DE"/>
              </w:rPr>
              <w:t xml:space="preserve">Central </w:t>
            </w:r>
            <w:r w:rsidR="00211BDA">
              <w:rPr>
                <w:rFonts w:ascii="Arial" w:eastAsia="Times" w:hAnsi="Arial" w:cs="Times New Roman"/>
                <w:szCs w:val="20"/>
                <w:lang w:val="en-GB" w:eastAsia="de-DE"/>
              </w:rPr>
              <w:t xml:space="preserve">Data </w:t>
            </w:r>
            <w:r>
              <w:rPr>
                <w:rFonts w:ascii="Arial" w:eastAsia="Times" w:hAnsi="Arial" w:cs="Times New Roman"/>
                <w:szCs w:val="20"/>
                <w:lang w:val="en-GB" w:eastAsia="de-DE"/>
              </w:rPr>
              <w:t>Monitoring</w:t>
            </w:r>
            <w:r w:rsidR="00120DE8">
              <w:rPr>
                <w:rFonts w:ascii="Arial" w:eastAsia="Times" w:hAnsi="Arial" w:cs="Times New Roman"/>
                <w:szCs w:val="20"/>
                <w:vertAlign w:val="superscript"/>
                <w:lang w:val="en-GB" w:eastAsia="de-DE"/>
              </w:rPr>
              <w:t>2</w:t>
            </w:r>
            <w:r>
              <w:rPr>
                <w:rFonts w:ascii="Arial" w:eastAsia="Times" w:hAnsi="Arial" w:cs="Times New Roman"/>
                <w:szCs w:val="20"/>
                <w:lang w:val="en-GB" w:eastAsia="de-DE"/>
              </w:rPr>
              <w:t>?</w:t>
            </w:r>
          </w:p>
        </w:tc>
        <w:tc>
          <w:tcPr>
            <w:tcW w:w="5670" w:type="dxa"/>
            <w:tcBorders>
              <w:top w:val="single" w:sz="4" w:space="0" w:color="auto"/>
              <w:left w:val="single" w:sz="4" w:space="0" w:color="auto"/>
              <w:bottom w:val="single" w:sz="4" w:space="0" w:color="auto"/>
              <w:right w:val="single" w:sz="4" w:space="0" w:color="auto"/>
            </w:tcBorders>
          </w:tcPr>
          <w:p w14:paraId="5A61AB9A" w14:textId="42F4E387" w:rsidR="00FE0D7B" w:rsidRPr="005E4D2E" w:rsidRDefault="00A77485" w:rsidP="00C52C05">
            <w:pPr>
              <w:spacing w:after="0" w:line="280" w:lineRule="exact"/>
              <w:rPr>
                <w:rFonts w:ascii="Arial" w:eastAsia="Times" w:hAnsi="Arial" w:cs="Times New Roman"/>
                <w:color w:val="FF0000"/>
                <w:szCs w:val="20"/>
                <w:lang w:val="en-US" w:eastAsia="de-DE"/>
              </w:rPr>
            </w:pPr>
            <w:r w:rsidRPr="00CE47C0">
              <w:rPr>
                <w:rFonts w:ascii="Arial" w:eastAsia="Times" w:hAnsi="Arial" w:cs="Times New Roman"/>
                <w:szCs w:val="20"/>
                <w:lang w:eastAsia="de-DE"/>
              </w:rPr>
              <w:fldChar w:fldCharType="begin">
                <w:ffData>
                  <w:name w:val="CaseACocher1"/>
                  <w:enabled/>
                  <w:calcOnExit w:val="0"/>
                  <w:checkBox>
                    <w:sizeAuto/>
                    <w:default w:val="0"/>
                    <w:checked w:val="0"/>
                  </w:checkBox>
                </w:ffData>
              </w:fldChar>
            </w:r>
            <w:r w:rsidRPr="00574313">
              <w:rPr>
                <w:rFonts w:ascii="Arial" w:eastAsia="Times" w:hAnsi="Arial" w:cs="Times New Roman"/>
                <w:szCs w:val="20"/>
                <w:lang w:val="en-US" w:eastAsia="de-DE"/>
              </w:rPr>
              <w:instrText xml:space="preserve"> FORMCHECKBOX </w:instrText>
            </w:r>
            <w:r w:rsidRPr="00CE47C0">
              <w:rPr>
                <w:rFonts w:ascii="Arial" w:eastAsia="Times" w:hAnsi="Arial" w:cs="Times New Roman"/>
                <w:szCs w:val="20"/>
                <w:lang w:eastAsia="de-DE"/>
              </w:rPr>
            </w:r>
            <w:r w:rsidRPr="00CE47C0">
              <w:rPr>
                <w:rFonts w:ascii="Arial" w:eastAsia="Times" w:hAnsi="Arial" w:cs="Times New Roman"/>
                <w:szCs w:val="20"/>
                <w:lang w:eastAsia="de-DE"/>
              </w:rPr>
              <w:fldChar w:fldCharType="separate"/>
            </w:r>
            <w:r w:rsidRPr="00CE47C0">
              <w:rPr>
                <w:rFonts w:ascii="Arial" w:eastAsia="Times" w:hAnsi="Arial" w:cs="Times New Roman"/>
                <w:szCs w:val="20"/>
                <w:lang w:eastAsia="de-DE"/>
              </w:rPr>
              <w:fldChar w:fldCharType="end"/>
            </w:r>
            <w:r w:rsidRPr="00F179CF">
              <w:rPr>
                <w:rFonts w:ascii="Arial" w:eastAsia="Times" w:hAnsi="Arial" w:cs="Times New Roman"/>
                <w:szCs w:val="20"/>
                <w:lang w:val="en-US" w:eastAsia="de-DE"/>
              </w:rPr>
              <w:t xml:space="preserve">Yes </w:t>
            </w:r>
            <w:r w:rsidRPr="00CE47C0">
              <w:rPr>
                <w:rFonts w:ascii="Arial" w:eastAsia="Times" w:hAnsi="Arial" w:cs="Times New Roman"/>
                <w:szCs w:val="20"/>
                <w:lang w:eastAsia="de-DE"/>
              </w:rPr>
              <w:fldChar w:fldCharType="begin">
                <w:ffData>
                  <w:name w:val="CaseACocher1"/>
                  <w:enabled/>
                  <w:calcOnExit w:val="0"/>
                  <w:checkBox>
                    <w:sizeAuto/>
                    <w:default w:val="0"/>
                    <w:checked w:val="0"/>
                  </w:checkBox>
                </w:ffData>
              </w:fldChar>
            </w:r>
            <w:r w:rsidRPr="00574313">
              <w:rPr>
                <w:rFonts w:ascii="Arial" w:eastAsia="Times" w:hAnsi="Arial" w:cs="Times New Roman"/>
                <w:szCs w:val="20"/>
                <w:lang w:val="en-US" w:eastAsia="de-DE"/>
              </w:rPr>
              <w:instrText xml:space="preserve"> FORMCHECKBOX </w:instrText>
            </w:r>
            <w:r w:rsidRPr="00CE47C0">
              <w:rPr>
                <w:rFonts w:ascii="Arial" w:eastAsia="Times" w:hAnsi="Arial" w:cs="Times New Roman"/>
                <w:szCs w:val="20"/>
                <w:lang w:eastAsia="de-DE"/>
              </w:rPr>
            </w:r>
            <w:r w:rsidRPr="00CE47C0">
              <w:rPr>
                <w:rFonts w:ascii="Arial" w:eastAsia="Times" w:hAnsi="Arial" w:cs="Times New Roman"/>
                <w:szCs w:val="20"/>
                <w:lang w:eastAsia="de-DE"/>
              </w:rPr>
              <w:fldChar w:fldCharType="separate"/>
            </w:r>
            <w:r w:rsidRPr="00CE47C0">
              <w:rPr>
                <w:rFonts w:ascii="Arial" w:eastAsia="Times" w:hAnsi="Arial" w:cs="Times New Roman"/>
                <w:szCs w:val="20"/>
                <w:lang w:eastAsia="de-DE"/>
              </w:rPr>
              <w:fldChar w:fldCharType="end"/>
            </w:r>
            <w:r w:rsidRPr="005E4D2E">
              <w:rPr>
                <w:rFonts w:ascii="Arial" w:eastAsia="Times" w:hAnsi="Arial" w:cs="Times New Roman"/>
                <w:szCs w:val="20"/>
                <w:lang w:val="en-US" w:eastAsia="de-DE"/>
              </w:rPr>
              <w:t>No</w:t>
            </w:r>
          </w:p>
        </w:tc>
      </w:tr>
    </w:tbl>
    <w:p w14:paraId="77FD3705" w14:textId="77777777" w:rsidR="00A77485" w:rsidRPr="00537262" w:rsidRDefault="00A77485" w:rsidP="00A77485">
      <w:pPr>
        <w:spacing w:after="0" w:line="240" w:lineRule="auto"/>
        <w:rPr>
          <w:rFonts w:ascii="Arial" w:hAnsi="Arial"/>
          <w:lang w:val="en-US"/>
        </w:rPr>
      </w:pPr>
    </w:p>
    <w:p w14:paraId="4834A464" w14:textId="77777777" w:rsidR="00A77485" w:rsidRDefault="00A77485" w:rsidP="004C363C">
      <w:pPr>
        <w:pStyle w:val="Titre3"/>
        <w:numPr>
          <w:ilvl w:val="1"/>
          <w:numId w:val="6"/>
        </w:numPr>
        <w:ind w:left="426" w:hanging="426"/>
        <w:rPr>
          <w:lang w:val="en-US"/>
        </w:rPr>
      </w:pPr>
      <w:bookmarkStart w:id="44" w:name="_Toc94864858"/>
      <w:r>
        <w:rPr>
          <w:lang w:val="en-US"/>
        </w:rPr>
        <w:t>Visit Scheduling (Table 2)</w:t>
      </w:r>
      <w:bookmarkEnd w:id="44"/>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73"/>
        <w:gridCol w:w="5670"/>
      </w:tblGrid>
      <w:tr w:rsidR="00F179CF" w:rsidRPr="008900A7" w14:paraId="5CAF975A" w14:textId="77777777" w:rsidTr="00F179CF">
        <w:tc>
          <w:tcPr>
            <w:tcW w:w="3573" w:type="dxa"/>
            <w:tcBorders>
              <w:top w:val="single" w:sz="4" w:space="0" w:color="auto"/>
              <w:left w:val="single" w:sz="4" w:space="0" w:color="auto"/>
              <w:bottom w:val="single" w:sz="4" w:space="0" w:color="auto"/>
              <w:right w:val="single" w:sz="4" w:space="0" w:color="auto"/>
            </w:tcBorders>
          </w:tcPr>
          <w:p w14:paraId="2693679F" w14:textId="56AE9D98" w:rsidR="00F179CF" w:rsidRPr="00C1338A" w:rsidRDefault="002C1A16" w:rsidP="00F179CF">
            <w:pPr>
              <w:spacing w:after="0" w:line="280" w:lineRule="exact"/>
              <w:rPr>
                <w:color w:val="000000" w:themeColor="text1"/>
              </w:rPr>
            </w:pPr>
            <w:r>
              <w:rPr>
                <w:rFonts w:ascii="Arial" w:eastAsia="Times" w:hAnsi="Arial" w:cs="Times New Roman"/>
                <w:color w:val="000000" w:themeColor="text1"/>
                <w:szCs w:val="20"/>
                <w:lang w:val="en-GB" w:eastAsia="de-DE"/>
              </w:rPr>
              <w:t>Site Initiation V</w:t>
            </w:r>
            <w:r w:rsidR="00F179CF" w:rsidRPr="00C1338A">
              <w:rPr>
                <w:rFonts w:ascii="Arial" w:eastAsia="Times" w:hAnsi="Arial" w:cs="Times New Roman"/>
                <w:color w:val="000000" w:themeColor="text1"/>
                <w:szCs w:val="20"/>
                <w:lang w:val="en-GB" w:eastAsia="de-DE"/>
              </w:rPr>
              <w:t>isit</w:t>
            </w:r>
          </w:p>
        </w:tc>
        <w:tc>
          <w:tcPr>
            <w:tcW w:w="5670" w:type="dxa"/>
            <w:tcBorders>
              <w:top w:val="single" w:sz="4" w:space="0" w:color="auto"/>
              <w:left w:val="single" w:sz="4" w:space="0" w:color="auto"/>
              <w:bottom w:val="single" w:sz="4" w:space="0" w:color="auto"/>
              <w:right w:val="single" w:sz="4" w:space="0" w:color="auto"/>
            </w:tcBorders>
          </w:tcPr>
          <w:p w14:paraId="5F12E0F9" w14:textId="77777777" w:rsidR="00F179CF" w:rsidRPr="00F179CF" w:rsidRDefault="00F179CF" w:rsidP="00F179CF">
            <w:pPr>
              <w:spacing w:after="0" w:line="280" w:lineRule="exact"/>
              <w:rPr>
                <w:rFonts w:ascii="Arial" w:eastAsia="Times New Roman" w:hAnsi="Arial"/>
                <w:color w:val="000000" w:themeColor="text1"/>
                <w:lang w:val="en-US" w:eastAsia="de-DE"/>
              </w:rPr>
            </w:pPr>
            <w:proofErr w:type="gramStart"/>
            <w:r w:rsidRPr="00F179CF">
              <w:rPr>
                <w:rFonts w:ascii="Arial" w:eastAsia="Times New Roman" w:hAnsi="Arial"/>
                <w:color w:val="000000" w:themeColor="text1"/>
                <w:lang w:val="en-US" w:eastAsia="de-DE"/>
              </w:rPr>
              <w:t>After :</w:t>
            </w:r>
            <w:proofErr w:type="gramEnd"/>
          </w:p>
          <w:p w14:paraId="1AFFD4E4" w14:textId="783B33CE" w:rsidR="00F179CF" w:rsidRDefault="00F179CF" w:rsidP="00F179CF">
            <w:pPr>
              <w:pStyle w:val="Paragraphedeliste"/>
              <w:numPr>
                <w:ilvl w:val="0"/>
                <w:numId w:val="22"/>
              </w:numPr>
              <w:ind w:left="317" w:hanging="142"/>
              <w:rPr>
                <w:rFonts w:eastAsia="Times New Roman"/>
                <w:color w:val="000000" w:themeColor="text1"/>
                <w:lang w:val="en-US"/>
              </w:rPr>
            </w:pPr>
            <w:r w:rsidRPr="00F179CF">
              <w:rPr>
                <w:rFonts w:eastAsia="Times New Roman"/>
                <w:color w:val="000000" w:themeColor="text1"/>
                <w:lang w:val="en-US"/>
              </w:rPr>
              <w:t>EC</w:t>
            </w:r>
            <w:r>
              <w:rPr>
                <w:rFonts w:eastAsia="Times New Roman"/>
                <w:color w:val="000000" w:themeColor="text1"/>
                <w:lang w:val="en-US"/>
              </w:rPr>
              <w:t xml:space="preserve"> </w:t>
            </w:r>
            <w:r>
              <w:rPr>
                <w:rFonts w:eastAsia="Times New Roman" w:cs="Arial"/>
                <w:color w:val="000000" w:themeColor="text1"/>
                <w:lang w:val="en-US"/>
              </w:rPr>
              <w:t>±</w:t>
            </w:r>
            <w:r w:rsidRPr="00F179CF">
              <w:rPr>
                <w:rFonts w:eastAsia="Times New Roman"/>
                <w:color w:val="000000" w:themeColor="text1"/>
                <w:lang w:val="en-US"/>
              </w:rPr>
              <w:t xml:space="preserve"> </w:t>
            </w:r>
            <w:r>
              <w:rPr>
                <w:rFonts w:eastAsia="Times New Roman"/>
                <w:color w:val="000000" w:themeColor="text1"/>
                <w:lang w:val="en-US"/>
              </w:rPr>
              <w:t xml:space="preserve">RA </w:t>
            </w:r>
            <w:r w:rsidRPr="00F179CF">
              <w:rPr>
                <w:rFonts w:eastAsia="Times New Roman"/>
                <w:color w:val="000000" w:themeColor="text1"/>
                <w:lang w:val="en-US"/>
              </w:rPr>
              <w:t>approval</w:t>
            </w:r>
          </w:p>
          <w:p w14:paraId="054801C1" w14:textId="7E61E19A" w:rsidR="00F179CF" w:rsidRDefault="00F179CF" w:rsidP="00F179CF">
            <w:pPr>
              <w:pStyle w:val="Paragraphedeliste"/>
              <w:numPr>
                <w:ilvl w:val="0"/>
                <w:numId w:val="22"/>
              </w:numPr>
              <w:ind w:left="317" w:hanging="142"/>
              <w:rPr>
                <w:rFonts w:eastAsia="Times New Roman"/>
                <w:color w:val="000000" w:themeColor="text1"/>
                <w:lang w:val="en-US"/>
              </w:rPr>
            </w:pPr>
            <w:r w:rsidRPr="00F179CF">
              <w:rPr>
                <w:rFonts w:eastAsia="Times New Roman"/>
                <w:color w:val="000000" w:themeColor="text1"/>
                <w:lang w:val="en-US"/>
              </w:rPr>
              <w:t xml:space="preserve">TMF / ISF </w:t>
            </w:r>
            <w:r>
              <w:rPr>
                <w:rFonts w:eastAsia="Times New Roman"/>
                <w:color w:val="000000" w:themeColor="text1"/>
                <w:lang w:val="en-US"/>
              </w:rPr>
              <w:t>prepared</w:t>
            </w:r>
            <w:r w:rsidRPr="00F179CF">
              <w:rPr>
                <w:rFonts w:eastAsia="Times New Roman"/>
                <w:color w:val="000000" w:themeColor="text1"/>
                <w:lang w:val="en-US"/>
              </w:rPr>
              <w:t xml:space="preserve"> </w:t>
            </w:r>
          </w:p>
          <w:p w14:paraId="43785F96" w14:textId="30AB615D" w:rsidR="00F179CF" w:rsidRDefault="00F179CF" w:rsidP="00F179CF">
            <w:pPr>
              <w:pStyle w:val="Paragraphedeliste"/>
              <w:numPr>
                <w:ilvl w:val="0"/>
                <w:numId w:val="22"/>
              </w:numPr>
              <w:ind w:left="317" w:hanging="142"/>
              <w:rPr>
                <w:rFonts w:eastAsia="Times New Roman"/>
                <w:color w:val="000000" w:themeColor="text1"/>
                <w:lang w:val="en-US"/>
              </w:rPr>
            </w:pPr>
            <w:r w:rsidRPr="00F179CF">
              <w:rPr>
                <w:rFonts w:eastAsia="Times New Roman"/>
                <w:color w:val="000000" w:themeColor="text1"/>
                <w:lang w:val="en-US"/>
              </w:rPr>
              <w:t>Monitoring plan and co</w:t>
            </w:r>
            <w:r w:rsidR="0065688F">
              <w:rPr>
                <w:rFonts w:eastAsia="Times New Roman"/>
                <w:color w:val="000000" w:themeColor="text1"/>
                <w:lang w:val="en-US"/>
              </w:rPr>
              <w:t>ntract are signed</w:t>
            </w:r>
          </w:p>
          <w:p w14:paraId="25D2260E" w14:textId="2803654C" w:rsidR="00F179CF" w:rsidRPr="00F179CF" w:rsidRDefault="00F179CF" w:rsidP="00F179CF">
            <w:pPr>
              <w:pStyle w:val="Paragraphedeliste"/>
              <w:numPr>
                <w:ilvl w:val="0"/>
                <w:numId w:val="22"/>
              </w:numPr>
              <w:ind w:left="317" w:hanging="142"/>
              <w:rPr>
                <w:rFonts w:eastAsia="Times New Roman"/>
                <w:color w:val="000000" w:themeColor="text1"/>
                <w:lang w:val="en-US"/>
              </w:rPr>
            </w:pPr>
            <w:r w:rsidRPr="00F179CF">
              <w:rPr>
                <w:rFonts w:eastAsia="Times New Roman"/>
                <w:color w:val="000000" w:themeColor="text1"/>
                <w:lang w:val="en-US"/>
              </w:rPr>
              <w:t xml:space="preserve">CRF </w:t>
            </w:r>
            <w:r w:rsidR="00843545">
              <w:rPr>
                <w:rFonts w:eastAsia="Times New Roman"/>
                <w:color w:val="000000" w:themeColor="text1"/>
                <w:lang w:val="en-US"/>
              </w:rPr>
              <w:t>r</w:t>
            </w:r>
            <w:r>
              <w:rPr>
                <w:rFonts w:eastAsia="Times New Roman"/>
                <w:color w:val="000000" w:themeColor="text1"/>
                <w:lang w:val="en-US"/>
              </w:rPr>
              <w:t>eady for use</w:t>
            </w:r>
          </w:p>
          <w:p w14:paraId="7FFB09B0" w14:textId="495A96CB" w:rsidR="00F179CF" w:rsidRPr="00C1338A" w:rsidRDefault="00F179CF" w:rsidP="00F179CF">
            <w:pPr>
              <w:spacing w:after="0" w:line="280" w:lineRule="exact"/>
              <w:rPr>
                <w:rFonts w:ascii="Arial" w:eastAsia="Times" w:hAnsi="Arial"/>
                <w:color w:val="000000" w:themeColor="text1"/>
                <w:lang w:val="en-GB" w:eastAsia="de-DE"/>
              </w:rPr>
            </w:pPr>
            <w:r w:rsidRPr="00F179CF">
              <w:rPr>
                <w:rFonts w:ascii="Arial" w:eastAsia="Times New Roman" w:hAnsi="Arial"/>
                <w:color w:val="000000" w:themeColor="text1"/>
                <w:lang w:val="en-US" w:eastAsia="de-DE"/>
              </w:rPr>
              <w:t>Prior the inclusion of the first participant</w:t>
            </w:r>
          </w:p>
        </w:tc>
      </w:tr>
      <w:tr w:rsidR="00F179CF" w:rsidRPr="008900A7" w14:paraId="3AB859E3" w14:textId="77777777" w:rsidTr="00F179CF">
        <w:tc>
          <w:tcPr>
            <w:tcW w:w="3573" w:type="dxa"/>
            <w:tcBorders>
              <w:top w:val="single" w:sz="4" w:space="0" w:color="auto"/>
              <w:left w:val="single" w:sz="4" w:space="0" w:color="auto"/>
              <w:bottom w:val="single" w:sz="4" w:space="0" w:color="auto"/>
              <w:right w:val="single" w:sz="4" w:space="0" w:color="auto"/>
            </w:tcBorders>
          </w:tcPr>
          <w:p w14:paraId="574E3F9F" w14:textId="7D3A1EAF" w:rsidR="00F179CF" w:rsidRPr="00C1338A" w:rsidRDefault="00F179CF" w:rsidP="00F179CF">
            <w:pPr>
              <w:spacing w:after="0" w:line="280" w:lineRule="exact"/>
              <w:rPr>
                <w:rFonts w:ascii="Arial" w:eastAsia="Times" w:hAnsi="Arial" w:cs="Times New Roman"/>
                <w:color w:val="000000" w:themeColor="text1"/>
                <w:szCs w:val="20"/>
                <w:lang w:val="en-GB" w:eastAsia="de-DE"/>
              </w:rPr>
            </w:pPr>
            <w:r w:rsidRPr="00C1338A">
              <w:rPr>
                <w:rFonts w:ascii="Arial" w:eastAsia="Times" w:hAnsi="Arial" w:cs="Times New Roman"/>
                <w:color w:val="000000" w:themeColor="text1"/>
                <w:szCs w:val="20"/>
                <w:lang w:val="en-GB" w:eastAsia="de-DE"/>
              </w:rPr>
              <w:t xml:space="preserve">Routine </w:t>
            </w:r>
            <w:r>
              <w:rPr>
                <w:rFonts w:ascii="Arial" w:eastAsia="Times" w:hAnsi="Arial" w:cs="Times New Roman"/>
                <w:color w:val="000000" w:themeColor="text1"/>
                <w:szCs w:val="20"/>
                <w:lang w:val="en-GB" w:eastAsia="de-DE"/>
              </w:rPr>
              <w:t>Monitoring</w:t>
            </w:r>
            <w:r w:rsidR="002C1A16">
              <w:rPr>
                <w:rFonts w:ascii="Arial" w:eastAsia="Times" w:hAnsi="Arial" w:cs="Times New Roman"/>
                <w:color w:val="000000" w:themeColor="text1"/>
                <w:szCs w:val="20"/>
                <w:lang w:val="en-GB" w:eastAsia="de-DE"/>
              </w:rPr>
              <w:t xml:space="preserve"> V</w:t>
            </w:r>
            <w:r w:rsidRPr="00C1338A">
              <w:rPr>
                <w:rFonts w:ascii="Arial" w:eastAsia="Times" w:hAnsi="Arial" w:cs="Times New Roman"/>
                <w:color w:val="000000" w:themeColor="text1"/>
                <w:szCs w:val="20"/>
                <w:lang w:val="en-GB" w:eastAsia="de-DE"/>
              </w:rPr>
              <w:t>isit 1</w:t>
            </w:r>
          </w:p>
        </w:tc>
        <w:tc>
          <w:tcPr>
            <w:tcW w:w="5670" w:type="dxa"/>
            <w:tcBorders>
              <w:top w:val="single" w:sz="4" w:space="0" w:color="auto"/>
              <w:left w:val="single" w:sz="4" w:space="0" w:color="auto"/>
              <w:bottom w:val="single" w:sz="4" w:space="0" w:color="auto"/>
              <w:right w:val="single" w:sz="4" w:space="0" w:color="auto"/>
            </w:tcBorders>
          </w:tcPr>
          <w:p w14:paraId="6FEB8E20" w14:textId="6C144365" w:rsidR="00F179CF" w:rsidRPr="00C1338A" w:rsidRDefault="00F179CF" w:rsidP="00F179CF">
            <w:pPr>
              <w:spacing w:after="0" w:line="280" w:lineRule="exact"/>
              <w:rPr>
                <w:rFonts w:ascii="Arial" w:eastAsia="Times" w:hAnsi="Arial" w:cs="Times New Roman"/>
                <w:color w:val="000000" w:themeColor="text1"/>
                <w:szCs w:val="20"/>
                <w:lang w:val="en-GB" w:eastAsia="de-DE"/>
              </w:rPr>
            </w:pPr>
            <w:r w:rsidRPr="00C1338A">
              <w:rPr>
                <w:rFonts w:ascii="Arial" w:eastAsia="Times New Roman" w:hAnsi="Arial"/>
                <w:color w:val="000000" w:themeColor="text1"/>
                <w:highlight w:val="lightGray"/>
                <w:lang w:val="en-US" w:eastAsia="de-DE"/>
              </w:rPr>
              <w:fldChar w:fldCharType="begin">
                <w:ffData>
                  <w:name w:val="Texte2"/>
                  <w:enabled/>
                  <w:calcOnExit w:val="0"/>
                  <w:textInput/>
                </w:ffData>
              </w:fldChar>
            </w:r>
            <w:r w:rsidRPr="00C1338A">
              <w:rPr>
                <w:rFonts w:ascii="Arial" w:eastAsia="Times New Roman" w:hAnsi="Arial"/>
                <w:color w:val="000000" w:themeColor="text1"/>
                <w:highlight w:val="lightGray"/>
                <w:lang w:val="en-US" w:eastAsia="de-DE"/>
              </w:rPr>
              <w:instrText xml:space="preserve"> FORMTEXT </w:instrText>
            </w:r>
            <w:r w:rsidRPr="00C1338A">
              <w:rPr>
                <w:rFonts w:ascii="Arial" w:eastAsia="Times New Roman" w:hAnsi="Arial"/>
                <w:color w:val="000000" w:themeColor="text1"/>
                <w:highlight w:val="lightGray"/>
                <w:lang w:val="en-US" w:eastAsia="de-DE"/>
              </w:rPr>
            </w:r>
            <w:r w:rsidRPr="00C1338A">
              <w:rPr>
                <w:rFonts w:ascii="Arial" w:eastAsia="Times New Roman" w:hAnsi="Arial"/>
                <w:color w:val="000000" w:themeColor="text1"/>
                <w:highlight w:val="lightGray"/>
                <w:lang w:val="en-US" w:eastAsia="de-DE"/>
              </w:rPr>
              <w:fldChar w:fldCharType="separate"/>
            </w:r>
            <w:r w:rsidRPr="00C1338A">
              <w:rPr>
                <w:rFonts w:ascii="Arial" w:eastAsia="Times New Roman" w:hAnsi="Arial"/>
                <w:color w:val="000000" w:themeColor="text1"/>
                <w:lang w:val="en-US" w:eastAsia="de-DE"/>
              </w:rPr>
              <w:t>Once x participants are enroled / have reach</w:t>
            </w:r>
            <w:r>
              <w:rPr>
                <w:rFonts w:ascii="Arial" w:eastAsia="Times New Roman" w:hAnsi="Arial"/>
                <w:color w:val="000000" w:themeColor="text1"/>
                <w:lang w:val="en-US" w:eastAsia="de-DE"/>
              </w:rPr>
              <w:t>ed</w:t>
            </w:r>
            <w:r w:rsidRPr="00C1338A">
              <w:rPr>
                <w:rFonts w:ascii="Arial" w:eastAsia="Times New Roman" w:hAnsi="Arial"/>
                <w:color w:val="000000" w:themeColor="text1"/>
                <w:lang w:val="en-US" w:eastAsia="de-DE"/>
              </w:rPr>
              <w:t xml:space="preserve"> Vn </w:t>
            </w:r>
            <w:r w:rsidRPr="00C1338A">
              <w:rPr>
                <w:rFonts w:ascii="Arial" w:eastAsia="Times New Roman" w:hAnsi="Arial"/>
                <w:color w:val="000000" w:themeColor="text1"/>
                <w:highlight w:val="lightGray"/>
                <w:lang w:val="en-US" w:eastAsia="de-DE"/>
              </w:rPr>
              <w:fldChar w:fldCharType="end"/>
            </w:r>
          </w:p>
        </w:tc>
      </w:tr>
      <w:tr w:rsidR="00F179CF" w:rsidRPr="008900A7" w14:paraId="2A9DF924" w14:textId="77777777" w:rsidTr="00F179CF">
        <w:tc>
          <w:tcPr>
            <w:tcW w:w="3573" w:type="dxa"/>
            <w:tcBorders>
              <w:top w:val="single" w:sz="4" w:space="0" w:color="auto"/>
              <w:left w:val="single" w:sz="4" w:space="0" w:color="auto"/>
              <w:bottom w:val="single" w:sz="4" w:space="0" w:color="auto"/>
              <w:right w:val="single" w:sz="4" w:space="0" w:color="auto"/>
            </w:tcBorders>
          </w:tcPr>
          <w:p w14:paraId="4D5D2178" w14:textId="5D6FED0B" w:rsidR="00F179CF" w:rsidRPr="00C1338A" w:rsidRDefault="00F179CF" w:rsidP="00F179CF">
            <w:pPr>
              <w:spacing w:after="0" w:line="280" w:lineRule="exact"/>
              <w:rPr>
                <w:rFonts w:ascii="Arial" w:eastAsia="Times" w:hAnsi="Arial" w:cs="Times New Roman"/>
                <w:color w:val="000000" w:themeColor="text1"/>
                <w:szCs w:val="20"/>
                <w:lang w:val="en-GB" w:eastAsia="de-DE"/>
              </w:rPr>
            </w:pPr>
            <w:r w:rsidRPr="00C1338A">
              <w:rPr>
                <w:rFonts w:ascii="Arial" w:eastAsia="Times" w:hAnsi="Arial" w:cs="Times New Roman"/>
                <w:color w:val="000000" w:themeColor="text1"/>
                <w:szCs w:val="20"/>
                <w:lang w:val="en-GB" w:eastAsia="de-DE"/>
              </w:rPr>
              <w:t xml:space="preserve">Routine </w:t>
            </w:r>
            <w:r>
              <w:rPr>
                <w:rFonts w:ascii="Arial" w:eastAsia="Times" w:hAnsi="Arial" w:cs="Times New Roman"/>
                <w:color w:val="000000" w:themeColor="text1"/>
                <w:szCs w:val="20"/>
                <w:lang w:val="en-GB" w:eastAsia="de-DE"/>
              </w:rPr>
              <w:t>Monitoring</w:t>
            </w:r>
            <w:r w:rsidR="002C1A16">
              <w:rPr>
                <w:rFonts w:ascii="Arial" w:eastAsia="Times" w:hAnsi="Arial" w:cs="Times New Roman"/>
                <w:color w:val="000000" w:themeColor="text1"/>
                <w:szCs w:val="20"/>
                <w:lang w:val="en-GB" w:eastAsia="de-DE"/>
              </w:rPr>
              <w:t xml:space="preserve"> V</w:t>
            </w:r>
            <w:r w:rsidRPr="00C1338A">
              <w:rPr>
                <w:rFonts w:ascii="Arial" w:eastAsia="Times" w:hAnsi="Arial" w:cs="Times New Roman"/>
                <w:color w:val="000000" w:themeColor="text1"/>
                <w:szCs w:val="20"/>
                <w:lang w:val="en-GB" w:eastAsia="de-DE"/>
              </w:rPr>
              <w:t>isit 2</w:t>
            </w:r>
          </w:p>
        </w:tc>
        <w:tc>
          <w:tcPr>
            <w:tcW w:w="5670" w:type="dxa"/>
            <w:tcBorders>
              <w:top w:val="single" w:sz="4" w:space="0" w:color="auto"/>
              <w:left w:val="single" w:sz="4" w:space="0" w:color="auto"/>
              <w:bottom w:val="single" w:sz="4" w:space="0" w:color="auto"/>
              <w:right w:val="single" w:sz="4" w:space="0" w:color="auto"/>
            </w:tcBorders>
          </w:tcPr>
          <w:p w14:paraId="08D9E7CB" w14:textId="43E2C91C" w:rsidR="00F179CF" w:rsidRPr="00C1338A" w:rsidRDefault="00F179CF" w:rsidP="001A3EE4">
            <w:pPr>
              <w:spacing w:after="0" w:line="280" w:lineRule="exact"/>
              <w:rPr>
                <w:rFonts w:ascii="Arial" w:eastAsia="Times" w:hAnsi="Arial"/>
                <w:color w:val="000000" w:themeColor="text1"/>
                <w:sz w:val="20"/>
                <w:szCs w:val="20"/>
                <w:lang w:val="en-GB" w:eastAsia="de-DE"/>
              </w:rPr>
            </w:pPr>
            <w:r w:rsidRPr="00C1338A">
              <w:rPr>
                <w:rFonts w:ascii="Arial" w:eastAsia="Times New Roman" w:hAnsi="Arial"/>
                <w:color w:val="000000" w:themeColor="text1"/>
                <w:highlight w:val="lightGray"/>
                <w:lang w:val="en-US" w:eastAsia="de-DE"/>
              </w:rPr>
              <w:fldChar w:fldCharType="begin">
                <w:ffData>
                  <w:name w:val="Texte2"/>
                  <w:enabled/>
                  <w:calcOnExit w:val="0"/>
                  <w:textInput/>
                </w:ffData>
              </w:fldChar>
            </w:r>
            <w:r w:rsidRPr="00C1338A">
              <w:rPr>
                <w:rFonts w:ascii="Arial" w:eastAsia="Times New Roman" w:hAnsi="Arial"/>
                <w:color w:val="000000" w:themeColor="text1"/>
                <w:highlight w:val="lightGray"/>
                <w:lang w:val="en-US" w:eastAsia="de-DE"/>
              </w:rPr>
              <w:instrText xml:space="preserve"> FORMTEXT </w:instrText>
            </w:r>
            <w:r w:rsidRPr="00C1338A">
              <w:rPr>
                <w:rFonts w:ascii="Arial" w:eastAsia="Times New Roman" w:hAnsi="Arial"/>
                <w:color w:val="000000" w:themeColor="text1"/>
                <w:highlight w:val="lightGray"/>
                <w:lang w:val="en-US" w:eastAsia="de-DE"/>
              </w:rPr>
            </w:r>
            <w:r w:rsidRPr="00C1338A">
              <w:rPr>
                <w:rFonts w:ascii="Arial" w:eastAsia="Times New Roman" w:hAnsi="Arial"/>
                <w:color w:val="000000" w:themeColor="text1"/>
                <w:highlight w:val="lightGray"/>
                <w:lang w:val="en-US" w:eastAsia="de-DE"/>
              </w:rPr>
              <w:fldChar w:fldCharType="separate"/>
            </w:r>
            <w:r w:rsidRPr="00C1338A">
              <w:rPr>
                <w:rFonts w:ascii="Arial" w:eastAsia="Times New Roman" w:hAnsi="Arial"/>
                <w:color w:val="000000" w:themeColor="text1"/>
                <w:lang w:val="en-US" w:eastAsia="de-DE"/>
              </w:rPr>
              <w:t>Once y participants are enroled have reach</w:t>
            </w:r>
            <w:r>
              <w:rPr>
                <w:rFonts w:ascii="Arial" w:eastAsia="Times New Roman" w:hAnsi="Arial"/>
                <w:color w:val="000000" w:themeColor="text1"/>
                <w:lang w:val="en-US" w:eastAsia="de-DE"/>
              </w:rPr>
              <w:t>ed</w:t>
            </w:r>
            <w:r w:rsidRPr="00C1338A">
              <w:rPr>
                <w:rFonts w:ascii="Arial" w:eastAsia="Times New Roman" w:hAnsi="Arial"/>
                <w:color w:val="000000" w:themeColor="text1"/>
                <w:lang w:val="en-US" w:eastAsia="de-DE"/>
              </w:rPr>
              <w:t xml:space="preserve"> Vn</w:t>
            </w:r>
            <w:r w:rsidR="001A3EE4">
              <w:rPr>
                <w:rFonts w:ascii="Arial" w:eastAsia="Times New Roman" w:hAnsi="Arial"/>
                <w:color w:val="000000" w:themeColor="text1"/>
                <w:lang w:val="en-US" w:eastAsia="de-DE"/>
              </w:rPr>
              <w:t xml:space="preserve"> </w:t>
            </w:r>
            <w:r w:rsidR="001A3EE4" w:rsidRPr="001A3EE4">
              <w:rPr>
                <w:rFonts w:ascii="Arial" w:eastAsia="Times New Roman" w:hAnsi="Arial"/>
                <w:color w:val="000000" w:themeColor="text1"/>
                <w:lang w:val="en-US" w:eastAsia="de-DE"/>
              </w:rPr>
              <w:t>or x months after RMV1</w:t>
            </w:r>
            <w:r w:rsidRPr="00C1338A">
              <w:rPr>
                <w:rFonts w:ascii="Arial" w:eastAsia="Times New Roman" w:hAnsi="Arial"/>
                <w:color w:val="000000" w:themeColor="text1"/>
                <w:highlight w:val="lightGray"/>
                <w:lang w:val="en-US" w:eastAsia="de-DE"/>
              </w:rPr>
              <w:fldChar w:fldCharType="end"/>
            </w:r>
          </w:p>
        </w:tc>
      </w:tr>
      <w:tr w:rsidR="00F179CF" w:rsidRPr="008900A7" w14:paraId="4C43887B" w14:textId="77777777" w:rsidTr="00F179CF">
        <w:tc>
          <w:tcPr>
            <w:tcW w:w="3573" w:type="dxa"/>
            <w:tcBorders>
              <w:top w:val="single" w:sz="4" w:space="0" w:color="auto"/>
              <w:left w:val="single" w:sz="4" w:space="0" w:color="auto"/>
              <w:bottom w:val="single" w:sz="4" w:space="0" w:color="auto"/>
              <w:right w:val="single" w:sz="4" w:space="0" w:color="auto"/>
            </w:tcBorders>
          </w:tcPr>
          <w:p w14:paraId="096B9BDE" w14:textId="67CBFF6C" w:rsidR="00F179CF" w:rsidRPr="00C1338A" w:rsidRDefault="00F179CF" w:rsidP="00F179CF">
            <w:pPr>
              <w:spacing w:after="0" w:line="280" w:lineRule="exact"/>
              <w:rPr>
                <w:rFonts w:ascii="Arial" w:eastAsia="Times" w:hAnsi="Arial" w:cs="Times New Roman"/>
                <w:color w:val="000000" w:themeColor="text1"/>
                <w:szCs w:val="20"/>
                <w:lang w:val="en-GB" w:eastAsia="de-DE"/>
              </w:rPr>
            </w:pPr>
            <w:r w:rsidRPr="00C1338A">
              <w:rPr>
                <w:rFonts w:ascii="Arial" w:eastAsia="Times" w:hAnsi="Arial" w:cs="Times New Roman"/>
                <w:color w:val="000000" w:themeColor="text1"/>
                <w:szCs w:val="20"/>
                <w:lang w:val="en-GB" w:eastAsia="de-DE"/>
              </w:rPr>
              <w:t xml:space="preserve">Routine </w:t>
            </w:r>
            <w:r>
              <w:rPr>
                <w:rFonts w:ascii="Arial" w:eastAsia="Times" w:hAnsi="Arial" w:cs="Times New Roman"/>
                <w:color w:val="000000" w:themeColor="text1"/>
                <w:szCs w:val="20"/>
                <w:lang w:val="en-GB" w:eastAsia="de-DE"/>
              </w:rPr>
              <w:t>Monitoring</w:t>
            </w:r>
            <w:r w:rsidR="002C1A16">
              <w:rPr>
                <w:rFonts w:ascii="Arial" w:eastAsia="Times" w:hAnsi="Arial" w:cs="Times New Roman"/>
                <w:color w:val="000000" w:themeColor="text1"/>
                <w:szCs w:val="20"/>
                <w:lang w:val="en-GB" w:eastAsia="de-DE"/>
              </w:rPr>
              <w:t xml:space="preserve"> V</w:t>
            </w:r>
            <w:r w:rsidRPr="00C1338A">
              <w:rPr>
                <w:rFonts w:ascii="Arial" w:eastAsia="Times" w:hAnsi="Arial" w:cs="Times New Roman"/>
                <w:color w:val="000000" w:themeColor="text1"/>
                <w:szCs w:val="20"/>
                <w:lang w:val="en-GB" w:eastAsia="de-DE"/>
              </w:rPr>
              <w:t xml:space="preserve">isit </w:t>
            </w:r>
            <w:r w:rsidRPr="008A15D4">
              <w:rPr>
                <w:rFonts w:ascii="Arial" w:eastAsia="Times" w:hAnsi="Arial" w:cs="Times New Roman"/>
                <w:color w:val="FF0000"/>
                <w:szCs w:val="20"/>
                <w:lang w:val="en-GB" w:eastAsia="de-DE"/>
              </w:rPr>
              <w:t>n</w:t>
            </w:r>
          </w:p>
        </w:tc>
        <w:tc>
          <w:tcPr>
            <w:tcW w:w="5670" w:type="dxa"/>
            <w:tcBorders>
              <w:top w:val="single" w:sz="4" w:space="0" w:color="auto"/>
              <w:left w:val="single" w:sz="4" w:space="0" w:color="auto"/>
              <w:bottom w:val="single" w:sz="4" w:space="0" w:color="auto"/>
              <w:right w:val="single" w:sz="4" w:space="0" w:color="auto"/>
            </w:tcBorders>
          </w:tcPr>
          <w:p w14:paraId="00475990" w14:textId="77777777" w:rsidR="00F179CF" w:rsidRPr="00C1338A" w:rsidRDefault="00F179CF" w:rsidP="00F179CF">
            <w:pPr>
              <w:spacing w:after="0" w:line="280" w:lineRule="exact"/>
              <w:rPr>
                <w:rFonts w:ascii="Arial" w:eastAsia="Times" w:hAnsi="Arial"/>
                <w:color w:val="000000" w:themeColor="text1"/>
                <w:lang w:val="en-US" w:eastAsia="de-DE"/>
              </w:rPr>
            </w:pPr>
            <w:r w:rsidRPr="00C1338A">
              <w:rPr>
                <w:rFonts w:ascii="Arial" w:eastAsia="Times New Roman" w:hAnsi="Arial"/>
                <w:color w:val="000000" w:themeColor="text1"/>
                <w:highlight w:val="lightGray"/>
                <w:lang w:val="en-US" w:eastAsia="de-DE"/>
              </w:rPr>
              <w:fldChar w:fldCharType="begin">
                <w:ffData>
                  <w:name w:val="Texte2"/>
                  <w:enabled/>
                  <w:calcOnExit w:val="0"/>
                  <w:textInput/>
                </w:ffData>
              </w:fldChar>
            </w:r>
            <w:r w:rsidRPr="00C1338A">
              <w:rPr>
                <w:rFonts w:ascii="Arial" w:eastAsia="Times New Roman" w:hAnsi="Arial"/>
                <w:color w:val="000000" w:themeColor="text1"/>
                <w:highlight w:val="lightGray"/>
                <w:lang w:val="en-US" w:eastAsia="de-DE"/>
              </w:rPr>
              <w:instrText xml:space="preserve"> FORMTEXT </w:instrText>
            </w:r>
            <w:r w:rsidRPr="00C1338A">
              <w:rPr>
                <w:rFonts w:ascii="Arial" w:eastAsia="Times New Roman" w:hAnsi="Arial"/>
                <w:color w:val="000000" w:themeColor="text1"/>
                <w:highlight w:val="lightGray"/>
                <w:lang w:val="en-US" w:eastAsia="de-DE"/>
              </w:rPr>
            </w:r>
            <w:r w:rsidRPr="00C1338A">
              <w:rPr>
                <w:rFonts w:ascii="Arial" w:eastAsia="Times New Roman" w:hAnsi="Arial"/>
                <w:color w:val="000000" w:themeColor="text1"/>
                <w:highlight w:val="lightGray"/>
                <w:lang w:val="en-US" w:eastAsia="de-DE"/>
              </w:rPr>
              <w:fldChar w:fldCharType="separate"/>
            </w:r>
            <w:r w:rsidRPr="00C1338A">
              <w:rPr>
                <w:rFonts w:ascii="Arial" w:eastAsia="Times New Roman" w:hAnsi="Arial"/>
                <w:color w:val="000000" w:themeColor="text1"/>
                <w:lang w:val="en-US" w:eastAsia="de-DE"/>
              </w:rPr>
              <w:t>After last participant last visit</w:t>
            </w:r>
            <w:r w:rsidRPr="00C1338A">
              <w:rPr>
                <w:rFonts w:ascii="Arial" w:eastAsia="Times New Roman" w:hAnsi="Arial"/>
                <w:color w:val="000000" w:themeColor="text1"/>
                <w:highlight w:val="lightGray"/>
                <w:lang w:val="en-US" w:eastAsia="de-DE"/>
              </w:rPr>
              <w:fldChar w:fldCharType="end"/>
            </w:r>
          </w:p>
        </w:tc>
      </w:tr>
      <w:tr w:rsidR="00F179CF" w:rsidRPr="008900A7" w14:paraId="5CDA1BC4" w14:textId="77777777" w:rsidTr="00F179CF">
        <w:tc>
          <w:tcPr>
            <w:tcW w:w="3573" w:type="dxa"/>
            <w:tcBorders>
              <w:top w:val="single" w:sz="4" w:space="0" w:color="auto"/>
              <w:left w:val="single" w:sz="4" w:space="0" w:color="auto"/>
              <w:bottom w:val="single" w:sz="4" w:space="0" w:color="auto"/>
              <w:right w:val="single" w:sz="4" w:space="0" w:color="auto"/>
            </w:tcBorders>
          </w:tcPr>
          <w:p w14:paraId="55D7C61A" w14:textId="36398106" w:rsidR="00F179CF" w:rsidRPr="00C1338A" w:rsidRDefault="002C1A16" w:rsidP="00F179CF">
            <w:pPr>
              <w:spacing w:after="0" w:line="280" w:lineRule="exact"/>
              <w:rPr>
                <w:rFonts w:ascii="Arial" w:eastAsia="Times" w:hAnsi="Arial" w:cs="Times New Roman"/>
                <w:color w:val="000000" w:themeColor="text1"/>
                <w:szCs w:val="20"/>
                <w:lang w:val="en-GB" w:eastAsia="de-DE"/>
              </w:rPr>
            </w:pPr>
            <w:r>
              <w:rPr>
                <w:rFonts w:ascii="Arial" w:eastAsia="Times" w:hAnsi="Arial" w:cs="Times New Roman"/>
                <w:color w:val="000000" w:themeColor="text1"/>
                <w:szCs w:val="20"/>
                <w:lang w:val="en-GB" w:eastAsia="de-DE"/>
              </w:rPr>
              <w:t>Close-Out V</w:t>
            </w:r>
            <w:r w:rsidR="00F179CF" w:rsidRPr="00C1338A">
              <w:rPr>
                <w:rFonts w:ascii="Arial" w:eastAsia="Times" w:hAnsi="Arial" w:cs="Times New Roman"/>
                <w:color w:val="000000" w:themeColor="text1"/>
                <w:szCs w:val="20"/>
                <w:lang w:val="en-GB" w:eastAsia="de-DE"/>
              </w:rPr>
              <w:t>isit</w:t>
            </w:r>
          </w:p>
        </w:tc>
        <w:tc>
          <w:tcPr>
            <w:tcW w:w="5670" w:type="dxa"/>
            <w:tcBorders>
              <w:top w:val="single" w:sz="4" w:space="0" w:color="auto"/>
              <w:left w:val="single" w:sz="4" w:space="0" w:color="auto"/>
              <w:bottom w:val="single" w:sz="4" w:space="0" w:color="auto"/>
              <w:right w:val="single" w:sz="4" w:space="0" w:color="auto"/>
            </w:tcBorders>
          </w:tcPr>
          <w:p w14:paraId="51D7BF7E" w14:textId="26E5A3E1" w:rsidR="00F179CF" w:rsidRPr="00C1338A" w:rsidRDefault="00F179CF" w:rsidP="001A3EE4">
            <w:pPr>
              <w:spacing w:after="0" w:line="280" w:lineRule="exact"/>
              <w:rPr>
                <w:rFonts w:ascii="Arial" w:eastAsia="Times" w:hAnsi="Arial" w:cs="Times New Roman"/>
                <w:color w:val="000000" w:themeColor="text1"/>
                <w:sz w:val="20"/>
                <w:szCs w:val="20"/>
                <w:lang w:val="en-GB" w:eastAsia="de-DE"/>
              </w:rPr>
            </w:pPr>
            <w:r w:rsidRPr="00C1338A">
              <w:rPr>
                <w:rFonts w:ascii="Arial" w:eastAsia="Times New Roman" w:hAnsi="Arial"/>
                <w:color w:val="000000" w:themeColor="text1"/>
                <w:highlight w:val="lightGray"/>
                <w:lang w:val="en-US" w:eastAsia="de-DE"/>
              </w:rPr>
              <w:fldChar w:fldCharType="begin">
                <w:ffData>
                  <w:name w:val="Texte2"/>
                  <w:enabled/>
                  <w:calcOnExit w:val="0"/>
                  <w:textInput/>
                </w:ffData>
              </w:fldChar>
            </w:r>
            <w:r w:rsidRPr="00C1338A">
              <w:rPr>
                <w:rFonts w:ascii="Arial" w:eastAsia="Times New Roman" w:hAnsi="Arial"/>
                <w:color w:val="000000" w:themeColor="text1"/>
                <w:highlight w:val="lightGray"/>
                <w:lang w:val="en-US" w:eastAsia="de-DE"/>
              </w:rPr>
              <w:instrText xml:space="preserve"> FORMTEXT </w:instrText>
            </w:r>
            <w:r w:rsidRPr="00C1338A">
              <w:rPr>
                <w:rFonts w:ascii="Arial" w:eastAsia="Times New Roman" w:hAnsi="Arial"/>
                <w:color w:val="000000" w:themeColor="text1"/>
                <w:highlight w:val="lightGray"/>
                <w:lang w:val="en-US" w:eastAsia="de-DE"/>
              </w:rPr>
            </w:r>
            <w:r w:rsidRPr="00C1338A">
              <w:rPr>
                <w:rFonts w:ascii="Arial" w:eastAsia="Times New Roman" w:hAnsi="Arial"/>
                <w:color w:val="000000" w:themeColor="text1"/>
                <w:highlight w:val="lightGray"/>
                <w:lang w:val="en-US" w:eastAsia="de-DE"/>
              </w:rPr>
              <w:fldChar w:fldCharType="separate"/>
            </w:r>
            <w:r w:rsidRPr="00C1338A">
              <w:rPr>
                <w:rFonts w:ascii="Arial" w:eastAsia="Times New Roman" w:hAnsi="Arial"/>
                <w:color w:val="000000" w:themeColor="text1"/>
                <w:lang w:val="en-US" w:eastAsia="de-DE"/>
              </w:rPr>
              <w:t>After database lock</w:t>
            </w:r>
            <w:r w:rsidR="001A3EE4">
              <w:rPr>
                <w:rFonts w:ascii="Arial" w:eastAsia="Times New Roman" w:hAnsi="Arial"/>
                <w:color w:val="000000" w:themeColor="text1"/>
                <w:lang w:val="en-US" w:eastAsia="de-DE"/>
              </w:rPr>
              <w:t xml:space="preserve"> except in case of premature site closure</w:t>
            </w:r>
            <w:r w:rsidRPr="00C1338A">
              <w:rPr>
                <w:rFonts w:ascii="Arial" w:eastAsia="Times New Roman" w:hAnsi="Arial"/>
                <w:color w:val="000000" w:themeColor="text1"/>
                <w:highlight w:val="lightGray"/>
                <w:lang w:val="en-US" w:eastAsia="de-DE"/>
              </w:rPr>
              <w:fldChar w:fldCharType="end"/>
            </w:r>
          </w:p>
        </w:tc>
      </w:tr>
      <w:tr w:rsidR="00F179CF" w:rsidRPr="008900A7" w14:paraId="286D94F7" w14:textId="77777777" w:rsidTr="00F179CF">
        <w:trPr>
          <w:trHeight w:val="360"/>
        </w:trPr>
        <w:tc>
          <w:tcPr>
            <w:tcW w:w="3573" w:type="dxa"/>
            <w:tcBorders>
              <w:top w:val="single" w:sz="4" w:space="0" w:color="auto"/>
              <w:left w:val="single" w:sz="4" w:space="0" w:color="auto"/>
              <w:bottom w:val="single" w:sz="4" w:space="0" w:color="auto"/>
              <w:right w:val="single" w:sz="4" w:space="0" w:color="auto"/>
            </w:tcBorders>
          </w:tcPr>
          <w:p w14:paraId="3668039F" w14:textId="72BC09DD" w:rsidR="00F179CF" w:rsidRPr="00C1338A" w:rsidRDefault="00F179CF" w:rsidP="00F179CF">
            <w:pPr>
              <w:spacing w:after="0" w:line="280" w:lineRule="exact"/>
              <w:rPr>
                <w:rFonts w:ascii="Arial" w:eastAsia="Times" w:hAnsi="Arial" w:cs="Times New Roman"/>
                <w:color w:val="000000" w:themeColor="text1"/>
                <w:szCs w:val="20"/>
                <w:lang w:val="en-GB" w:eastAsia="de-DE"/>
              </w:rPr>
            </w:pPr>
            <w:r>
              <w:rPr>
                <w:rFonts w:ascii="Arial" w:eastAsia="Times" w:hAnsi="Arial" w:cs="Times New Roman"/>
                <w:color w:val="000000" w:themeColor="text1"/>
                <w:szCs w:val="20"/>
                <w:lang w:val="en-GB" w:eastAsia="de-DE"/>
              </w:rPr>
              <w:lastRenderedPageBreak/>
              <w:t>Off-site</w:t>
            </w:r>
            <w:r w:rsidRPr="00C1338A">
              <w:rPr>
                <w:rFonts w:ascii="Arial" w:eastAsia="Times" w:hAnsi="Arial" w:cs="Times New Roman"/>
                <w:color w:val="000000" w:themeColor="text1"/>
                <w:szCs w:val="20"/>
                <w:lang w:val="en-GB" w:eastAsia="de-DE"/>
              </w:rPr>
              <w:t xml:space="preserve"> </w:t>
            </w:r>
            <w:r>
              <w:rPr>
                <w:rFonts w:ascii="Arial" w:eastAsia="Times" w:hAnsi="Arial" w:cs="Times New Roman"/>
                <w:color w:val="000000" w:themeColor="text1"/>
                <w:szCs w:val="20"/>
                <w:lang w:val="en-GB" w:eastAsia="de-DE"/>
              </w:rPr>
              <w:t>Monitoring</w:t>
            </w:r>
          </w:p>
        </w:tc>
        <w:tc>
          <w:tcPr>
            <w:tcW w:w="5670" w:type="dxa"/>
            <w:tcBorders>
              <w:top w:val="single" w:sz="4" w:space="0" w:color="auto"/>
              <w:left w:val="single" w:sz="4" w:space="0" w:color="auto"/>
              <w:bottom w:val="single" w:sz="4" w:space="0" w:color="auto"/>
              <w:right w:val="single" w:sz="4" w:space="0" w:color="auto"/>
            </w:tcBorders>
          </w:tcPr>
          <w:p w14:paraId="4F5FC74C" w14:textId="06403E05" w:rsidR="00F179CF" w:rsidRPr="00352717" w:rsidRDefault="00F179CF" w:rsidP="00F179CF">
            <w:pPr>
              <w:spacing w:after="0" w:line="280" w:lineRule="exact"/>
              <w:rPr>
                <w:rFonts w:ascii="Arial" w:eastAsia="Times New Roman" w:hAnsi="Arial"/>
                <w:color w:val="000000" w:themeColor="text1"/>
                <w:lang w:val="en-US" w:eastAsia="de-DE"/>
              </w:rPr>
            </w:pPr>
            <w:r>
              <w:rPr>
                <w:rFonts w:ascii="Arial" w:eastAsia="Times New Roman" w:hAnsi="Arial"/>
                <w:highlight w:val="lightGray"/>
                <w:lang w:val="en-US" w:eastAsia="de-DE"/>
              </w:rPr>
              <w:fldChar w:fldCharType="begin">
                <w:ffData>
                  <w:name w:val="Texte2"/>
                  <w:enabled/>
                  <w:calcOnExit w:val="0"/>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lang w:val="en-US" w:eastAsia="de-DE"/>
              </w:rPr>
              <w:t>E</w:t>
            </w:r>
            <w:r w:rsidRPr="00596F0F">
              <w:rPr>
                <w:rFonts w:ascii="Arial" w:eastAsia="Times New Roman" w:hAnsi="Arial"/>
                <w:lang w:val="en-US" w:eastAsia="de-DE"/>
              </w:rPr>
              <w:t>very</w:t>
            </w:r>
            <w:r>
              <w:rPr>
                <w:rFonts w:ascii="Arial" w:eastAsia="Times New Roman" w:hAnsi="Arial"/>
                <w:lang w:val="en-US" w:eastAsia="de-DE"/>
              </w:rPr>
              <w:t xml:space="preserve"> n</w:t>
            </w:r>
            <w:r w:rsidRPr="00596F0F">
              <w:rPr>
                <w:rFonts w:ascii="Arial" w:eastAsia="Times New Roman" w:hAnsi="Arial"/>
                <w:lang w:val="en-US" w:eastAsia="de-DE"/>
              </w:rPr>
              <w:t xml:space="preserve"> months, except if the interval beetween 2 on-site visits is shorter </w:t>
            </w:r>
            <w:r>
              <w:rPr>
                <w:rFonts w:ascii="Arial" w:eastAsia="Times New Roman" w:hAnsi="Arial"/>
                <w:lang w:val="en-US" w:eastAsia="de-DE"/>
              </w:rPr>
              <w:t>or 0.5h</w:t>
            </w:r>
            <w:r w:rsidRPr="001D5135">
              <w:rPr>
                <w:rFonts w:ascii="Arial" w:eastAsia="Times New Roman" w:hAnsi="Arial"/>
                <w:lang w:val="en-US" w:eastAsia="de-DE"/>
              </w:rPr>
              <w:t xml:space="preserve"> / month / site </w:t>
            </w:r>
            <w:r>
              <w:rPr>
                <w:rFonts w:ascii="Arial" w:eastAsia="Times New Roman" w:hAnsi="Arial"/>
                <w:lang w:val="en-US" w:eastAsia="de-DE"/>
              </w:rPr>
              <w:t>(</w:t>
            </w:r>
            <w:r w:rsidRPr="001D5135">
              <w:rPr>
                <w:rFonts w:ascii="Arial" w:eastAsia="Times New Roman" w:hAnsi="Arial"/>
                <w:lang w:val="en-US" w:eastAsia="de-DE"/>
              </w:rPr>
              <w:t>depending on the recruitment's speed</w:t>
            </w:r>
            <w:r>
              <w:rPr>
                <w:rFonts w:ascii="Arial" w:eastAsia="Times New Roman" w:hAnsi="Arial"/>
                <w:lang w:val="en-US" w:eastAsia="de-DE"/>
              </w:rPr>
              <w:t>)</w:t>
            </w:r>
            <w:r>
              <w:rPr>
                <w:rFonts w:ascii="Arial" w:eastAsia="Times New Roman" w:hAnsi="Arial"/>
                <w:highlight w:val="lightGray"/>
                <w:lang w:val="en-US" w:eastAsia="de-DE"/>
              </w:rPr>
              <w:fldChar w:fldCharType="end"/>
            </w:r>
          </w:p>
        </w:tc>
      </w:tr>
      <w:tr w:rsidR="00F179CF" w:rsidRPr="008900A7" w14:paraId="347C0FB6" w14:textId="77777777" w:rsidTr="00F179CF">
        <w:trPr>
          <w:trHeight w:val="358"/>
        </w:trPr>
        <w:tc>
          <w:tcPr>
            <w:tcW w:w="3573" w:type="dxa"/>
            <w:tcBorders>
              <w:top w:val="single" w:sz="4" w:space="0" w:color="auto"/>
              <w:left w:val="single" w:sz="4" w:space="0" w:color="auto"/>
              <w:bottom w:val="single" w:sz="4" w:space="0" w:color="auto"/>
              <w:right w:val="single" w:sz="4" w:space="0" w:color="auto"/>
            </w:tcBorders>
          </w:tcPr>
          <w:p w14:paraId="0EF87FDB" w14:textId="471626F7" w:rsidR="00F179CF" w:rsidRPr="00C1338A" w:rsidRDefault="00F179CF" w:rsidP="00F179CF">
            <w:pPr>
              <w:spacing w:after="0" w:line="280" w:lineRule="exact"/>
              <w:rPr>
                <w:rFonts w:ascii="Arial" w:eastAsia="Times" w:hAnsi="Arial" w:cs="Times New Roman"/>
                <w:color w:val="000000" w:themeColor="text1"/>
                <w:szCs w:val="20"/>
                <w:lang w:val="de-DE" w:eastAsia="de-DE"/>
              </w:rPr>
            </w:pPr>
            <w:r w:rsidRPr="00C1338A">
              <w:rPr>
                <w:rFonts w:ascii="Arial" w:eastAsia="Times" w:hAnsi="Arial" w:cs="Times New Roman"/>
                <w:szCs w:val="20"/>
                <w:lang w:val="en-GB" w:eastAsia="de-DE"/>
              </w:rPr>
              <w:t>Central Data Monitoring</w:t>
            </w:r>
          </w:p>
        </w:tc>
        <w:tc>
          <w:tcPr>
            <w:tcW w:w="5670" w:type="dxa"/>
            <w:tcBorders>
              <w:top w:val="single" w:sz="4" w:space="0" w:color="auto"/>
              <w:left w:val="single" w:sz="4" w:space="0" w:color="auto"/>
              <w:bottom w:val="single" w:sz="4" w:space="0" w:color="auto"/>
              <w:right w:val="single" w:sz="4" w:space="0" w:color="auto"/>
            </w:tcBorders>
          </w:tcPr>
          <w:p w14:paraId="6E4DA9E8" w14:textId="1D6FBDED" w:rsidR="00F179CF" w:rsidRPr="00C1338A" w:rsidRDefault="00F179CF" w:rsidP="00F179CF">
            <w:pPr>
              <w:spacing w:after="0" w:line="280" w:lineRule="exact"/>
              <w:rPr>
                <w:rFonts w:ascii="Arial" w:eastAsia="Times" w:hAnsi="Arial" w:cs="Times New Roman"/>
                <w:color w:val="000000" w:themeColor="text1"/>
                <w:szCs w:val="20"/>
                <w:lang w:val="en-GB" w:eastAsia="de-DE"/>
              </w:rPr>
            </w:pPr>
            <w:r w:rsidRPr="00C1338A">
              <w:rPr>
                <w:rFonts w:ascii="Arial" w:eastAsia="Times New Roman" w:hAnsi="Arial"/>
                <w:color w:val="000000" w:themeColor="text1"/>
                <w:highlight w:val="lightGray"/>
                <w:lang w:val="en-US" w:eastAsia="de-DE"/>
              </w:rPr>
              <w:fldChar w:fldCharType="begin">
                <w:ffData>
                  <w:name w:val="Texte2"/>
                  <w:enabled/>
                  <w:calcOnExit w:val="0"/>
                  <w:textInput/>
                </w:ffData>
              </w:fldChar>
            </w:r>
            <w:r w:rsidRPr="00C1338A">
              <w:rPr>
                <w:rFonts w:ascii="Arial" w:eastAsia="Times New Roman" w:hAnsi="Arial"/>
                <w:color w:val="000000" w:themeColor="text1"/>
                <w:highlight w:val="lightGray"/>
                <w:lang w:val="en-US" w:eastAsia="de-DE"/>
              </w:rPr>
              <w:instrText xml:space="preserve"> FORMTEXT </w:instrText>
            </w:r>
            <w:r w:rsidRPr="00C1338A">
              <w:rPr>
                <w:rFonts w:ascii="Arial" w:eastAsia="Times New Roman" w:hAnsi="Arial"/>
                <w:color w:val="000000" w:themeColor="text1"/>
                <w:highlight w:val="lightGray"/>
                <w:lang w:val="en-US" w:eastAsia="de-DE"/>
              </w:rPr>
            </w:r>
            <w:r w:rsidRPr="00C1338A">
              <w:rPr>
                <w:rFonts w:ascii="Arial" w:eastAsia="Times New Roman" w:hAnsi="Arial"/>
                <w:color w:val="000000" w:themeColor="text1"/>
                <w:highlight w:val="lightGray"/>
                <w:lang w:val="en-US" w:eastAsia="de-DE"/>
              </w:rPr>
              <w:fldChar w:fldCharType="separate"/>
            </w:r>
            <w:r w:rsidRPr="00211BDA">
              <w:rPr>
                <w:rFonts w:ascii="Arial" w:eastAsia="Times New Roman" w:hAnsi="Arial"/>
                <w:color w:val="000000" w:themeColor="text1"/>
                <w:lang w:val="en-US" w:eastAsia="de-DE"/>
              </w:rPr>
              <w:t xml:space="preserve">e.g. each time n new participants are enrolled </w:t>
            </w:r>
            <w:r w:rsidRPr="00C1338A">
              <w:rPr>
                <w:rFonts w:ascii="Arial" w:eastAsia="Times New Roman" w:hAnsi="Arial"/>
                <w:color w:val="000000" w:themeColor="text1"/>
                <w:highlight w:val="lightGray"/>
                <w:lang w:val="en-US" w:eastAsia="de-DE"/>
              </w:rPr>
              <w:fldChar w:fldCharType="end"/>
            </w:r>
          </w:p>
        </w:tc>
      </w:tr>
    </w:tbl>
    <w:p w14:paraId="16737849" w14:textId="77777777" w:rsidR="00A77485" w:rsidRPr="00537262" w:rsidRDefault="00A77485" w:rsidP="00A77485">
      <w:pPr>
        <w:spacing w:after="0" w:line="240" w:lineRule="auto"/>
        <w:rPr>
          <w:rFonts w:ascii="Arial" w:hAnsi="Arial"/>
          <w:lang w:val="en-US"/>
        </w:rPr>
      </w:pPr>
    </w:p>
    <w:p w14:paraId="66DA40B7" w14:textId="3B93A136" w:rsidR="00A77485" w:rsidRPr="004D2C0B" w:rsidRDefault="00A77485" w:rsidP="00A77485">
      <w:pPr>
        <w:spacing w:after="0" w:line="280" w:lineRule="exact"/>
        <w:jc w:val="both"/>
        <w:rPr>
          <w:rFonts w:ascii="Arial" w:eastAsia="Times" w:hAnsi="Arial" w:cs="Times New Roman"/>
          <w:szCs w:val="20"/>
          <w:lang w:val="en-GB" w:eastAsia="de-DE"/>
        </w:rPr>
      </w:pPr>
      <w:proofErr w:type="gramStart"/>
      <w:r>
        <w:rPr>
          <w:rFonts w:ascii="Arial" w:eastAsia="Times" w:hAnsi="Arial" w:cs="Times New Roman"/>
          <w:szCs w:val="20"/>
          <w:lang w:val="en-GB" w:eastAsia="de-DE"/>
        </w:rPr>
        <w:t>During the course of</w:t>
      </w:r>
      <w:proofErr w:type="gramEnd"/>
      <w:r>
        <w:rPr>
          <w:rFonts w:ascii="Arial" w:eastAsia="Times" w:hAnsi="Arial" w:cs="Times New Roman"/>
          <w:szCs w:val="20"/>
          <w:lang w:val="en-GB" w:eastAsia="de-DE"/>
        </w:rPr>
        <w:t xml:space="preserve"> the study, the SDV </w:t>
      </w:r>
      <w:r w:rsidR="00211BDA">
        <w:rPr>
          <w:rFonts w:ascii="Arial" w:eastAsia="Times" w:hAnsi="Arial" w:cs="Times New Roman"/>
          <w:szCs w:val="20"/>
          <w:lang w:val="en-GB" w:eastAsia="de-DE"/>
        </w:rPr>
        <w:t xml:space="preserve">extent </w:t>
      </w:r>
      <w:r>
        <w:rPr>
          <w:rFonts w:ascii="Arial" w:eastAsia="Times" w:hAnsi="Arial" w:cs="Times New Roman"/>
          <w:szCs w:val="20"/>
          <w:lang w:val="en-GB" w:eastAsia="de-DE"/>
        </w:rPr>
        <w:t xml:space="preserve">as well as the number of Routine Monitoring </w:t>
      </w:r>
      <w:r w:rsidR="00695AE6">
        <w:rPr>
          <w:rFonts w:ascii="Arial" w:eastAsia="Times" w:hAnsi="Arial" w:cs="Times New Roman"/>
          <w:szCs w:val="20"/>
          <w:lang w:val="en-GB" w:eastAsia="de-DE"/>
        </w:rPr>
        <w:t>v</w:t>
      </w:r>
      <w:r>
        <w:rPr>
          <w:rFonts w:ascii="Arial" w:eastAsia="Times" w:hAnsi="Arial" w:cs="Times New Roman"/>
          <w:szCs w:val="20"/>
          <w:lang w:val="en-GB" w:eastAsia="de-DE"/>
        </w:rPr>
        <w:t>isits can be re-evaluated depending on findings. T</w:t>
      </w:r>
      <w:r w:rsidRPr="004D2C0B">
        <w:rPr>
          <w:rFonts w:ascii="Arial" w:eastAsia="Times" w:hAnsi="Arial" w:cs="Times New Roman"/>
          <w:szCs w:val="20"/>
          <w:lang w:val="en-GB" w:eastAsia="de-DE"/>
        </w:rPr>
        <w:t xml:space="preserve">he </w:t>
      </w:r>
      <w:r w:rsidR="00FE6D05">
        <w:rPr>
          <w:rFonts w:ascii="Arial" w:eastAsia="Times" w:hAnsi="Arial" w:cs="Times New Roman"/>
          <w:szCs w:val="20"/>
          <w:lang w:val="en-GB" w:eastAsia="de-DE"/>
        </w:rPr>
        <w:t>Monitor</w:t>
      </w:r>
      <w:r w:rsidRPr="004D2C0B">
        <w:rPr>
          <w:rFonts w:ascii="Arial" w:eastAsia="Times" w:hAnsi="Arial" w:cs="Times New Roman"/>
          <w:szCs w:val="20"/>
          <w:lang w:val="en-GB" w:eastAsia="de-DE"/>
        </w:rPr>
        <w:t xml:space="preserve"> must notify </w:t>
      </w:r>
      <w:r w:rsidR="005911DE">
        <w:rPr>
          <w:rFonts w:ascii="Arial" w:eastAsia="Times" w:hAnsi="Arial" w:cs="Times New Roman"/>
          <w:szCs w:val="20"/>
          <w:lang w:val="en-GB" w:eastAsia="de-DE"/>
        </w:rPr>
        <w:t>S</w:t>
      </w:r>
      <w:r w:rsidR="004B7949" w:rsidRPr="004D2C0B">
        <w:rPr>
          <w:rFonts w:ascii="Arial" w:eastAsia="Times" w:hAnsi="Arial" w:cs="Times New Roman"/>
          <w:szCs w:val="20"/>
          <w:lang w:val="en-GB" w:eastAsia="de-DE"/>
        </w:rPr>
        <w:t>ponsor</w:t>
      </w:r>
      <w:r w:rsidR="004B7949">
        <w:rPr>
          <w:rFonts w:ascii="Arial" w:eastAsia="Times" w:hAnsi="Arial" w:cs="Times New Roman"/>
          <w:szCs w:val="20"/>
          <w:lang w:val="en-GB" w:eastAsia="de-DE"/>
        </w:rPr>
        <w:t xml:space="preserve"> </w:t>
      </w:r>
      <w:r>
        <w:rPr>
          <w:rFonts w:ascii="Arial" w:eastAsia="Times" w:hAnsi="Arial" w:cs="Times New Roman"/>
          <w:szCs w:val="20"/>
          <w:lang w:val="en-GB" w:eastAsia="de-DE"/>
        </w:rPr>
        <w:t xml:space="preserve">and </w:t>
      </w:r>
      <w:r w:rsidR="005D53D6">
        <w:rPr>
          <w:rFonts w:ascii="Arial" w:eastAsia="Times" w:hAnsi="Arial" w:cs="Times New Roman"/>
          <w:szCs w:val="20"/>
          <w:lang w:val="en-GB" w:eastAsia="de-DE"/>
        </w:rPr>
        <w:t>CRO/</w:t>
      </w:r>
      <w:r>
        <w:rPr>
          <w:rFonts w:ascii="Arial" w:eastAsia="Times" w:hAnsi="Arial" w:cs="Times New Roman"/>
          <w:szCs w:val="20"/>
          <w:lang w:val="en-GB" w:eastAsia="de-DE"/>
        </w:rPr>
        <w:t>CTU</w:t>
      </w:r>
      <w:r w:rsidRPr="004D2C0B">
        <w:rPr>
          <w:rFonts w:ascii="Arial" w:eastAsia="Times" w:hAnsi="Arial" w:cs="Times New Roman"/>
          <w:szCs w:val="20"/>
          <w:lang w:val="en-GB" w:eastAsia="de-DE"/>
        </w:rPr>
        <w:t xml:space="preserve"> if additional time or resources are necessary.</w:t>
      </w:r>
    </w:p>
    <w:p w14:paraId="5DF18F29" w14:textId="77777777" w:rsidR="00A77485" w:rsidRPr="00A12848" w:rsidRDefault="00A77485" w:rsidP="00A77485">
      <w:pPr>
        <w:rPr>
          <w:lang w:val="en-GB" w:eastAsia="de-DE"/>
        </w:rPr>
      </w:pPr>
    </w:p>
    <w:p w14:paraId="0E445C5C" w14:textId="77777777" w:rsidR="00A77485" w:rsidRPr="007A642B" w:rsidRDefault="00A77485" w:rsidP="004C363C">
      <w:pPr>
        <w:pStyle w:val="Titre3"/>
        <w:numPr>
          <w:ilvl w:val="1"/>
          <w:numId w:val="6"/>
        </w:numPr>
        <w:ind w:left="426" w:hanging="426"/>
        <w:rPr>
          <w:lang w:val="en-US"/>
        </w:rPr>
      </w:pPr>
      <w:bookmarkStart w:id="45" w:name="_Toc85468714"/>
      <w:bookmarkStart w:id="46" w:name="_Toc85469022"/>
      <w:bookmarkStart w:id="47" w:name="_Toc85469137"/>
      <w:bookmarkStart w:id="48" w:name="_Toc85469761"/>
      <w:bookmarkStart w:id="49" w:name="_Toc22475362"/>
      <w:bookmarkStart w:id="50" w:name="_Toc22477608"/>
      <w:bookmarkStart w:id="51" w:name="_Toc22477861"/>
      <w:bookmarkStart w:id="52" w:name="_Toc22491446"/>
      <w:bookmarkStart w:id="53" w:name="_Toc22500925"/>
      <w:bookmarkStart w:id="54" w:name="_Toc22500978"/>
      <w:bookmarkStart w:id="55" w:name="_Toc19535644"/>
      <w:bookmarkStart w:id="56" w:name="_Toc19537739"/>
      <w:bookmarkStart w:id="57" w:name="_Toc19538934"/>
      <w:bookmarkStart w:id="58" w:name="_Toc19539638"/>
      <w:bookmarkStart w:id="59" w:name="_Toc19535645"/>
      <w:bookmarkStart w:id="60" w:name="_Toc19537740"/>
      <w:bookmarkStart w:id="61" w:name="_Toc19538935"/>
      <w:bookmarkStart w:id="62" w:name="_Toc19539639"/>
      <w:bookmarkStart w:id="63" w:name="_Toc22475363"/>
      <w:bookmarkStart w:id="64" w:name="_Toc22477609"/>
      <w:bookmarkStart w:id="65" w:name="_Toc22477862"/>
      <w:bookmarkStart w:id="66" w:name="_Toc22491447"/>
      <w:bookmarkStart w:id="67" w:name="_Toc22500926"/>
      <w:bookmarkStart w:id="68" w:name="_Toc22500979"/>
      <w:bookmarkStart w:id="69" w:name="_Toc94864859"/>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Pr>
          <w:lang w:val="en-US"/>
        </w:rPr>
        <w:t>Monitoring Activities (Table 3)</w:t>
      </w:r>
      <w:bookmarkEnd w:id="69"/>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1759"/>
        <w:gridCol w:w="4961"/>
      </w:tblGrid>
      <w:tr w:rsidR="00A77485" w:rsidRPr="004D2C0B" w14:paraId="71B93859" w14:textId="77777777" w:rsidTr="00C52C05">
        <w:tc>
          <w:tcPr>
            <w:tcW w:w="2494" w:type="dxa"/>
          </w:tcPr>
          <w:p w14:paraId="6F97E320" w14:textId="77777777" w:rsidR="00A77485" w:rsidRPr="00A12848" w:rsidRDefault="00A77485" w:rsidP="00C52C05">
            <w:pPr>
              <w:spacing w:after="0" w:line="280" w:lineRule="exact"/>
              <w:jc w:val="center"/>
              <w:rPr>
                <w:b/>
                <w:lang w:val="en-GB"/>
              </w:rPr>
            </w:pPr>
            <w:r w:rsidRPr="00A12848">
              <w:rPr>
                <w:rFonts w:ascii="Arial" w:eastAsia="Times" w:hAnsi="Arial" w:cs="Times New Roman"/>
                <w:b/>
                <w:szCs w:val="20"/>
                <w:lang w:val="en-GB" w:eastAsia="de-DE"/>
              </w:rPr>
              <w:t>Action</w:t>
            </w:r>
          </w:p>
        </w:tc>
        <w:tc>
          <w:tcPr>
            <w:tcW w:w="1759" w:type="dxa"/>
          </w:tcPr>
          <w:p w14:paraId="46A5A4FA" w14:textId="49401F7A" w:rsidR="00142EF7" w:rsidRDefault="00A77485" w:rsidP="008A15D4">
            <w:pPr>
              <w:spacing w:after="0" w:line="240" w:lineRule="auto"/>
              <w:jc w:val="center"/>
              <w:rPr>
                <w:rFonts w:ascii="Arial" w:eastAsia="Times" w:hAnsi="Arial" w:cs="Times New Roman"/>
                <w:b/>
                <w:szCs w:val="20"/>
                <w:lang w:val="en-GB" w:eastAsia="de-DE"/>
              </w:rPr>
            </w:pPr>
            <w:r w:rsidRPr="004D2C0B">
              <w:rPr>
                <w:rFonts w:ascii="Arial" w:eastAsia="Times" w:hAnsi="Arial" w:cs="Times New Roman"/>
                <w:b/>
                <w:szCs w:val="20"/>
                <w:lang w:val="en-GB" w:eastAsia="de-DE"/>
              </w:rPr>
              <w:t>Extent</w:t>
            </w:r>
          </w:p>
          <w:p w14:paraId="30F13B30" w14:textId="62ED6B74" w:rsidR="00A77485" w:rsidRPr="008A15D4" w:rsidRDefault="00142EF7" w:rsidP="008A15D4">
            <w:pPr>
              <w:spacing w:after="0" w:line="240" w:lineRule="auto"/>
              <w:rPr>
                <w:rFonts w:ascii="Arial" w:hAnsi="Arial"/>
                <w:lang w:val="en-US"/>
              </w:rPr>
            </w:pPr>
            <w:r w:rsidRPr="00142EF7">
              <w:rPr>
                <w:rFonts w:ascii="Arial" w:eastAsia="Times" w:hAnsi="Arial" w:cs="Times New Roman"/>
                <w:sz w:val="18"/>
                <w:szCs w:val="18"/>
                <w:lang w:val="en-GB" w:eastAsia="de-DE"/>
              </w:rPr>
              <w:t>(</w:t>
            </w:r>
            <w:r w:rsidRPr="008A15D4">
              <w:rPr>
                <w:rFonts w:ascii="Arial" w:hAnsi="Arial"/>
                <w:sz w:val="18"/>
                <w:szCs w:val="18"/>
                <w:lang w:val="en-US"/>
              </w:rPr>
              <w:t>% of participants)</w:t>
            </w:r>
          </w:p>
        </w:tc>
        <w:tc>
          <w:tcPr>
            <w:tcW w:w="4961" w:type="dxa"/>
          </w:tcPr>
          <w:p w14:paraId="31785DF4" w14:textId="77777777" w:rsidR="00A77485" w:rsidRPr="004D2C0B" w:rsidRDefault="00A77485" w:rsidP="008A15D4">
            <w:pPr>
              <w:spacing w:after="0" w:line="280" w:lineRule="exact"/>
              <w:jc w:val="center"/>
              <w:rPr>
                <w:rFonts w:ascii="Arial" w:eastAsia="Times" w:hAnsi="Arial" w:cs="Times New Roman"/>
                <w:b/>
                <w:szCs w:val="20"/>
                <w:lang w:val="en-GB" w:eastAsia="de-DE"/>
              </w:rPr>
            </w:pPr>
            <w:r w:rsidRPr="004D2C0B">
              <w:rPr>
                <w:rFonts w:ascii="Arial" w:eastAsia="Times" w:hAnsi="Arial" w:cs="Times New Roman"/>
                <w:b/>
                <w:szCs w:val="20"/>
                <w:lang w:val="en-GB" w:eastAsia="de-DE"/>
              </w:rPr>
              <w:t>Comments</w:t>
            </w:r>
          </w:p>
        </w:tc>
      </w:tr>
      <w:tr w:rsidR="00A77485" w:rsidRPr="004D2C0B" w14:paraId="457C3EFF" w14:textId="77777777" w:rsidTr="00C52C05">
        <w:tc>
          <w:tcPr>
            <w:tcW w:w="2494" w:type="dxa"/>
          </w:tcPr>
          <w:p w14:paraId="69B39EF2" w14:textId="3A4CD260" w:rsidR="00A77485" w:rsidRPr="004D2C0B" w:rsidRDefault="00CD0136" w:rsidP="004B1E2E">
            <w:pPr>
              <w:spacing w:after="0" w:line="280" w:lineRule="exact"/>
              <w:rPr>
                <w:rFonts w:ascii="Arial" w:eastAsia="Times" w:hAnsi="Arial" w:cs="Times New Roman"/>
                <w:szCs w:val="20"/>
                <w:lang w:val="en-GB" w:eastAsia="de-DE"/>
              </w:rPr>
            </w:pPr>
            <w:r>
              <w:rPr>
                <w:rFonts w:ascii="Arial" w:eastAsia="Times" w:hAnsi="Arial" w:cs="Times New Roman"/>
                <w:szCs w:val="20"/>
                <w:lang w:val="en-GB" w:eastAsia="de-DE"/>
              </w:rPr>
              <w:t xml:space="preserve">Verification of </w:t>
            </w:r>
            <w:r w:rsidR="00AD7216">
              <w:rPr>
                <w:rFonts w:ascii="Arial" w:eastAsia="Times" w:hAnsi="Arial" w:cs="Times New Roman"/>
                <w:szCs w:val="20"/>
                <w:lang w:val="en-GB" w:eastAsia="de-DE"/>
              </w:rPr>
              <w:t>I</w:t>
            </w:r>
            <w:r w:rsidR="004B1E2E">
              <w:rPr>
                <w:rFonts w:ascii="Arial" w:eastAsia="Times" w:hAnsi="Arial" w:cs="Times New Roman"/>
                <w:szCs w:val="20"/>
                <w:lang w:val="en-GB" w:eastAsia="de-DE"/>
              </w:rPr>
              <w:t>nformed C</w:t>
            </w:r>
            <w:r w:rsidR="00A77485" w:rsidRPr="004D2C0B">
              <w:rPr>
                <w:rFonts w:ascii="Arial" w:eastAsia="Times" w:hAnsi="Arial" w:cs="Times New Roman"/>
                <w:szCs w:val="20"/>
                <w:lang w:val="en-GB" w:eastAsia="de-DE"/>
              </w:rPr>
              <w:t>onsent</w:t>
            </w:r>
            <w:r w:rsidR="004278F0">
              <w:rPr>
                <w:rFonts w:ascii="Arial" w:eastAsia="Times" w:hAnsi="Arial" w:cs="Times New Roman"/>
                <w:szCs w:val="20"/>
                <w:lang w:val="en-GB" w:eastAsia="de-DE"/>
              </w:rPr>
              <w:t xml:space="preserve"> </w:t>
            </w:r>
            <w:r w:rsidR="004B1E2E">
              <w:rPr>
                <w:rFonts w:ascii="Arial" w:eastAsia="Times" w:hAnsi="Arial" w:cs="Times New Roman"/>
                <w:szCs w:val="20"/>
                <w:lang w:val="en-GB" w:eastAsia="de-DE"/>
              </w:rPr>
              <w:t>F</w:t>
            </w:r>
            <w:r w:rsidR="004278F0">
              <w:rPr>
                <w:rFonts w:ascii="Arial" w:eastAsia="Times" w:hAnsi="Arial" w:cs="Times New Roman"/>
                <w:szCs w:val="20"/>
                <w:lang w:val="en-GB" w:eastAsia="de-DE"/>
              </w:rPr>
              <w:t>orms</w:t>
            </w:r>
          </w:p>
        </w:tc>
        <w:tc>
          <w:tcPr>
            <w:tcW w:w="1759" w:type="dxa"/>
          </w:tcPr>
          <w:p w14:paraId="47C7920E" w14:textId="043EEDA3" w:rsidR="00A77485" w:rsidRPr="000270E6" w:rsidRDefault="00AD7216" w:rsidP="00C52C05">
            <w:pPr>
              <w:spacing w:after="0" w:line="280" w:lineRule="exact"/>
              <w:jc w:val="center"/>
              <w:rPr>
                <w:rFonts w:ascii="Arial" w:eastAsia="Times" w:hAnsi="Arial" w:cs="Times New Roman"/>
                <w:bCs/>
                <w:szCs w:val="20"/>
                <w:highlight w:val="lightGray"/>
                <w:lang w:val="en-GB" w:eastAsia="de-DE"/>
              </w:rPr>
            </w:pPr>
            <w:r w:rsidRPr="005A27B5">
              <w:rPr>
                <w:rFonts w:ascii="Arial" w:eastAsia="Times" w:hAnsi="Arial"/>
                <w:lang w:eastAsia="de-DE"/>
              </w:rPr>
              <w:fldChar w:fldCharType="begin">
                <w:ffData>
                  <w:name w:val="Text23"/>
                  <w:enabled/>
                  <w:calcOnExit w:val="0"/>
                  <w:textInput/>
                </w:ffData>
              </w:fldChar>
            </w:r>
            <w:r w:rsidRPr="005A27B5">
              <w:rPr>
                <w:rFonts w:ascii="Arial" w:eastAsia="Times" w:hAnsi="Arial"/>
                <w:lang w:eastAsia="de-DE"/>
              </w:rPr>
              <w:instrText xml:space="preserve"> FORMTEXT </w:instrText>
            </w:r>
            <w:r w:rsidRPr="005A27B5">
              <w:rPr>
                <w:rFonts w:ascii="Arial" w:eastAsia="Times" w:hAnsi="Arial"/>
                <w:lang w:eastAsia="de-DE"/>
              </w:rPr>
            </w:r>
            <w:r w:rsidRPr="005A27B5">
              <w:rPr>
                <w:rFonts w:ascii="Arial" w:eastAsia="Times" w:hAnsi="Arial"/>
                <w:lang w:eastAsia="de-DE"/>
              </w:rPr>
              <w:fldChar w:fldCharType="separate"/>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lang w:eastAsia="de-DE"/>
              </w:rPr>
              <w:fldChar w:fldCharType="end"/>
            </w:r>
            <w:r w:rsidRPr="005A27B5">
              <w:rPr>
                <w:rFonts w:eastAsia="Times"/>
                <w:bCs/>
                <w:noProof/>
                <w:lang w:eastAsia="de-DE"/>
              </w:rPr>
              <w:t>%</w:t>
            </w:r>
          </w:p>
        </w:tc>
        <w:tc>
          <w:tcPr>
            <w:tcW w:w="4961" w:type="dxa"/>
          </w:tcPr>
          <w:p w14:paraId="4E3AEBFE" w14:textId="77777777" w:rsidR="00A77485" w:rsidRPr="004D2C0B" w:rsidRDefault="00A77485" w:rsidP="00C52C05">
            <w:pPr>
              <w:spacing w:after="0" w:line="280" w:lineRule="exact"/>
              <w:rPr>
                <w:rFonts w:ascii="Arial" w:eastAsia="Times" w:hAnsi="Arial" w:cs="Times New Roman"/>
                <w:szCs w:val="20"/>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tc>
      </w:tr>
      <w:tr w:rsidR="00A77485" w:rsidRPr="004D2C0B" w14:paraId="57E5A87B" w14:textId="77777777" w:rsidTr="00C52C05">
        <w:tc>
          <w:tcPr>
            <w:tcW w:w="2494" w:type="dxa"/>
          </w:tcPr>
          <w:p w14:paraId="4A89A0AA" w14:textId="18B0C25F" w:rsidR="00A77485" w:rsidRPr="004D2C0B" w:rsidRDefault="00AD7216" w:rsidP="00AD7216">
            <w:pPr>
              <w:spacing w:after="0" w:line="280" w:lineRule="exact"/>
              <w:rPr>
                <w:rFonts w:ascii="Arial" w:eastAsia="Times" w:hAnsi="Arial" w:cs="Times New Roman"/>
                <w:szCs w:val="20"/>
                <w:lang w:val="en-GB" w:eastAsia="de-DE"/>
              </w:rPr>
            </w:pPr>
            <w:r>
              <w:rPr>
                <w:rFonts w:ascii="Arial" w:eastAsia="Times" w:hAnsi="Arial" w:cs="Times New Roman"/>
                <w:szCs w:val="20"/>
                <w:lang w:val="en-GB" w:eastAsia="de-DE"/>
              </w:rPr>
              <w:t xml:space="preserve">Full </w:t>
            </w:r>
            <w:r w:rsidR="00A77485">
              <w:rPr>
                <w:rFonts w:ascii="Arial" w:eastAsia="Times" w:hAnsi="Arial" w:cs="Times New Roman"/>
                <w:szCs w:val="20"/>
                <w:lang w:val="en-GB" w:eastAsia="de-DE"/>
              </w:rPr>
              <w:t>SDV</w:t>
            </w:r>
          </w:p>
        </w:tc>
        <w:tc>
          <w:tcPr>
            <w:tcW w:w="1759" w:type="dxa"/>
          </w:tcPr>
          <w:p w14:paraId="2C6205CB" w14:textId="148054B0" w:rsidR="00A77485" w:rsidRPr="000270E6" w:rsidRDefault="00AD7216" w:rsidP="00C52C05">
            <w:pPr>
              <w:spacing w:after="0" w:line="280" w:lineRule="exact"/>
              <w:jc w:val="center"/>
              <w:rPr>
                <w:rFonts w:ascii="Arial" w:eastAsia="Times" w:hAnsi="Arial" w:cs="Times New Roman"/>
                <w:bCs/>
                <w:szCs w:val="20"/>
                <w:highlight w:val="lightGray"/>
                <w:lang w:val="en-GB" w:eastAsia="de-DE"/>
              </w:rPr>
            </w:pPr>
            <w:r w:rsidRPr="005A27B5">
              <w:rPr>
                <w:rFonts w:ascii="Arial" w:eastAsia="Times" w:hAnsi="Arial"/>
                <w:lang w:eastAsia="de-DE"/>
              </w:rPr>
              <w:fldChar w:fldCharType="begin">
                <w:ffData>
                  <w:name w:val="Text23"/>
                  <w:enabled/>
                  <w:calcOnExit w:val="0"/>
                  <w:textInput/>
                </w:ffData>
              </w:fldChar>
            </w:r>
            <w:r w:rsidRPr="005A27B5">
              <w:rPr>
                <w:rFonts w:ascii="Arial" w:eastAsia="Times" w:hAnsi="Arial"/>
                <w:lang w:eastAsia="de-DE"/>
              </w:rPr>
              <w:instrText xml:space="preserve"> FORMTEXT </w:instrText>
            </w:r>
            <w:r w:rsidRPr="005A27B5">
              <w:rPr>
                <w:rFonts w:ascii="Arial" w:eastAsia="Times" w:hAnsi="Arial"/>
                <w:lang w:eastAsia="de-DE"/>
              </w:rPr>
            </w:r>
            <w:r w:rsidRPr="005A27B5">
              <w:rPr>
                <w:rFonts w:ascii="Arial" w:eastAsia="Times" w:hAnsi="Arial"/>
                <w:lang w:eastAsia="de-DE"/>
              </w:rPr>
              <w:fldChar w:fldCharType="separate"/>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lang w:eastAsia="de-DE"/>
              </w:rPr>
              <w:fldChar w:fldCharType="end"/>
            </w:r>
            <w:r w:rsidRPr="005A27B5">
              <w:rPr>
                <w:rFonts w:eastAsia="Times"/>
                <w:bCs/>
                <w:noProof/>
                <w:lang w:eastAsia="de-DE"/>
              </w:rPr>
              <w:t>%</w:t>
            </w:r>
          </w:p>
        </w:tc>
        <w:tc>
          <w:tcPr>
            <w:tcW w:w="4961" w:type="dxa"/>
          </w:tcPr>
          <w:p w14:paraId="4785178F" w14:textId="77777777" w:rsidR="00A77485" w:rsidRPr="004D2C0B" w:rsidRDefault="00A77485" w:rsidP="00C52C05">
            <w:pPr>
              <w:spacing w:after="0" w:line="280" w:lineRule="exact"/>
              <w:rPr>
                <w:rFonts w:ascii="Arial" w:eastAsia="Times" w:hAnsi="Arial" w:cs="Times New Roman"/>
                <w:szCs w:val="20"/>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tc>
      </w:tr>
      <w:tr w:rsidR="00A77485" w:rsidRPr="004B1E2E" w14:paraId="4E27DEE7" w14:textId="77777777" w:rsidTr="00C52C05">
        <w:tc>
          <w:tcPr>
            <w:tcW w:w="2494" w:type="dxa"/>
          </w:tcPr>
          <w:p w14:paraId="207D673A" w14:textId="31203A01" w:rsidR="00AD7216" w:rsidRPr="008A15D4" w:rsidDel="00E7517B" w:rsidRDefault="00AD7216" w:rsidP="008A15D4">
            <w:pPr>
              <w:spacing w:after="0" w:line="280" w:lineRule="exact"/>
              <w:rPr>
                <w:rFonts w:ascii="Arial" w:eastAsia="Times" w:hAnsi="Arial" w:cs="Times New Roman"/>
                <w:szCs w:val="20"/>
                <w:lang w:val="en-GB" w:eastAsia="de-DE"/>
              </w:rPr>
            </w:pPr>
            <w:r>
              <w:rPr>
                <w:rFonts w:ascii="Arial" w:eastAsia="Times" w:hAnsi="Arial" w:cs="Times New Roman"/>
                <w:szCs w:val="20"/>
                <w:lang w:val="en-GB" w:eastAsia="de-DE"/>
              </w:rPr>
              <w:t xml:space="preserve">Partial </w:t>
            </w:r>
            <w:r w:rsidR="00A77485">
              <w:rPr>
                <w:rFonts w:ascii="Arial" w:eastAsia="Times" w:hAnsi="Arial" w:cs="Times New Roman"/>
                <w:szCs w:val="20"/>
                <w:lang w:val="en-GB" w:eastAsia="de-DE"/>
              </w:rPr>
              <w:t xml:space="preserve">SDV </w:t>
            </w:r>
            <w:r>
              <w:rPr>
                <w:rFonts w:ascii="Arial" w:eastAsia="Times" w:hAnsi="Arial" w:cs="Times New Roman"/>
                <w:szCs w:val="20"/>
                <w:lang w:val="en-GB" w:eastAsia="de-DE"/>
              </w:rPr>
              <w:t>of key data</w:t>
            </w:r>
            <w:r w:rsidR="004B1E2E">
              <w:rPr>
                <w:rFonts w:ascii="Arial" w:eastAsia="Times" w:hAnsi="Arial" w:cs="Times New Roman"/>
                <w:szCs w:val="20"/>
                <w:lang w:val="en-GB" w:eastAsia="de-DE"/>
              </w:rPr>
              <w:t>, incl. visit schedule</w:t>
            </w:r>
          </w:p>
        </w:tc>
        <w:tc>
          <w:tcPr>
            <w:tcW w:w="1759" w:type="dxa"/>
          </w:tcPr>
          <w:p w14:paraId="13FD08F5" w14:textId="6E22EB9E" w:rsidR="00A77485" w:rsidRPr="004B1E2E" w:rsidRDefault="00AD7216" w:rsidP="00C52C05">
            <w:pPr>
              <w:spacing w:after="0" w:line="280" w:lineRule="exact"/>
              <w:jc w:val="center"/>
              <w:rPr>
                <w:rFonts w:ascii="Arial" w:eastAsia="Times" w:hAnsi="Arial"/>
                <w:bCs/>
                <w:lang w:val="en-GB" w:eastAsia="de-DE"/>
              </w:rPr>
            </w:pPr>
            <w:r w:rsidRPr="005A27B5">
              <w:rPr>
                <w:rFonts w:ascii="Arial" w:eastAsia="Times" w:hAnsi="Arial"/>
                <w:lang w:eastAsia="de-DE"/>
              </w:rPr>
              <w:fldChar w:fldCharType="begin">
                <w:ffData>
                  <w:name w:val="Text23"/>
                  <w:enabled/>
                  <w:calcOnExit w:val="0"/>
                  <w:textInput/>
                </w:ffData>
              </w:fldChar>
            </w:r>
            <w:r w:rsidRPr="004B1E2E">
              <w:rPr>
                <w:rFonts w:ascii="Arial" w:eastAsia="Times" w:hAnsi="Arial"/>
                <w:lang w:val="en-GB" w:eastAsia="de-DE"/>
              </w:rPr>
              <w:instrText xml:space="preserve"> FORMTEXT </w:instrText>
            </w:r>
            <w:r w:rsidRPr="005A27B5">
              <w:rPr>
                <w:rFonts w:ascii="Arial" w:eastAsia="Times" w:hAnsi="Arial"/>
                <w:lang w:eastAsia="de-DE"/>
              </w:rPr>
            </w:r>
            <w:r w:rsidRPr="005A27B5">
              <w:rPr>
                <w:rFonts w:ascii="Arial" w:eastAsia="Times" w:hAnsi="Arial"/>
                <w:lang w:eastAsia="de-DE"/>
              </w:rPr>
              <w:fldChar w:fldCharType="separate"/>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lang w:eastAsia="de-DE"/>
              </w:rPr>
              <w:fldChar w:fldCharType="end"/>
            </w:r>
            <w:r w:rsidRPr="004B1E2E">
              <w:rPr>
                <w:rFonts w:eastAsia="Times"/>
                <w:bCs/>
                <w:noProof/>
                <w:lang w:val="en-GB" w:eastAsia="de-DE"/>
              </w:rPr>
              <w:t>%</w:t>
            </w:r>
          </w:p>
        </w:tc>
        <w:tc>
          <w:tcPr>
            <w:tcW w:w="4961" w:type="dxa"/>
          </w:tcPr>
          <w:p w14:paraId="653E29B2" w14:textId="4CEFE5B7" w:rsidR="00142EF7" w:rsidRPr="004B1E2E" w:rsidRDefault="00142EF7" w:rsidP="00142EF7">
            <w:pPr>
              <w:spacing w:after="0" w:line="280" w:lineRule="exact"/>
              <w:rPr>
                <w:rFonts w:ascii="Arial" w:eastAsia="Times" w:hAnsi="Arial"/>
                <w:noProof/>
                <w:lang w:val="en-GB" w:eastAsia="de-DE"/>
              </w:rPr>
            </w:pPr>
            <w:r w:rsidRPr="004D2C0B">
              <w:rPr>
                <w:rFonts w:ascii="Arial" w:eastAsia="Times" w:hAnsi="Arial"/>
                <w:lang w:eastAsia="de-DE"/>
              </w:rPr>
              <w:fldChar w:fldCharType="begin">
                <w:ffData>
                  <w:name w:val="Text23"/>
                  <w:enabled/>
                  <w:calcOnExit w:val="0"/>
                  <w:textInput/>
                </w:ffData>
              </w:fldChar>
            </w:r>
            <w:r w:rsidRPr="004B1E2E">
              <w:rPr>
                <w:rFonts w:ascii="Arial" w:eastAsia="Times" w:hAnsi="Arial"/>
                <w:lang w:val="en-GB"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B1E2E">
              <w:rPr>
                <w:rFonts w:ascii="Arial" w:eastAsia="Times" w:hAnsi="Arial"/>
                <w:noProof/>
                <w:lang w:val="en-GB" w:eastAsia="de-DE"/>
              </w:rPr>
              <w:t>Key data:</w:t>
            </w:r>
          </w:p>
          <w:p w14:paraId="4A181897" w14:textId="77777777" w:rsidR="00142EF7" w:rsidRPr="004B1E2E" w:rsidRDefault="00142EF7" w:rsidP="008A15D4">
            <w:pPr>
              <w:pStyle w:val="Paragraphedeliste"/>
              <w:numPr>
                <w:ilvl w:val="0"/>
                <w:numId w:val="19"/>
              </w:numPr>
              <w:ind w:left="488"/>
              <w:rPr>
                <w:noProof/>
                <w:lang w:val="en-GB"/>
              </w:rPr>
            </w:pPr>
          </w:p>
          <w:p w14:paraId="6D4D6BA7" w14:textId="1412BFA8" w:rsidR="00960800" w:rsidRPr="004B1E2E" w:rsidRDefault="00142EF7" w:rsidP="00960800">
            <w:pPr>
              <w:spacing w:after="0" w:line="280" w:lineRule="exact"/>
              <w:rPr>
                <w:rFonts w:ascii="Arial" w:eastAsia="Times" w:hAnsi="Arial"/>
                <w:lang w:val="en-US" w:eastAsia="de-DE"/>
              </w:rPr>
            </w:pPr>
            <w:r w:rsidRPr="004D2C0B">
              <w:rPr>
                <w:rFonts w:ascii="Arial" w:eastAsia="Times" w:hAnsi="Arial"/>
                <w:lang w:eastAsia="de-DE"/>
              </w:rPr>
              <w:fldChar w:fldCharType="end"/>
            </w:r>
          </w:p>
        </w:tc>
      </w:tr>
      <w:tr w:rsidR="00A77485" w:rsidRPr="008900A7" w14:paraId="6FACEE90" w14:textId="77777777" w:rsidTr="00C52C05">
        <w:tc>
          <w:tcPr>
            <w:tcW w:w="2494" w:type="dxa"/>
          </w:tcPr>
          <w:p w14:paraId="3D4087C6" w14:textId="302F824B" w:rsidR="00A77485" w:rsidRPr="00C1338A" w:rsidRDefault="00A77485" w:rsidP="00C52C05">
            <w:pPr>
              <w:spacing w:after="0" w:line="280" w:lineRule="exact"/>
              <w:rPr>
                <w:rFonts w:ascii="Arial" w:eastAsia="Times" w:hAnsi="Arial" w:cs="Times New Roman"/>
                <w:color w:val="FF0000"/>
                <w:szCs w:val="20"/>
                <w:lang w:val="en-GB" w:eastAsia="de-DE"/>
              </w:rPr>
            </w:pPr>
            <w:r w:rsidRPr="005D53D6">
              <w:rPr>
                <w:rFonts w:ascii="Arial" w:eastAsia="Times" w:hAnsi="Arial" w:cs="Times New Roman"/>
                <w:color w:val="FF0000"/>
                <w:szCs w:val="20"/>
                <w:lang w:val="en-GB" w:eastAsia="de-DE"/>
              </w:rPr>
              <w:t>TMF</w:t>
            </w:r>
            <w:r w:rsidR="00CD0136">
              <w:rPr>
                <w:rFonts w:ascii="Arial" w:eastAsia="Times" w:hAnsi="Arial" w:cs="Times New Roman"/>
                <w:color w:val="FF0000"/>
                <w:szCs w:val="20"/>
                <w:lang w:val="en-GB" w:eastAsia="de-DE"/>
              </w:rPr>
              <w:t xml:space="preserve"> review</w:t>
            </w:r>
            <w:r w:rsidR="00BB193E" w:rsidRPr="005D53D6">
              <w:rPr>
                <w:rFonts w:ascii="Arial" w:eastAsia="Times" w:hAnsi="Arial" w:cs="Times New Roman"/>
                <w:color w:val="FF0000"/>
                <w:szCs w:val="20"/>
                <w:lang w:val="en-GB" w:eastAsia="de-DE"/>
              </w:rPr>
              <w:t xml:space="preserve"> </w:t>
            </w:r>
            <w:r w:rsidR="00AD7216" w:rsidRPr="00B96D16">
              <w:rPr>
                <w:rFonts w:ascii="Arial" w:eastAsia="Times" w:hAnsi="Arial" w:cs="Times New Roman"/>
                <w:color w:val="FF0000"/>
                <w:szCs w:val="20"/>
                <w:lang w:val="en-GB" w:eastAsia="de-DE"/>
              </w:rPr>
              <w:t>(sponsor site)</w:t>
            </w:r>
          </w:p>
        </w:tc>
        <w:tc>
          <w:tcPr>
            <w:tcW w:w="1759" w:type="dxa"/>
          </w:tcPr>
          <w:p w14:paraId="6FA581C8" w14:textId="754C32D6" w:rsidR="00A77485" w:rsidRPr="008A15D4" w:rsidRDefault="00A77485" w:rsidP="00695AE6">
            <w:pPr>
              <w:spacing w:after="0" w:line="280" w:lineRule="exact"/>
              <w:jc w:val="center"/>
              <w:rPr>
                <w:rFonts w:ascii="Arial" w:eastAsia="Times" w:hAnsi="Arial"/>
                <w:bCs/>
                <w:lang w:val="en-GB" w:eastAsia="de-DE"/>
              </w:rPr>
            </w:pPr>
            <w:r w:rsidRPr="004D2C0B">
              <w:rPr>
                <w:rFonts w:ascii="Arial" w:eastAsia="Times" w:hAnsi="Arial"/>
                <w:bCs/>
                <w:lang w:eastAsia="de-DE"/>
              </w:rPr>
              <w:fldChar w:fldCharType="begin">
                <w:ffData>
                  <w:name w:val="Text23"/>
                  <w:enabled/>
                  <w:calcOnExit w:val="0"/>
                  <w:textInput/>
                </w:ffData>
              </w:fldChar>
            </w:r>
            <w:r w:rsidRPr="008A15D4">
              <w:rPr>
                <w:rFonts w:ascii="Arial" w:eastAsia="Times" w:hAnsi="Arial"/>
                <w:bCs/>
                <w:lang w:val="en-GB" w:eastAsia="de-DE"/>
              </w:rPr>
              <w:instrText xml:space="preserve"> FORMTEXT </w:instrText>
            </w:r>
            <w:r w:rsidRPr="004D2C0B">
              <w:rPr>
                <w:rFonts w:ascii="Arial" w:eastAsia="Times" w:hAnsi="Arial"/>
                <w:bCs/>
                <w:lang w:eastAsia="de-DE"/>
              </w:rPr>
            </w:r>
            <w:r w:rsidRPr="004D2C0B">
              <w:rPr>
                <w:rFonts w:ascii="Arial" w:eastAsia="Times" w:hAnsi="Arial"/>
                <w:bCs/>
                <w:lang w:eastAsia="de-DE"/>
              </w:rPr>
              <w:fldChar w:fldCharType="separate"/>
            </w:r>
            <w:r w:rsidRPr="008A15D4">
              <w:rPr>
                <w:rFonts w:ascii="Arial" w:eastAsia="Times" w:hAnsi="Arial"/>
                <w:bCs/>
                <w:noProof/>
                <w:lang w:val="en-GB" w:eastAsia="de-DE"/>
              </w:rPr>
              <w:t>frequency</w:t>
            </w:r>
            <w:r w:rsidRPr="004D2C0B">
              <w:rPr>
                <w:rFonts w:ascii="Arial" w:eastAsia="Times" w:hAnsi="Arial"/>
                <w:bCs/>
                <w:lang w:eastAsia="de-DE"/>
              </w:rPr>
              <w:fldChar w:fldCharType="end"/>
            </w:r>
            <w:r w:rsidR="00695AE6" w:rsidRPr="004B1E2E" w:rsidDel="00695AE6">
              <w:rPr>
                <w:rFonts w:ascii="Arial" w:eastAsia="Times" w:hAnsi="Arial"/>
                <w:bCs/>
                <w:lang w:val="en-GB" w:eastAsia="de-DE"/>
              </w:rPr>
              <w:t xml:space="preserve"> </w:t>
            </w:r>
          </w:p>
        </w:tc>
        <w:tc>
          <w:tcPr>
            <w:tcW w:w="4961" w:type="dxa"/>
          </w:tcPr>
          <w:p w14:paraId="3B70C11B" w14:textId="07473761" w:rsidR="00A77485" w:rsidRPr="00C1338A" w:rsidRDefault="00AD7216" w:rsidP="00C52C05">
            <w:pPr>
              <w:spacing w:after="0" w:line="280" w:lineRule="exact"/>
              <w:rPr>
                <w:rFonts w:ascii="Arial" w:eastAsia="Times" w:hAnsi="Arial"/>
                <w:lang w:val="en-GB" w:eastAsia="de-DE"/>
              </w:rPr>
            </w:pPr>
            <w:r w:rsidRPr="004B1E2E">
              <w:rPr>
                <w:rFonts w:ascii="Arial" w:eastAsia="Times" w:hAnsi="Arial" w:cs="Times New Roman"/>
                <w:color w:val="FF0000"/>
                <w:szCs w:val="20"/>
                <w:lang w:val="en-GB" w:eastAsia="de-DE"/>
              </w:rPr>
              <w:fldChar w:fldCharType="begin">
                <w:ffData>
                  <w:name w:val="Text23"/>
                  <w:enabled/>
                  <w:calcOnExit w:val="0"/>
                  <w:textInput/>
                </w:ffData>
              </w:fldChar>
            </w:r>
            <w:r w:rsidRPr="004B1E2E">
              <w:rPr>
                <w:rFonts w:ascii="Arial" w:eastAsia="Times" w:hAnsi="Arial" w:cs="Times New Roman"/>
                <w:color w:val="FF0000"/>
                <w:szCs w:val="20"/>
                <w:lang w:val="en-GB" w:eastAsia="de-DE"/>
              </w:rPr>
              <w:instrText xml:space="preserve"> FORMTEXT </w:instrText>
            </w:r>
            <w:r w:rsidRPr="004B1E2E">
              <w:rPr>
                <w:rFonts w:ascii="Arial" w:eastAsia="Times" w:hAnsi="Arial" w:cs="Times New Roman"/>
                <w:color w:val="FF0000"/>
                <w:szCs w:val="20"/>
                <w:lang w:val="en-GB" w:eastAsia="de-DE"/>
              </w:rPr>
            </w:r>
            <w:r w:rsidRPr="004B1E2E">
              <w:rPr>
                <w:rFonts w:ascii="Arial" w:eastAsia="Times" w:hAnsi="Arial" w:cs="Times New Roman"/>
                <w:color w:val="FF0000"/>
                <w:szCs w:val="20"/>
                <w:lang w:val="en-GB" w:eastAsia="de-DE"/>
              </w:rPr>
              <w:fldChar w:fldCharType="separate"/>
            </w:r>
            <w:r w:rsidRPr="004B1E2E">
              <w:rPr>
                <w:rFonts w:ascii="Arial" w:eastAsia="Times" w:hAnsi="Arial" w:cs="Times New Roman"/>
                <w:color w:val="FF0000"/>
                <w:szCs w:val="20"/>
                <w:lang w:val="en-GB" w:eastAsia="de-DE"/>
              </w:rPr>
              <w:t xml:space="preserve">Check of multicenter part of TMF not contracted </w:t>
            </w:r>
            <w:r w:rsidRPr="004B1E2E">
              <w:rPr>
                <w:rFonts w:ascii="Arial" w:eastAsia="Times" w:hAnsi="Arial" w:cs="Times New Roman"/>
                <w:color w:val="FF0000"/>
                <w:szCs w:val="20"/>
                <w:lang w:val="en-GB" w:eastAsia="de-DE"/>
              </w:rPr>
              <w:fldChar w:fldCharType="end"/>
            </w:r>
          </w:p>
        </w:tc>
      </w:tr>
      <w:tr w:rsidR="00A77485" w:rsidRPr="004B1E2E" w14:paraId="7CD7E629" w14:textId="77777777" w:rsidTr="00C52C05">
        <w:tc>
          <w:tcPr>
            <w:tcW w:w="2494" w:type="dxa"/>
          </w:tcPr>
          <w:p w14:paraId="58490EA2" w14:textId="4AC03A83" w:rsidR="00A77485" w:rsidRPr="00C1338A" w:rsidRDefault="00AD7216" w:rsidP="00C52C05">
            <w:pPr>
              <w:spacing w:after="0" w:line="280" w:lineRule="exact"/>
              <w:rPr>
                <w:rFonts w:ascii="Arial" w:eastAsia="Times" w:hAnsi="Arial" w:cs="Times New Roman"/>
                <w:color w:val="FF0000"/>
                <w:szCs w:val="20"/>
                <w:lang w:val="en-GB" w:eastAsia="de-DE"/>
              </w:rPr>
            </w:pPr>
            <w:r w:rsidRPr="00C1338A">
              <w:rPr>
                <w:rFonts w:ascii="Arial" w:eastAsia="Times" w:hAnsi="Arial" w:cs="Times New Roman"/>
                <w:color w:val="FF0000"/>
                <w:szCs w:val="20"/>
                <w:lang w:val="en-GB" w:eastAsia="de-DE"/>
              </w:rPr>
              <w:t>ISF</w:t>
            </w:r>
            <w:r w:rsidR="00CD0136">
              <w:rPr>
                <w:rFonts w:ascii="Arial" w:eastAsia="Times" w:hAnsi="Arial" w:cs="Times New Roman"/>
                <w:color w:val="FF0000"/>
                <w:szCs w:val="20"/>
                <w:lang w:val="en-GB" w:eastAsia="de-DE"/>
              </w:rPr>
              <w:t xml:space="preserve"> review</w:t>
            </w:r>
          </w:p>
        </w:tc>
        <w:tc>
          <w:tcPr>
            <w:tcW w:w="1759" w:type="dxa"/>
          </w:tcPr>
          <w:p w14:paraId="3193C23E" w14:textId="7552178E" w:rsidR="00A77485" w:rsidRPr="008A15D4" w:rsidRDefault="005D53D6" w:rsidP="00695AE6">
            <w:pPr>
              <w:spacing w:after="0" w:line="280" w:lineRule="exact"/>
              <w:jc w:val="center"/>
              <w:rPr>
                <w:rFonts w:ascii="Arial" w:eastAsia="Times" w:hAnsi="Arial"/>
                <w:bCs/>
                <w:lang w:val="en-GB" w:eastAsia="de-DE"/>
              </w:rPr>
            </w:pPr>
            <w:r w:rsidRPr="004D2C0B">
              <w:rPr>
                <w:rFonts w:ascii="Arial" w:eastAsia="Times" w:hAnsi="Arial"/>
                <w:bCs/>
                <w:lang w:eastAsia="de-DE"/>
              </w:rPr>
              <w:fldChar w:fldCharType="begin">
                <w:ffData>
                  <w:name w:val="Text23"/>
                  <w:enabled/>
                  <w:calcOnExit w:val="0"/>
                  <w:textInput/>
                </w:ffData>
              </w:fldChar>
            </w:r>
            <w:r w:rsidRPr="008A15D4">
              <w:rPr>
                <w:rFonts w:ascii="Arial" w:eastAsia="Times" w:hAnsi="Arial"/>
                <w:bCs/>
                <w:lang w:val="en-GB" w:eastAsia="de-DE"/>
              </w:rPr>
              <w:instrText xml:space="preserve"> FORMTEXT </w:instrText>
            </w:r>
            <w:r w:rsidRPr="004D2C0B">
              <w:rPr>
                <w:rFonts w:ascii="Arial" w:eastAsia="Times" w:hAnsi="Arial"/>
                <w:bCs/>
                <w:lang w:eastAsia="de-DE"/>
              </w:rPr>
            </w:r>
            <w:r w:rsidRPr="004D2C0B">
              <w:rPr>
                <w:rFonts w:ascii="Arial" w:eastAsia="Times" w:hAnsi="Arial"/>
                <w:bCs/>
                <w:lang w:eastAsia="de-DE"/>
              </w:rPr>
              <w:fldChar w:fldCharType="separate"/>
            </w:r>
            <w:r w:rsidRPr="008A15D4">
              <w:rPr>
                <w:rFonts w:ascii="Arial" w:eastAsia="Times" w:hAnsi="Arial"/>
                <w:bCs/>
                <w:noProof/>
                <w:lang w:val="en-GB" w:eastAsia="de-DE"/>
              </w:rPr>
              <w:t>frequency</w:t>
            </w:r>
            <w:r w:rsidRPr="004D2C0B">
              <w:rPr>
                <w:rFonts w:ascii="Arial" w:eastAsia="Times" w:hAnsi="Arial"/>
                <w:bCs/>
                <w:lang w:eastAsia="de-DE"/>
              </w:rPr>
              <w:fldChar w:fldCharType="end"/>
            </w:r>
            <w:r w:rsidRPr="004D2C0B" w:rsidDel="00695AE6">
              <w:rPr>
                <w:rFonts w:ascii="Arial" w:eastAsia="Times" w:hAnsi="Arial"/>
                <w:bCs/>
                <w:lang w:eastAsia="de-DE"/>
              </w:rPr>
              <w:t xml:space="preserve"> </w:t>
            </w:r>
          </w:p>
        </w:tc>
        <w:tc>
          <w:tcPr>
            <w:tcW w:w="4961" w:type="dxa"/>
          </w:tcPr>
          <w:p w14:paraId="0C8F9F1D" w14:textId="44D5D55A" w:rsidR="00A77485" w:rsidRPr="004B1E2E" w:rsidRDefault="004B1E2E" w:rsidP="004B1E2E">
            <w:pPr>
              <w:spacing w:after="0" w:line="280" w:lineRule="exact"/>
              <w:rPr>
                <w:rFonts w:ascii="Arial" w:eastAsia="Times" w:hAnsi="Arial"/>
                <w:lang w:val="en-GB" w:eastAsia="de-DE"/>
              </w:rPr>
            </w:pPr>
            <w:r>
              <w:rPr>
                <w:rFonts w:ascii="Arial" w:eastAsia="Times" w:hAnsi="Arial"/>
                <w:lang w:eastAsia="de-DE"/>
              </w:rPr>
              <w:fldChar w:fldCharType="begin">
                <w:ffData>
                  <w:name w:val="Text23"/>
                  <w:enabled/>
                  <w:calcOnExit w:val="0"/>
                  <w:textInput>
                    <w:default w:val="Give details here"/>
                  </w:textInput>
                </w:ffData>
              </w:fldChar>
            </w:r>
            <w:bookmarkStart w:id="70" w:name="Text23"/>
            <w:r>
              <w:rPr>
                <w:rFonts w:ascii="Arial" w:eastAsia="Times" w:hAnsi="Arial"/>
                <w:lang w:eastAsia="de-DE"/>
              </w:rPr>
              <w:instrText xml:space="preserve"> FORMTEXT </w:instrText>
            </w:r>
            <w:r>
              <w:rPr>
                <w:rFonts w:ascii="Arial" w:eastAsia="Times" w:hAnsi="Arial"/>
                <w:lang w:eastAsia="de-DE"/>
              </w:rPr>
            </w:r>
            <w:r>
              <w:rPr>
                <w:rFonts w:ascii="Arial" w:eastAsia="Times" w:hAnsi="Arial"/>
                <w:lang w:eastAsia="de-DE"/>
              </w:rPr>
              <w:fldChar w:fldCharType="separate"/>
            </w:r>
            <w:r>
              <w:rPr>
                <w:rFonts w:ascii="Arial" w:eastAsia="Times" w:hAnsi="Arial"/>
                <w:noProof/>
                <w:lang w:eastAsia="de-DE"/>
              </w:rPr>
              <w:t>Give details here</w:t>
            </w:r>
            <w:r>
              <w:rPr>
                <w:rFonts w:ascii="Arial" w:eastAsia="Times" w:hAnsi="Arial"/>
                <w:lang w:eastAsia="de-DE"/>
              </w:rPr>
              <w:fldChar w:fldCharType="end"/>
            </w:r>
            <w:bookmarkEnd w:id="70"/>
          </w:p>
        </w:tc>
      </w:tr>
      <w:tr w:rsidR="00AD7216" w:rsidRPr="004D2C0B" w14:paraId="41ADB6B1" w14:textId="77777777" w:rsidTr="00C52C05">
        <w:tc>
          <w:tcPr>
            <w:tcW w:w="2494" w:type="dxa"/>
          </w:tcPr>
          <w:p w14:paraId="2BCAE991" w14:textId="084436CF" w:rsidR="00142EF7" w:rsidRDefault="00142EF7" w:rsidP="000F102E">
            <w:pPr>
              <w:spacing w:after="0" w:line="280" w:lineRule="exact"/>
              <w:rPr>
                <w:rFonts w:ascii="Arial" w:eastAsia="Times" w:hAnsi="Arial" w:cs="Times New Roman"/>
                <w:szCs w:val="20"/>
                <w:lang w:val="en-GB" w:eastAsia="de-DE"/>
              </w:rPr>
            </w:pPr>
            <w:r w:rsidRPr="00D464D3">
              <w:rPr>
                <w:rFonts w:ascii="Arial" w:eastAsia="Times" w:hAnsi="Arial" w:cs="Times New Roman"/>
                <w:szCs w:val="20"/>
                <w:lang w:val="en-GB" w:eastAsia="de-DE"/>
              </w:rPr>
              <w:t>IMP/</w:t>
            </w:r>
            <w:r w:rsidR="00525879">
              <w:rPr>
                <w:rFonts w:ascii="Arial" w:eastAsia="Times" w:hAnsi="Arial" w:cs="Times New Roman"/>
                <w:szCs w:val="20"/>
                <w:lang w:val="en-GB" w:eastAsia="de-DE"/>
              </w:rPr>
              <w:t>I</w:t>
            </w:r>
            <w:r w:rsidRPr="00D464D3">
              <w:rPr>
                <w:rFonts w:ascii="Arial" w:eastAsia="Times" w:hAnsi="Arial" w:cs="Times New Roman"/>
                <w:szCs w:val="20"/>
                <w:lang w:val="en-GB" w:eastAsia="de-DE"/>
              </w:rPr>
              <w:t>MD</w:t>
            </w:r>
            <w:r>
              <w:rPr>
                <w:rFonts w:ascii="Arial" w:eastAsia="Times" w:hAnsi="Arial" w:cs="Times New Roman"/>
                <w:szCs w:val="20"/>
                <w:lang w:val="en-GB" w:eastAsia="de-DE"/>
              </w:rPr>
              <w:t>:</w:t>
            </w:r>
            <w:r w:rsidRPr="00D464D3">
              <w:rPr>
                <w:rFonts w:ascii="Arial" w:eastAsia="Times" w:hAnsi="Arial" w:cs="Times New Roman"/>
                <w:szCs w:val="20"/>
                <w:lang w:val="en-GB" w:eastAsia="de-DE"/>
              </w:rPr>
              <w:t xml:space="preserve"> </w:t>
            </w:r>
          </w:p>
          <w:p w14:paraId="226F23A3" w14:textId="77777777" w:rsidR="00142EF7" w:rsidRPr="008A15D4" w:rsidRDefault="00142EF7" w:rsidP="008A15D4">
            <w:pPr>
              <w:pStyle w:val="Paragraphedeliste"/>
              <w:numPr>
                <w:ilvl w:val="0"/>
                <w:numId w:val="18"/>
              </w:numPr>
              <w:ind w:left="346"/>
              <w:rPr>
                <w:lang w:val="en-GB"/>
              </w:rPr>
            </w:pPr>
            <w:r w:rsidRPr="008A15D4">
              <w:rPr>
                <w:lang w:val="en-GB"/>
              </w:rPr>
              <w:t xml:space="preserve">Accountability </w:t>
            </w:r>
          </w:p>
          <w:p w14:paraId="1CB6F464" w14:textId="098A3FE0" w:rsidR="00142EF7" w:rsidRPr="008A15D4" w:rsidRDefault="00142EF7" w:rsidP="008A15D4">
            <w:pPr>
              <w:spacing w:after="0"/>
              <w:ind w:left="360"/>
              <w:rPr>
                <w:sz w:val="18"/>
                <w:szCs w:val="18"/>
                <w:lang w:val="en-GB"/>
              </w:rPr>
            </w:pPr>
            <w:r w:rsidRPr="008A15D4">
              <w:rPr>
                <w:sz w:val="16"/>
                <w:szCs w:val="16"/>
                <w:lang w:val="en-GB"/>
              </w:rPr>
              <w:t>(</w:t>
            </w:r>
            <w:r w:rsidR="000F102E">
              <w:rPr>
                <w:sz w:val="18"/>
                <w:szCs w:val="18"/>
                <w:lang w:val="en-GB"/>
              </w:rPr>
              <w:t>incl.</w:t>
            </w:r>
            <w:r w:rsidRPr="008A15D4">
              <w:rPr>
                <w:sz w:val="18"/>
                <w:szCs w:val="18"/>
                <w:lang w:val="en-GB"/>
              </w:rPr>
              <w:t xml:space="preserve"> reconciliation)</w:t>
            </w:r>
          </w:p>
          <w:p w14:paraId="31CA6171" w14:textId="77777777" w:rsidR="00142EF7" w:rsidRPr="008A15D4" w:rsidRDefault="00142EF7" w:rsidP="008A15D4">
            <w:pPr>
              <w:pStyle w:val="Paragraphedeliste"/>
              <w:numPr>
                <w:ilvl w:val="0"/>
                <w:numId w:val="18"/>
              </w:numPr>
              <w:ind w:left="346"/>
              <w:rPr>
                <w:lang w:val="en-GB"/>
              </w:rPr>
            </w:pPr>
            <w:r w:rsidRPr="008A15D4">
              <w:rPr>
                <w:lang w:val="en-GB"/>
              </w:rPr>
              <w:t xml:space="preserve">Storage </w:t>
            </w:r>
          </w:p>
          <w:p w14:paraId="3C08FFF9" w14:textId="77777777" w:rsidR="00142EF7" w:rsidRPr="008A15D4" w:rsidRDefault="00142EF7" w:rsidP="008A15D4">
            <w:pPr>
              <w:spacing w:after="0"/>
              <w:ind w:left="346"/>
              <w:rPr>
                <w:sz w:val="18"/>
                <w:szCs w:val="18"/>
                <w:lang w:val="en-GB"/>
              </w:rPr>
            </w:pPr>
            <w:r w:rsidRPr="008A15D4">
              <w:rPr>
                <w:sz w:val="18"/>
                <w:szCs w:val="18"/>
                <w:lang w:val="en-GB"/>
              </w:rPr>
              <w:t>(shipment, on site)</w:t>
            </w:r>
          </w:p>
          <w:p w14:paraId="4050B7B8" w14:textId="77777777" w:rsidR="00142EF7" w:rsidRPr="008A15D4" w:rsidRDefault="00142EF7" w:rsidP="008A15D4">
            <w:pPr>
              <w:pStyle w:val="Paragraphedeliste"/>
              <w:numPr>
                <w:ilvl w:val="0"/>
                <w:numId w:val="18"/>
              </w:numPr>
              <w:ind w:left="346"/>
              <w:rPr>
                <w:lang w:val="en-GB"/>
              </w:rPr>
            </w:pPr>
            <w:r w:rsidRPr="008A15D4">
              <w:rPr>
                <w:lang w:val="en-GB"/>
              </w:rPr>
              <w:t>Administration</w:t>
            </w:r>
          </w:p>
          <w:p w14:paraId="06970A7B" w14:textId="36E662F8" w:rsidR="00AD7216" w:rsidRPr="008A15D4" w:rsidRDefault="00142EF7" w:rsidP="008A15D4">
            <w:pPr>
              <w:spacing w:after="0"/>
              <w:ind w:left="346"/>
              <w:rPr>
                <w:szCs w:val="20"/>
                <w:lang w:val="en-GB"/>
              </w:rPr>
            </w:pPr>
            <w:r w:rsidRPr="008A15D4">
              <w:rPr>
                <w:sz w:val="18"/>
                <w:szCs w:val="18"/>
                <w:lang w:val="en-GB"/>
              </w:rPr>
              <w:t>(preparation, dispensing)</w:t>
            </w:r>
          </w:p>
        </w:tc>
        <w:tc>
          <w:tcPr>
            <w:tcW w:w="1759" w:type="dxa"/>
          </w:tcPr>
          <w:p w14:paraId="077742FE" w14:textId="77777777" w:rsidR="00142EF7" w:rsidRDefault="00142EF7" w:rsidP="00C52C05">
            <w:pPr>
              <w:spacing w:after="0" w:line="280" w:lineRule="exact"/>
              <w:jc w:val="center"/>
              <w:rPr>
                <w:rFonts w:ascii="Arial" w:eastAsia="Times" w:hAnsi="Arial"/>
                <w:lang w:eastAsia="de-DE"/>
              </w:rPr>
            </w:pPr>
          </w:p>
          <w:p w14:paraId="1F761359" w14:textId="77777777" w:rsidR="00AD7216" w:rsidRDefault="00AD7216" w:rsidP="00C52C05">
            <w:pPr>
              <w:spacing w:after="0" w:line="280" w:lineRule="exact"/>
              <w:jc w:val="center"/>
              <w:rPr>
                <w:rFonts w:eastAsia="Times"/>
                <w:bCs/>
                <w:noProof/>
                <w:lang w:eastAsia="de-DE"/>
              </w:rPr>
            </w:pPr>
            <w:r w:rsidRPr="005A27B5">
              <w:rPr>
                <w:rFonts w:ascii="Arial" w:eastAsia="Times" w:hAnsi="Arial"/>
                <w:lang w:eastAsia="de-DE"/>
              </w:rPr>
              <w:fldChar w:fldCharType="begin">
                <w:ffData>
                  <w:name w:val="Text23"/>
                  <w:enabled/>
                  <w:calcOnExit w:val="0"/>
                  <w:textInput/>
                </w:ffData>
              </w:fldChar>
            </w:r>
            <w:r w:rsidRPr="005A27B5">
              <w:rPr>
                <w:rFonts w:ascii="Arial" w:eastAsia="Times" w:hAnsi="Arial"/>
                <w:lang w:eastAsia="de-DE"/>
              </w:rPr>
              <w:instrText xml:space="preserve"> FORMTEXT </w:instrText>
            </w:r>
            <w:r w:rsidRPr="005A27B5">
              <w:rPr>
                <w:rFonts w:ascii="Arial" w:eastAsia="Times" w:hAnsi="Arial"/>
                <w:lang w:eastAsia="de-DE"/>
              </w:rPr>
            </w:r>
            <w:r w:rsidRPr="005A27B5">
              <w:rPr>
                <w:rFonts w:ascii="Arial" w:eastAsia="Times" w:hAnsi="Arial"/>
                <w:lang w:eastAsia="de-DE"/>
              </w:rPr>
              <w:fldChar w:fldCharType="separate"/>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lang w:eastAsia="de-DE"/>
              </w:rPr>
              <w:fldChar w:fldCharType="end"/>
            </w:r>
            <w:r w:rsidRPr="005A27B5">
              <w:rPr>
                <w:rFonts w:eastAsia="Times"/>
                <w:bCs/>
                <w:noProof/>
                <w:lang w:eastAsia="de-DE"/>
              </w:rPr>
              <w:t>%</w:t>
            </w:r>
          </w:p>
          <w:p w14:paraId="76E9C627" w14:textId="77777777" w:rsidR="00142EF7" w:rsidRDefault="00142EF7" w:rsidP="008A15D4">
            <w:pPr>
              <w:spacing w:after="0" w:line="280" w:lineRule="exact"/>
              <w:rPr>
                <w:rFonts w:eastAsia="Times"/>
                <w:bCs/>
                <w:noProof/>
                <w:lang w:eastAsia="de-DE"/>
              </w:rPr>
            </w:pPr>
          </w:p>
          <w:p w14:paraId="6A8A6A05" w14:textId="77777777" w:rsidR="00142EF7" w:rsidRDefault="00142EF7" w:rsidP="00C52C05">
            <w:pPr>
              <w:spacing w:after="0" w:line="280" w:lineRule="exact"/>
              <w:jc w:val="center"/>
              <w:rPr>
                <w:rFonts w:eastAsia="Times"/>
                <w:bCs/>
                <w:noProof/>
                <w:lang w:eastAsia="de-DE"/>
              </w:rPr>
            </w:pPr>
            <w:r w:rsidRPr="005A27B5">
              <w:rPr>
                <w:rFonts w:ascii="Arial" w:eastAsia="Times" w:hAnsi="Arial"/>
                <w:lang w:eastAsia="de-DE"/>
              </w:rPr>
              <w:fldChar w:fldCharType="begin">
                <w:ffData>
                  <w:name w:val="Text23"/>
                  <w:enabled/>
                  <w:calcOnExit w:val="0"/>
                  <w:textInput/>
                </w:ffData>
              </w:fldChar>
            </w:r>
            <w:r w:rsidRPr="005A27B5">
              <w:rPr>
                <w:rFonts w:ascii="Arial" w:eastAsia="Times" w:hAnsi="Arial"/>
                <w:lang w:eastAsia="de-DE"/>
              </w:rPr>
              <w:instrText xml:space="preserve"> FORMTEXT </w:instrText>
            </w:r>
            <w:r w:rsidRPr="005A27B5">
              <w:rPr>
                <w:rFonts w:ascii="Arial" w:eastAsia="Times" w:hAnsi="Arial"/>
                <w:lang w:eastAsia="de-DE"/>
              </w:rPr>
            </w:r>
            <w:r w:rsidRPr="005A27B5">
              <w:rPr>
                <w:rFonts w:ascii="Arial" w:eastAsia="Times" w:hAnsi="Arial"/>
                <w:lang w:eastAsia="de-DE"/>
              </w:rPr>
              <w:fldChar w:fldCharType="separate"/>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lang w:eastAsia="de-DE"/>
              </w:rPr>
              <w:fldChar w:fldCharType="end"/>
            </w:r>
            <w:r w:rsidRPr="005A27B5">
              <w:rPr>
                <w:rFonts w:eastAsia="Times"/>
                <w:bCs/>
                <w:noProof/>
                <w:lang w:eastAsia="de-DE"/>
              </w:rPr>
              <w:t>%</w:t>
            </w:r>
          </w:p>
          <w:p w14:paraId="5B122E2A" w14:textId="77777777" w:rsidR="00142EF7" w:rsidRDefault="00142EF7" w:rsidP="00C52C05">
            <w:pPr>
              <w:spacing w:after="0" w:line="280" w:lineRule="exact"/>
              <w:jc w:val="center"/>
              <w:rPr>
                <w:rFonts w:eastAsia="Times"/>
                <w:bCs/>
                <w:noProof/>
                <w:lang w:eastAsia="de-DE"/>
              </w:rPr>
            </w:pPr>
          </w:p>
          <w:p w14:paraId="6B79CD60" w14:textId="6381D939" w:rsidR="00142EF7" w:rsidRPr="004D2C0B" w:rsidRDefault="00142EF7" w:rsidP="00C52C05">
            <w:pPr>
              <w:spacing w:after="0" w:line="280" w:lineRule="exact"/>
              <w:jc w:val="center"/>
              <w:rPr>
                <w:rFonts w:ascii="Arial" w:eastAsia="Times" w:hAnsi="Arial"/>
                <w:lang w:eastAsia="de-DE"/>
              </w:rPr>
            </w:pPr>
            <w:r w:rsidRPr="005A27B5">
              <w:rPr>
                <w:rFonts w:ascii="Arial" w:eastAsia="Times" w:hAnsi="Arial"/>
                <w:lang w:eastAsia="de-DE"/>
              </w:rPr>
              <w:fldChar w:fldCharType="begin">
                <w:ffData>
                  <w:name w:val="Text23"/>
                  <w:enabled/>
                  <w:calcOnExit w:val="0"/>
                  <w:textInput/>
                </w:ffData>
              </w:fldChar>
            </w:r>
            <w:r w:rsidRPr="005A27B5">
              <w:rPr>
                <w:rFonts w:ascii="Arial" w:eastAsia="Times" w:hAnsi="Arial"/>
                <w:lang w:eastAsia="de-DE"/>
              </w:rPr>
              <w:instrText xml:space="preserve"> FORMTEXT </w:instrText>
            </w:r>
            <w:r w:rsidRPr="005A27B5">
              <w:rPr>
                <w:rFonts w:ascii="Arial" w:eastAsia="Times" w:hAnsi="Arial"/>
                <w:lang w:eastAsia="de-DE"/>
              </w:rPr>
            </w:r>
            <w:r w:rsidRPr="005A27B5">
              <w:rPr>
                <w:rFonts w:ascii="Arial" w:eastAsia="Times" w:hAnsi="Arial"/>
                <w:lang w:eastAsia="de-DE"/>
              </w:rPr>
              <w:fldChar w:fldCharType="separate"/>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lang w:eastAsia="de-DE"/>
              </w:rPr>
              <w:fldChar w:fldCharType="end"/>
            </w:r>
            <w:r w:rsidRPr="005A27B5">
              <w:rPr>
                <w:rFonts w:eastAsia="Times"/>
                <w:bCs/>
                <w:noProof/>
                <w:lang w:eastAsia="de-DE"/>
              </w:rPr>
              <w:t>%</w:t>
            </w:r>
          </w:p>
        </w:tc>
        <w:tc>
          <w:tcPr>
            <w:tcW w:w="4961" w:type="dxa"/>
          </w:tcPr>
          <w:p w14:paraId="3AC8BAA9" w14:textId="77777777" w:rsidR="00AD7216" w:rsidRPr="004D2C0B" w:rsidRDefault="00AD7216" w:rsidP="00C52C05">
            <w:pPr>
              <w:spacing w:after="0" w:line="280" w:lineRule="exact"/>
              <w:rPr>
                <w:rFonts w:ascii="Arial" w:eastAsia="Times" w:hAnsi="Arial"/>
                <w:lang w:eastAsia="de-DE"/>
              </w:rPr>
            </w:pPr>
          </w:p>
        </w:tc>
      </w:tr>
      <w:tr w:rsidR="00AD7216" w:rsidRPr="004D2C0B" w14:paraId="76BEB77F" w14:textId="77777777" w:rsidTr="003D42A4">
        <w:tc>
          <w:tcPr>
            <w:tcW w:w="2494" w:type="dxa"/>
            <w:tcBorders>
              <w:bottom w:val="single" w:sz="4" w:space="0" w:color="auto"/>
            </w:tcBorders>
          </w:tcPr>
          <w:p w14:paraId="1584099F" w14:textId="25D9F927" w:rsidR="00AD7216" w:rsidRPr="004D2C0B" w:rsidRDefault="00AD7216" w:rsidP="00AD7216">
            <w:pPr>
              <w:spacing w:after="0" w:line="280" w:lineRule="exact"/>
              <w:rPr>
                <w:rFonts w:ascii="Arial" w:eastAsia="Times" w:hAnsi="Arial" w:cs="Times New Roman"/>
                <w:szCs w:val="20"/>
                <w:lang w:val="en-GB" w:eastAsia="de-DE"/>
              </w:rPr>
            </w:pPr>
            <w:r>
              <w:rPr>
                <w:rFonts w:ascii="Arial" w:eastAsia="Times" w:hAnsi="Arial" w:cs="Times New Roman"/>
                <w:szCs w:val="20"/>
                <w:lang w:val="en-GB" w:eastAsia="de-DE"/>
              </w:rPr>
              <w:t>Randomisation</w:t>
            </w:r>
          </w:p>
        </w:tc>
        <w:tc>
          <w:tcPr>
            <w:tcW w:w="1759" w:type="dxa"/>
            <w:tcBorders>
              <w:bottom w:val="single" w:sz="4" w:space="0" w:color="auto"/>
            </w:tcBorders>
          </w:tcPr>
          <w:p w14:paraId="0571E677" w14:textId="1DB80081" w:rsidR="00AD7216" w:rsidRPr="004D2C0B" w:rsidRDefault="00AD7216" w:rsidP="003D42A4">
            <w:pPr>
              <w:spacing w:after="0" w:line="280" w:lineRule="exact"/>
              <w:jc w:val="center"/>
              <w:rPr>
                <w:rFonts w:ascii="Arial" w:eastAsia="Times" w:hAnsi="Arial"/>
                <w:bCs/>
                <w:lang w:eastAsia="de-DE"/>
              </w:rPr>
            </w:pPr>
            <w:r w:rsidRPr="005A27B5">
              <w:rPr>
                <w:rFonts w:ascii="Arial" w:eastAsia="Times" w:hAnsi="Arial"/>
                <w:lang w:eastAsia="de-DE"/>
              </w:rPr>
              <w:fldChar w:fldCharType="begin">
                <w:ffData>
                  <w:name w:val="Text23"/>
                  <w:enabled/>
                  <w:calcOnExit w:val="0"/>
                  <w:textInput/>
                </w:ffData>
              </w:fldChar>
            </w:r>
            <w:r w:rsidRPr="005A27B5">
              <w:rPr>
                <w:rFonts w:ascii="Arial" w:eastAsia="Times" w:hAnsi="Arial"/>
                <w:lang w:eastAsia="de-DE"/>
              </w:rPr>
              <w:instrText xml:space="preserve"> FORMTEXT </w:instrText>
            </w:r>
            <w:r w:rsidRPr="005A27B5">
              <w:rPr>
                <w:rFonts w:ascii="Arial" w:eastAsia="Times" w:hAnsi="Arial"/>
                <w:lang w:eastAsia="de-DE"/>
              </w:rPr>
            </w:r>
            <w:r w:rsidRPr="005A27B5">
              <w:rPr>
                <w:rFonts w:ascii="Arial" w:eastAsia="Times" w:hAnsi="Arial"/>
                <w:lang w:eastAsia="de-DE"/>
              </w:rPr>
              <w:fldChar w:fldCharType="separate"/>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lang w:eastAsia="de-DE"/>
              </w:rPr>
              <w:fldChar w:fldCharType="end"/>
            </w:r>
            <w:r w:rsidRPr="005A27B5">
              <w:rPr>
                <w:rFonts w:eastAsia="Times"/>
                <w:bCs/>
                <w:noProof/>
                <w:lang w:eastAsia="de-DE"/>
              </w:rPr>
              <w:t>%</w:t>
            </w:r>
          </w:p>
        </w:tc>
        <w:tc>
          <w:tcPr>
            <w:tcW w:w="4961" w:type="dxa"/>
            <w:tcBorders>
              <w:bottom w:val="single" w:sz="4" w:space="0" w:color="auto"/>
            </w:tcBorders>
          </w:tcPr>
          <w:p w14:paraId="7DA32491" w14:textId="77777777" w:rsidR="00AD7216" w:rsidRPr="004D2C0B" w:rsidRDefault="00AD7216" w:rsidP="003D42A4">
            <w:pPr>
              <w:spacing w:after="0" w:line="280" w:lineRule="exact"/>
              <w:rPr>
                <w:rFonts w:ascii="Arial" w:eastAsia="Times" w:hAnsi="Arial"/>
                <w:lang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tc>
      </w:tr>
      <w:tr w:rsidR="00A77485" w:rsidRPr="004D2C0B" w14:paraId="4CA9AD4A" w14:textId="77777777" w:rsidTr="00C52C05">
        <w:tc>
          <w:tcPr>
            <w:tcW w:w="2494" w:type="dxa"/>
          </w:tcPr>
          <w:p w14:paraId="01A5AFCE" w14:textId="36381F11" w:rsidR="00A77485" w:rsidRPr="004D2C0B" w:rsidRDefault="00A77485" w:rsidP="000F102E">
            <w:pPr>
              <w:spacing w:after="0" w:line="280" w:lineRule="exact"/>
              <w:rPr>
                <w:rFonts w:ascii="Arial" w:eastAsia="Times" w:hAnsi="Arial" w:cs="Times New Roman"/>
                <w:szCs w:val="20"/>
                <w:lang w:val="en-GB" w:eastAsia="de-DE"/>
              </w:rPr>
            </w:pPr>
            <w:r w:rsidRPr="004D2C0B">
              <w:rPr>
                <w:rFonts w:ascii="Arial" w:eastAsia="Times" w:hAnsi="Arial" w:cs="Times New Roman"/>
                <w:szCs w:val="20"/>
                <w:lang w:val="en-GB" w:eastAsia="de-DE"/>
              </w:rPr>
              <w:t>Sample storage &amp; logistics</w:t>
            </w:r>
            <w:r>
              <w:rPr>
                <w:rFonts w:ascii="Arial" w:eastAsia="Times" w:hAnsi="Arial" w:cs="Times New Roman"/>
                <w:szCs w:val="20"/>
                <w:lang w:val="en-GB" w:eastAsia="de-DE"/>
              </w:rPr>
              <w:t xml:space="preserve"> (incl</w:t>
            </w:r>
            <w:r w:rsidR="000F102E">
              <w:rPr>
                <w:rFonts w:ascii="Arial" w:eastAsia="Times" w:hAnsi="Arial" w:cs="Times New Roman"/>
                <w:szCs w:val="20"/>
                <w:lang w:val="en-GB" w:eastAsia="de-DE"/>
              </w:rPr>
              <w:t>.</w:t>
            </w:r>
            <w:r>
              <w:rPr>
                <w:rFonts w:ascii="Arial" w:eastAsia="Times" w:hAnsi="Arial" w:cs="Times New Roman"/>
                <w:szCs w:val="20"/>
                <w:lang w:val="en-GB" w:eastAsia="de-DE"/>
              </w:rPr>
              <w:t xml:space="preserve"> Biobank)</w:t>
            </w:r>
          </w:p>
        </w:tc>
        <w:tc>
          <w:tcPr>
            <w:tcW w:w="1759" w:type="dxa"/>
          </w:tcPr>
          <w:p w14:paraId="1EB74D30" w14:textId="580DCF08" w:rsidR="00A77485" w:rsidRPr="004D2C0B" w:rsidRDefault="00AD7216" w:rsidP="00C52C05">
            <w:pPr>
              <w:spacing w:after="0" w:line="280" w:lineRule="exact"/>
              <w:jc w:val="center"/>
              <w:rPr>
                <w:rFonts w:ascii="Arial" w:eastAsia="Times" w:hAnsi="Arial"/>
                <w:bCs/>
                <w:lang w:eastAsia="de-DE"/>
              </w:rPr>
            </w:pPr>
            <w:r w:rsidRPr="005A27B5">
              <w:rPr>
                <w:rFonts w:ascii="Arial" w:eastAsia="Times" w:hAnsi="Arial"/>
                <w:lang w:eastAsia="de-DE"/>
              </w:rPr>
              <w:fldChar w:fldCharType="begin">
                <w:ffData>
                  <w:name w:val="Text23"/>
                  <w:enabled/>
                  <w:calcOnExit w:val="0"/>
                  <w:textInput/>
                </w:ffData>
              </w:fldChar>
            </w:r>
            <w:r w:rsidRPr="005A27B5">
              <w:rPr>
                <w:rFonts w:ascii="Arial" w:eastAsia="Times" w:hAnsi="Arial"/>
                <w:lang w:eastAsia="de-DE"/>
              </w:rPr>
              <w:instrText xml:space="preserve"> FORMTEXT </w:instrText>
            </w:r>
            <w:r w:rsidRPr="005A27B5">
              <w:rPr>
                <w:rFonts w:ascii="Arial" w:eastAsia="Times" w:hAnsi="Arial"/>
                <w:lang w:eastAsia="de-DE"/>
              </w:rPr>
            </w:r>
            <w:r w:rsidRPr="005A27B5">
              <w:rPr>
                <w:rFonts w:ascii="Arial" w:eastAsia="Times" w:hAnsi="Arial"/>
                <w:lang w:eastAsia="de-DE"/>
              </w:rPr>
              <w:fldChar w:fldCharType="separate"/>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lang w:eastAsia="de-DE"/>
              </w:rPr>
              <w:fldChar w:fldCharType="end"/>
            </w:r>
            <w:r w:rsidRPr="005A27B5">
              <w:rPr>
                <w:rFonts w:eastAsia="Times"/>
                <w:bCs/>
                <w:noProof/>
                <w:lang w:eastAsia="de-DE"/>
              </w:rPr>
              <w:t>%</w:t>
            </w:r>
          </w:p>
        </w:tc>
        <w:tc>
          <w:tcPr>
            <w:tcW w:w="4961" w:type="dxa"/>
          </w:tcPr>
          <w:p w14:paraId="7918EF85" w14:textId="77777777" w:rsidR="00A77485" w:rsidRPr="004D2C0B" w:rsidRDefault="00A77485" w:rsidP="00C52C05">
            <w:pPr>
              <w:spacing w:after="0" w:line="280" w:lineRule="exact"/>
              <w:rPr>
                <w:rFonts w:ascii="Arial" w:eastAsia="Times" w:hAnsi="Arial"/>
                <w:lang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tc>
      </w:tr>
      <w:tr w:rsidR="00A77485" w:rsidRPr="004D2C0B" w14:paraId="13BB5DE8" w14:textId="77777777" w:rsidTr="00352717">
        <w:trPr>
          <w:trHeight w:val="419"/>
        </w:trPr>
        <w:tc>
          <w:tcPr>
            <w:tcW w:w="2494" w:type="dxa"/>
          </w:tcPr>
          <w:p w14:paraId="317DC226" w14:textId="77777777" w:rsidR="00A77485" w:rsidRPr="004D2C0B" w:rsidRDefault="00A77485" w:rsidP="00C52C05">
            <w:pPr>
              <w:spacing w:after="0" w:line="280" w:lineRule="exact"/>
              <w:rPr>
                <w:rFonts w:ascii="Arial" w:eastAsia="Times" w:hAnsi="Arial" w:cs="Times New Roman"/>
                <w:szCs w:val="20"/>
                <w:lang w:val="en-GB" w:eastAsia="de-DE"/>
              </w:rPr>
            </w:pPr>
            <w:r>
              <w:rPr>
                <w:rFonts w:ascii="Arial" w:eastAsia="Times" w:hAnsi="Arial" w:cs="Times New Roman"/>
                <w:szCs w:val="20"/>
                <w:lang w:val="en-GB" w:eastAsia="de-DE"/>
              </w:rPr>
              <w:t>Others</w:t>
            </w:r>
          </w:p>
        </w:tc>
        <w:tc>
          <w:tcPr>
            <w:tcW w:w="1759" w:type="dxa"/>
          </w:tcPr>
          <w:p w14:paraId="408DFDC7" w14:textId="5F1764B8" w:rsidR="00A77485" w:rsidRPr="004D2C0B" w:rsidRDefault="00AD7216" w:rsidP="00C52C05">
            <w:pPr>
              <w:spacing w:after="0" w:line="280" w:lineRule="exact"/>
              <w:jc w:val="center"/>
              <w:rPr>
                <w:rFonts w:ascii="Arial" w:eastAsia="Times" w:hAnsi="Arial"/>
                <w:bCs/>
                <w:lang w:eastAsia="de-DE"/>
              </w:rPr>
            </w:pPr>
            <w:r w:rsidRPr="005A27B5">
              <w:rPr>
                <w:rFonts w:ascii="Arial" w:eastAsia="Times" w:hAnsi="Arial"/>
                <w:lang w:eastAsia="de-DE"/>
              </w:rPr>
              <w:fldChar w:fldCharType="begin">
                <w:ffData>
                  <w:name w:val="Text23"/>
                  <w:enabled/>
                  <w:calcOnExit w:val="0"/>
                  <w:textInput/>
                </w:ffData>
              </w:fldChar>
            </w:r>
            <w:r w:rsidRPr="005A27B5">
              <w:rPr>
                <w:rFonts w:ascii="Arial" w:eastAsia="Times" w:hAnsi="Arial"/>
                <w:lang w:eastAsia="de-DE"/>
              </w:rPr>
              <w:instrText xml:space="preserve"> FORMTEXT </w:instrText>
            </w:r>
            <w:r w:rsidRPr="005A27B5">
              <w:rPr>
                <w:rFonts w:ascii="Arial" w:eastAsia="Times" w:hAnsi="Arial"/>
                <w:lang w:eastAsia="de-DE"/>
              </w:rPr>
            </w:r>
            <w:r w:rsidRPr="005A27B5">
              <w:rPr>
                <w:rFonts w:ascii="Arial" w:eastAsia="Times" w:hAnsi="Arial"/>
                <w:lang w:eastAsia="de-DE"/>
              </w:rPr>
              <w:fldChar w:fldCharType="separate"/>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noProof/>
                <w:lang w:eastAsia="de-DE"/>
              </w:rPr>
              <w:t> </w:t>
            </w:r>
            <w:r w:rsidRPr="005A27B5">
              <w:rPr>
                <w:rFonts w:ascii="Arial" w:eastAsia="Times" w:hAnsi="Arial"/>
                <w:lang w:eastAsia="de-DE"/>
              </w:rPr>
              <w:fldChar w:fldCharType="end"/>
            </w:r>
            <w:r w:rsidRPr="005A27B5">
              <w:rPr>
                <w:rFonts w:eastAsia="Times"/>
                <w:bCs/>
                <w:noProof/>
                <w:lang w:eastAsia="de-DE"/>
              </w:rPr>
              <w:t>%</w:t>
            </w:r>
          </w:p>
        </w:tc>
        <w:tc>
          <w:tcPr>
            <w:tcW w:w="4961" w:type="dxa"/>
          </w:tcPr>
          <w:p w14:paraId="224D8A32" w14:textId="77777777" w:rsidR="00A77485" w:rsidRPr="004D2C0B" w:rsidRDefault="00A77485" w:rsidP="00C52C05">
            <w:pPr>
              <w:spacing w:after="0" w:line="280" w:lineRule="exact"/>
              <w:rPr>
                <w:rFonts w:ascii="Arial" w:eastAsia="Times" w:hAnsi="Arial"/>
                <w:lang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tc>
      </w:tr>
      <w:tr w:rsidR="00FE0D7B" w:rsidRPr="004D2C0B" w14:paraId="06D090F1" w14:textId="77777777" w:rsidTr="00352717">
        <w:trPr>
          <w:trHeight w:val="419"/>
        </w:trPr>
        <w:tc>
          <w:tcPr>
            <w:tcW w:w="2494" w:type="dxa"/>
          </w:tcPr>
          <w:p w14:paraId="2659C05A" w14:textId="28033577" w:rsidR="00FE0D7B" w:rsidRDefault="00FE0D7B" w:rsidP="00C52C05">
            <w:pPr>
              <w:spacing w:after="0" w:line="280" w:lineRule="exact"/>
              <w:rPr>
                <w:rFonts w:ascii="Arial" w:eastAsia="Times" w:hAnsi="Arial" w:cs="Times New Roman"/>
                <w:szCs w:val="20"/>
                <w:lang w:val="en-GB" w:eastAsia="de-DE"/>
              </w:rPr>
            </w:pPr>
            <w:r>
              <w:rPr>
                <w:rFonts w:ascii="Arial" w:eastAsia="Times" w:hAnsi="Arial" w:cs="Times New Roman"/>
                <w:szCs w:val="20"/>
                <w:lang w:val="en-GB" w:eastAsia="de-DE"/>
              </w:rPr>
              <w:t>Off-site monitoring checks</w:t>
            </w:r>
          </w:p>
        </w:tc>
        <w:tc>
          <w:tcPr>
            <w:tcW w:w="1759" w:type="dxa"/>
          </w:tcPr>
          <w:p w14:paraId="5C34F33E" w14:textId="77777777" w:rsidR="00FE0D7B" w:rsidRPr="005A27B5" w:rsidRDefault="00FE0D7B" w:rsidP="00C52C05">
            <w:pPr>
              <w:spacing w:after="0" w:line="280" w:lineRule="exact"/>
              <w:jc w:val="center"/>
              <w:rPr>
                <w:rFonts w:ascii="Arial" w:eastAsia="Times" w:hAnsi="Arial"/>
                <w:lang w:eastAsia="de-DE"/>
              </w:rPr>
            </w:pPr>
          </w:p>
        </w:tc>
        <w:tc>
          <w:tcPr>
            <w:tcW w:w="4961" w:type="dxa"/>
          </w:tcPr>
          <w:p w14:paraId="7664745A" w14:textId="77777777" w:rsidR="00FE0D7B" w:rsidRPr="004D2C0B" w:rsidRDefault="00FE0D7B" w:rsidP="00C52C05">
            <w:pPr>
              <w:spacing w:after="0" w:line="280" w:lineRule="exact"/>
              <w:rPr>
                <w:rFonts w:ascii="Arial" w:eastAsia="Times" w:hAnsi="Arial"/>
                <w:lang w:eastAsia="de-DE"/>
              </w:rPr>
            </w:pPr>
          </w:p>
        </w:tc>
      </w:tr>
      <w:tr w:rsidR="005C2B0E" w:rsidRPr="00A76DBA" w14:paraId="4D1B070D" w14:textId="77777777" w:rsidTr="00C52C05">
        <w:trPr>
          <w:trHeight w:val="419"/>
        </w:trPr>
        <w:tc>
          <w:tcPr>
            <w:tcW w:w="2494" w:type="dxa"/>
            <w:tcBorders>
              <w:bottom w:val="single" w:sz="4" w:space="0" w:color="auto"/>
            </w:tcBorders>
          </w:tcPr>
          <w:p w14:paraId="2D6456EF" w14:textId="29E4658E" w:rsidR="005C2B0E" w:rsidRDefault="005C2B0E" w:rsidP="00C52C05">
            <w:pPr>
              <w:spacing w:after="0" w:line="280" w:lineRule="exact"/>
              <w:rPr>
                <w:rFonts w:ascii="Arial" w:eastAsia="Times" w:hAnsi="Arial" w:cs="Times New Roman"/>
                <w:szCs w:val="20"/>
                <w:lang w:val="en-GB" w:eastAsia="de-DE"/>
              </w:rPr>
            </w:pPr>
            <w:r w:rsidRPr="00C1338A">
              <w:rPr>
                <w:rFonts w:ascii="Arial" w:eastAsia="Times" w:hAnsi="Arial" w:cs="Times New Roman"/>
                <w:szCs w:val="20"/>
                <w:lang w:val="en-GB" w:eastAsia="de-DE"/>
              </w:rPr>
              <w:t>Central Data Monitoring</w:t>
            </w:r>
            <w:r>
              <w:rPr>
                <w:rFonts w:ascii="Arial" w:eastAsia="Times" w:hAnsi="Arial" w:cs="Times New Roman"/>
                <w:szCs w:val="20"/>
                <w:lang w:val="en-GB" w:eastAsia="de-DE"/>
              </w:rPr>
              <w:t xml:space="preserve"> checks</w:t>
            </w:r>
          </w:p>
        </w:tc>
        <w:tc>
          <w:tcPr>
            <w:tcW w:w="1759" w:type="dxa"/>
            <w:tcBorders>
              <w:bottom w:val="single" w:sz="4" w:space="0" w:color="auto"/>
            </w:tcBorders>
          </w:tcPr>
          <w:p w14:paraId="7D67D0FC" w14:textId="77777777" w:rsidR="005C2B0E" w:rsidRPr="005A27B5" w:rsidRDefault="005C2B0E" w:rsidP="00C52C05">
            <w:pPr>
              <w:spacing w:after="0" w:line="280" w:lineRule="exact"/>
              <w:jc w:val="center"/>
              <w:rPr>
                <w:rFonts w:ascii="Arial" w:eastAsia="Times" w:hAnsi="Arial"/>
                <w:lang w:eastAsia="de-DE"/>
              </w:rPr>
            </w:pPr>
          </w:p>
        </w:tc>
        <w:tc>
          <w:tcPr>
            <w:tcW w:w="4961" w:type="dxa"/>
            <w:tcBorders>
              <w:bottom w:val="single" w:sz="4" w:space="0" w:color="auto"/>
            </w:tcBorders>
          </w:tcPr>
          <w:p w14:paraId="12C93C4D" w14:textId="0A52AD64" w:rsidR="005C2B0E" w:rsidRPr="00352717" w:rsidRDefault="00A76DBA" w:rsidP="00C52C05">
            <w:pPr>
              <w:spacing w:after="0" w:line="280" w:lineRule="exact"/>
              <w:rPr>
                <w:rFonts w:ascii="Arial" w:eastAsia="Times" w:hAnsi="Arial"/>
                <w:lang w:val="en-US" w:eastAsia="de-DE"/>
              </w:rPr>
            </w:pPr>
            <w:r w:rsidRPr="00352717">
              <w:rPr>
                <w:rFonts w:ascii="Arial" w:eastAsia="Times" w:hAnsi="Arial"/>
                <w:lang w:val="en-US" w:eastAsia="de-DE"/>
              </w:rPr>
              <w:t xml:space="preserve">See CDM plan. </w:t>
            </w:r>
          </w:p>
        </w:tc>
      </w:tr>
    </w:tbl>
    <w:p w14:paraId="160E5A89" w14:textId="77777777" w:rsidR="00A77485" w:rsidRDefault="00A77485" w:rsidP="00A77485">
      <w:pPr>
        <w:spacing w:after="0" w:line="240" w:lineRule="auto"/>
        <w:rPr>
          <w:rFonts w:ascii="Arial" w:hAnsi="Arial"/>
          <w:lang w:val="en-US"/>
        </w:rPr>
      </w:pPr>
    </w:p>
    <w:p w14:paraId="0587D47C" w14:textId="29A653C9" w:rsidR="00035218" w:rsidRPr="00B95730" w:rsidRDefault="0079311E" w:rsidP="00A77485">
      <w:pPr>
        <w:spacing w:after="0" w:line="240" w:lineRule="auto"/>
        <w:rPr>
          <w:rFonts w:ascii="Arial" w:hAnsi="Arial"/>
          <w:lang w:val="en-US"/>
        </w:rPr>
      </w:pPr>
      <w:r w:rsidRPr="00B95730">
        <w:rPr>
          <w:rFonts w:ascii="Arial" w:hAnsi="Arial"/>
          <w:lang w:val="en-US"/>
        </w:rPr>
        <w:t xml:space="preserve">See Appendix </w:t>
      </w:r>
      <w:r w:rsidR="00766575">
        <w:rPr>
          <w:rFonts w:ascii="Arial" w:hAnsi="Arial"/>
          <w:lang w:val="en-US"/>
        </w:rPr>
        <w:t>2</w:t>
      </w:r>
      <w:r w:rsidRPr="00B95730">
        <w:rPr>
          <w:rFonts w:ascii="Arial" w:hAnsi="Arial"/>
          <w:lang w:val="en-US"/>
        </w:rPr>
        <w:t xml:space="preserve"> SDV table</w:t>
      </w:r>
      <w:r w:rsidR="00B95730">
        <w:rPr>
          <w:rFonts w:ascii="Arial" w:hAnsi="Arial"/>
          <w:lang w:val="en-US"/>
        </w:rPr>
        <w:t xml:space="preserve"> for more details on SDV extent</w:t>
      </w:r>
    </w:p>
    <w:p w14:paraId="5D384F45" w14:textId="77777777" w:rsidR="00035218" w:rsidRDefault="00035218">
      <w:pPr>
        <w:spacing w:after="0" w:line="240" w:lineRule="auto"/>
        <w:rPr>
          <w:rFonts w:ascii="Arial" w:hAnsi="Arial"/>
          <w:highlight w:val="green"/>
          <w:lang w:val="en-US"/>
        </w:rPr>
      </w:pPr>
      <w:r>
        <w:rPr>
          <w:rFonts w:ascii="Arial" w:hAnsi="Arial"/>
          <w:highlight w:val="green"/>
          <w:lang w:val="en-US"/>
        </w:rPr>
        <w:br w:type="page"/>
      </w:r>
    </w:p>
    <w:p w14:paraId="3FB3F7A9" w14:textId="77777777" w:rsidR="00A77485" w:rsidRPr="00960DD2" w:rsidRDefault="00A77485" w:rsidP="004C363C">
      <w:pPr>
        <w:pStyle w:val="Titre2"/>
        <w:numPr>
          <w:ilvl w:val="0"/>
          <w:numId w:val="6"/>
        </w:numPr>
        <w:ind w:left="567" w:hanging="567"/>
        <w:rPr>
          <w:lang w:val="en-US"/>
        </w:rPr>
      </w:pPr>
      <w:bookmarkStart w:id="71" w:name="_Toc85468716"/>
      <w:bookmarkStart w:id="72" w:name="_Toc85469024"/>
      <w:bookmarkStart w:id="73" w:name="_Toc85469139"/>
      <w:bookmarkStart w:id="74" w:name="_Toc85469763"/>
      <w:bookmarkStart w:id="75" w:name="_Toc19539827"/>
      <w:bookmarkStart w:id="76" w:name="_Toc19540723"/>
      <w:bookmarkStart w:id="77" w:name="_Toc19540787"/>
      <w:bookmarkStart w:id="78" w:name="_Toc19540843"/>
      <w:bookmarkStart w:id="79" w:name="_Toc19540898"/>
      <w:bookmarkStart w:id="80" w:name="_Toc19537742"/>
      <w:bookmarkStart w:id="81" w:name="_Toc19538937"/>
      <w:bookmarkStart w:id="82" w:name="_Toc19539641"/>
      <w:bookmarkStart w:id="83" w:name="_Toc19539828"/>
      <w:bookmarkStart w:id="84" w:name="_Toc19540724"/>
      <w:bookmarkStart w:id="85" w:name="_Toc19540788"/>
      <w:bookmarkStart w:id="86" w:name="_Toc19540844"/>
      <w:bookmarkStart w:id="87" w:name="_Toc19540899"/>
      <w:bookmarkStart w:id="88" w:name="_Toc22475365"/>
      <w:bookmarkStart w:id="89" w:name="_Toc22477611"/>
      <w:bookmarkStart w:id="90" w:name="_Toc22477864"/>
      <w:bookmarkStart w:id="91" w:name="_Toc22491449"/>
      <w:bookmarkStart w:id="92" w:name="_Toc22500928"/>
      <w:bookmarkStart w:id="93" w:name="_Toc22500981"/>
      <w:bookmarkStart w:id="94" w:name="_Toc19540727"/>
      <w:bookmarkStart w:id="95" w:name="_Toc19540791"/>
      <w:bookmarkStart w:id="96" w:name="_Toc19540847"/>
      <w:bookmarkStart w:id="97" w:name="_Toc19540902"/>
      <w:bookmarkStart w:id="98" w:name="_Toc19540995"/>
      <w:bookmarkStart w:id="99" w:name="_Toc19541046"/>
      <w:bookmarkStart w:id="100" w:name="_Toc19541154"/>
      <w:bookmarkStart w:id="101" w:name="_Toc19545938"/>
      <w:bookmarkStart w:id="102" w:name="_Toc19540728"/>
      <w:bookmarkStart w:id="103" w:name="_Toc19540792"/>
      <w:bookmarkStart w:id="104" w:name="_Toc19540848"/>
      <w:bookmarkStart w:id="105" w:name="_Toc19540903"/>
      <w:bookmarkStart w:id="106" w:name="_Toc19540996"/>
      <w:bookmarkStart w:id="107" w:name="_Toc19541047"/>
      <w:bookmarkStart w:id="108" w:name="_Toc19541155"/>
      <w:bookmarkStart w:id="109" w:name="_Toc19545939"/>
      <w:bookmarkStart w:id="110" w:name="_Toc19540729"/>
      <w:bookmarkStart w:id="111" w:name="_Toc19540793"/>
      <w:bookmarkStart w:id="112" w:name="_Toc19540849"/>
      <w:bookmarkStart w:id="113" w:name="_Toc19540904"/>
      <w:bookmarkStart w:id="114" w:name="_Toc19540997"/>
      <w:bookmarkStart w:id="115" w:name="_Toc19541048"/>
      <w:bookmarkStart w:id="116" w:name="_Toc19541156"/>
      <w:bookmarkStart w:id="117" w:name="_Toc19545940"/>
      <w:bookmarkStart w:id="118" w:name="_Toc16867741"/>
      <w:bookmarkStart w:id="119" w:name="_Toc16867896"/>
      <w:bookmarkStart w:id="120" w:name="_Toc19535652"/>
      <w:bookmarkStart w:id="121" w:name="_Toc19537747"/>
      <w:bookmarkStart w:id="122" w:name="_Toc19538942"/>
      <w:bookmarkStart w:id="123" w:name="_Toc19539646"/>
      <w:bookmarkStart w:id="124" w:name="_Toc19539833"/>
      <w:bookmarkStart w:id="125" w:name="_Toc19540730"/>
      <w:bookmarkStart w:id="126" w:name="_Toc19540794"/>
      <w:bookmarkStart w:id="127" w:name="_Toc19540850"/>
      <w:bookmarkStart w:id="128" w:name="_Toc19540905"/>
      <w:bookmarkStart w:id="129" w:name="_Toc19540998"/>
      <w:bookmarkStart w:id="130" w:name="_Toc19541049"/>
      <w:bookmarkStart w:id="131" w:name="_Toc19541157"/>
      <w:bookmarkStart w:id="132" w:name="_Toc19545941"/>
      <w:bookmarkStart w:id="133" w:name="_Toc9486486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960DD2">
        <w:rPr>
          <w:lang w:val="en-US"/>
        </w:rPr>
        <w:lastRenderedPageBreak/>
        <w:t>Responsibilities</w:t>
      </w:r>
      <w:bookmarkEnd w:id="133"/>
    </w:p>
    <w:p w14:paraId="7630E994" w14:textId="77777777" w:rsidR="00A77485" w:rsidRPr="007A642B" w:rsidRDefault="00A77485" w:rsidP="00330D6E">
      <w:pPr>
        <w:pStyle w:val="Titre3"/>
        <w:numPr>
          <w:ilvl w:val="1"/>
          <w:numId w:val="6"/>
        </w:numPr>
        <w:ind w:left="426" w:hanging="426"/>
        <w:rPr>
          <w:lang w:val="en-US"/>
        </w:rPr>
      </w:pPr>
      <w:bookmarkStart w:id="134" w:name="_Toc94864861"/>
      <w:r>
        <w:rPr>
          <w:lang w:val="en-US"/>
        </w:rPr>
        <w:t>Monitor</w:t>
      </w:r>
      <w:bookmarkEnd w:id="134"/>
    </w:p>
    <w:p w14:paraId="4D7DD524" w14:textId="0B46B46B" w:rsidR="00A77485" w:rsidRDefault="005D53D6" w:rsidP="00A77485">
      <w:pPr>
        <w:pStyle w:val="Sansinterligne"/>
        <w:spacing w:after="120"/>
        <w:jc w:val="both"/>
        <w:rPr>
          <w:rFonts w:ascii="Arial" w:hAnsi="Arial"/>
          <w:lang w:val="en-GB"/>
        </w:rPr>
      </w:pPr>
      <w:r>
        <w:rPr>
          <w:rFonts w:ascii="Arial" w:hAnsi="Arial"/>
          <w:lang w:val="en-GB"/>
        </w:rPr>
        <w:t>The</w:t>
      </w:r>
      <w:r w:rsidRPr="007A642B">
        <w:rPr>
          <w:rFonts w:ascii="Arial" w:hAnsi="Arial"/>
          <w:lang w:val="en-GB"/>
        </w:rPr>
        <w:t xml:space="preserve"> </w:t>
      </w:r>
      <w:r w:rsidRPr="00015B79">
        <w:rPr>
          <w:rFonts w:ascii="Arial" w:hAnsi="Arial"/>
          <w:lang w:val="en-GB"/>
        </w:rPr>
        <w:t>responsibilities</w:t>
      </w:r>
      <w:r w:rsidR="00487A00">
        <w:rPr>
          <w:rFonts w:ascii="Arial" w:hAnsi="Arial"/>
          <w:lang w:val="en-GB"/>
        </w:rPr>
        <w:t xml:space="preserve"> of the Monitor</w:t>
      </w:r>
      <w:r w:rsidR="00A77485" w:rsidRPr="00015B79">
        <w:rPr>
          <w:rFonts w:ascii="Arial" w:hAnsi="Arial"/>
          <w:lang w:val="en-GB"/>
        </w:rPr>
        <w:t xml:space="preserve"> </w:t>
      </w:r>
      <w:r w:rsidR="00A77485">
        <w:rPr>
          <w:rFonts w:ascii="Arial" w:hAnsi="Arial"/>
          <w:lang w:val="en-GB"/>
        </w:rPr>
        <w:t>are</w:t>
      </w:r>
      <w:r w:rsidR="00A77485" w:rsidRPr="00015B79">
        <w:rPr>
          <w:rFonts w:ascii="Arial" w:hAnsi="Arial"/>
          <w:lang w:val="en-GB"/>
        </w:rPr>
        <w:t xml:space="preserve"> </w:t>
      </w:r>
      <w:r w:rsidR="00A77485">
        <w:rPr>
          <w:rFonts w:ascii="Arial" w:hAnsi="Arial"/>
          <w:lang w:val="en-GB"/>
        </w:rPr>
        <w:t>detailed in</w:t>
      </w:r>
      <w:r w:rsidR="00A77485">
        <w:rPr>
          <w:lang w:val="en-GB"/>
        </w:rPr>
        <w:t xml:space="preserve"> </w:t>
      </w:r>
      <w:r w:rsidR="00A77485" w:rsidRPr="00C1338A">
        <w:rPr>
          <w:rFonts w:ascii="Arial" w:hAnsi="Arial"/>
          <w:color w:val="FF0000"/>
          <w:lang w:val="en-GB"/>
        </w:rPr>
        <w:t xml:space="preserve">ICH </w:t>
      </w:r>
      <w:r>
        <w:rPr>
          <w:rFonts w:ascii="Arial" w:hAnsi="Arial"/>
          <w:color w:val="FF0000"/>
          <w:lang w:val="en-GB"/>
        </w:rPr>
        <w:t>GCP</w:t>
      </w:r>
      <w:r w:rsidR="00A77485" w:rsidRPr="00C1338A">
        <w:rPr>
          <w:rFonts w:ascii="Arial" w:hAnsi="Arial"/>
          <w:color w:val="FF0000"/>
          <w:lang w:val="en-GB"/>
        </w:rPr>
        <w:t xml:space="preserve"> / ISO 14155</w:t>
      </w:r>
      <w:r w:rsidR="00A77485" w:rsidRPr="00C1338A">
        <w:rPr>
          <w:rFonts w:ascii="Arial" w:hAnsi="Arial"/>
          <w:lang w:val="en-GB"/>
        </w:rPr>
        <w:t>.</w:t>
      </w:r>
      <w:r w:rsidR="00A77485">
        <w:rPr>
          <w:rFonts w:ascii="Arial" w:hAnsi="Arial"/>
          <w:lang w:val="en-GB"/>
        </w:rPr>
        <w:t xml:space="preserve"> </w:t>
      </w:r>
    </w:p>
    <w:p w14:paraId="6F66A203" w14:textId="7813897C" w:rsidR="00A77485" w:rsidRPr="007A642B" w:rsidRDefault="00A77485" w:rsidP="00A77485">
      <w:pPr>
        <w:pStyle w:val="Sansinterligne"/>
        <w:spacing w:after="120"/>
        <w:jc w:val="both"/>
        <w:rPr>
          <w:rFonts w:ascii="Arial" w:hAnsi="Arial"/>
          <w:lang w:val="en-GB"/>
        </w:rPr>
      </w:pPr>
      <w:r w:rsidRPr="007A642B">
        <w:rPr>
          <w:rFonts w:ascii="Arial" w:hAnsi="Arial"/>
          <w:lang w:val="en-GB"/>
        </w:rPr>
        <w:t xml:space="preserve">Compliance with protocol requirements is important to ensure ethical conduct of </w:t>
      </w:r>
      <w:r w:rsidR="00000577">
        <w:rPr>
          <w:rFonts w:ascii="Arial" w:hAnsi="Arial"/>
          <w:lang w:val="en-GB"/>
        </w:rPr>
        <w:t>the</w:t>
      </w:r>
      <w:r w:rsidR="00004F79">
        <w:rPr>
          <w:rFonts w:ascii="Arial" w:hAnsi="Arial"/>
          <w:lang w:val="en-GB"/>
        </w:rPr>
        <w:t xml:space="preserve"> </w:t>
      </w:r>
      <w:r w:rsidRPr="007A642B">
        <w:rPr>
          <w:rFonts w:ascii="Arial" w:hAnsi="Arial"/>
          <w:lang w:val="en-GB"/>
        </w:rPr>
        <w:t xml:space="preserve">clinical </w:t>
      </w:r>
      <w:r w:rsidR="00C5034C">
        <w:rPr>
          <w:rFonts w:ascii="Arial" w:hAnsi="Arial"/>
          <w:lang w:val="en-GB"/>
        </w:rPr>
        <w:t>study</w:t>
      </w:r>
      <w:r w:rsidRPr="007A642B">
        <w:rPr>
          <w:rFonts w:ascii="Arial" w:hAnsi="Arial"/>
          <w:lang w:val="en-GB"/>
        </w:rPr>
        <w:t>,</w:t>
      </w:r>
      <w:r w:rsidR="00004F79">
        <w:rPr>
          <w:rFonts w:ascii="Arial" w:hAnsi="Arial"/>
          <w:lang w:val="en-GB"/>
        </w:rPr>
        <w:t xml:space="preserve"> </w:t>
      </w:r>
      <w:r w:rsidR="00000577">
        <w:rPr>
          <w:rFonts w:ascii="Arial" w:hAnsi="Arial"/>
          <w:lang w:val="en-GB"/>
        </w:rPr>
        <w:t>as well as</w:t>
      </w:r>
      <w:r w:rsidRPr="007A642B">
        <w:rPr>
          <w:rFonts w:ascii="Arial" w:hAnsi="Arial"/>
          <w:lang w:val="en-GB"/>
        </w:rPr>
        <w:t xml:space="preserve"> the scientific validity, and accuracy and completeness of data produced during the clinical study. Monitoring helps to ensure compliance.</w:t>
      </w:r>
    </w:p>
    <w:p w14:paraId="4F62486C" w14:textId="64B71462" w:rsidR="00A77485" w:rsidRPr="007A642B" w:rsidRDefault="00A77485" w:rsidP="00A77485">
      <w:pPr>
        <w:pStyle w:val="Sansinterligne"/>
        <w:spacing w:after="120"/>
        <w:jc w:val="both"/>
        <w:rPr>
          <w:rFonts w:ascii="Arial" w:hAnsi="Arial"/>
          <w:lang w:val="en-GB"/>
        </w:rPr>
      </w:pPr>
      <w:r>
        <w:rPr>
          <w:rFonts w:ascii="Arial" w:hAnsi="Arial"/>
          <w:lang w:val="en-GB"/>
        </w:rPr>
        <w:t>Above all</w:t>
      </w:r>
      <w:r w:rsidRPr="007A642B">
        <w:rPr>
          <w:rFonts w:ascii="Arial" w:hAnsi="Arial"/>
          <w:lang w:val="en-GB"/>
        </w:rPr>
        <w:t xml:space="preserve">, the </w:t>
      </w:r>
      <w:r w:rsidR="00FE6D05">
        <w:rPr>
          <w:rFonts w:ascii="Arial" w:hAnsi="Arial"/>
          <w:lang w:val="en-GB"/>
        </w:rPr>
        <w:t>Monitor</w:t>
      </w:r>
      <w:r w:rsidRPr="007A642B">
        <w:rPr>
          <w:rFonts w:ascii="Arial" w:hAnsi="Arial"/>
          <w:lang w:val="en-GB"/>
        </w:rPr>
        <w:t xml:space="preserve"> </w:t>
      </w:r>
      <w:proofErr w:type="gramStart"/>
      <w:r>
        <w:rPr>
          <w:rFonts w:ascii="Arial" w:hAnsi="Arial"/>
          <w:lang w:val="en-GB"/>
        </w:rPr>
        <w:t>has</w:t>
      </w:r>
      <w:r w:rsidRPr="007A642B">
        <w:rPr>
          <w:rFonts w:ascii="Arial" w:hAnsi="Arial"/>
          <w:lang w:val="en-GB"/>
        </w:rPr>
        <w:t xml:space="preserve"> to</w:t>
      </w:r>
      <w:proofErr w:type="gramEnd"/>
      <w:r w:rsidRPr="007A642B">
        <w:rPr>
          <w:rFonts w:ascii="Arial" w:hAnsi="Arial"/>
          <w:lang w:val="en-GB"/>
        </w:rPr>
        <w:t xml:space="preserve"> be trained</w:t>
      </w:r>
      <w:r w:rsidR="0028488F">
        <w:rPr>
          <w:rFonts w:ascii="Arial" w:hAnsi="Arial"/>
          <w:lang w:val="en-GB"/>
        </w:rPr>
        <w:t xml:space="preserve"> by the Sponsor</w:t>
      </w:r>
      <w:r w:rsidRPr="007A642B">
        <w:rPr>
          <w:rFonts w:ascii="Arial" w:hAnsi="Arial"/>
          <w:lang w:val="en-GB"/>
        </w:rPr>
        <w:t xml:space="preserve"> in:</w:t>
      </w:r>
    </w:p>
    <w:p w14:paraId="0881307A" w14:textId="3C5E0324" w:rsidR="00A77485" w:rsidRPr="002608C9" w:rsidRDefault="00A77485" w:rsidP="00A77485">
      <w:pPr>
        <w:pStyle w:val="Paragraphedeliste"/>
        <w:numPr>
          <w:ilvl w:val="0"/>
          <w:numId w:val="8"/>
        </w:numPr>
        <w:spacing w:line="240" w:lineRule="auto"/>
        <w:ind w:left="992" w:hanging="357"/>
        <w:jc w:val="both"/>
        <w:rPr>
          <w:lang w:val="en-US"/>
        </w:rPr>
      </w:pPr>
      <w:r w:rsidRPr="002608C9">
        <w:rPr>
          <w:lang w:val="en-US"/>
        </w:rPr>
        <w:t>Any study documentation, e.g. protocol, (</w:t>
      </w:r>
      <w:r>
        <w:rPr>
          <w:lang w:val="en-US"/>
        </w:rPr>
        <w:t>e)</w:t>
      </w:r>
      <w:r w:rsidRPr="002608C9">
        <w:rPr>
          <w:lang w:val="en-US"/>
        </w:rPr>
        <w:t>CRF</w:t>
      </w:r>
    </w:p>
    <w:p w14:paraId="5F2D789B" w14:textId="53868B64" w:rsidR="00A77485" w:rsidRPr="002608C9" w:rsidRDefault="00A77485" w:rsidP="00A77485">
      <w:pPr>
        <w:pStyle w:val="Paragraphedeliste"/>
        <w:numPr>
          <w:ilvl w:val="0"/>
          <w:numId w:val="8"/>
        </w:numPr>
        <w:spacing w:line="240" w:lineRule="auto"/>
        <w:ind w:left="992" w:hanging="357"/>
        <w:jc w:val="both"/>
        <w:rPr>
          <w:lang w:val="en-US"/>
        </w:rPr>
      </w:pPr>
      <w:r w:rsidRPr="002608C9">
        <w:rPr>
          <w:lang w:val="en-US"/>
        </w:rPr>
        <w:t xml:space="preserve">Any specific </w:t>
      </w:r>
      <w:r w:rsidR="00FE6D05">
        <w:rPr>
          <w:lang w:val="en-US"/>
        </w:rPr>
        <w:t>Monitoring</w:t>
      </w:r>
      <w:r w:rsidRPr="002608C9">
        <w:rPr>
          <w:lang w:val="en-US"/>
        </w:rPr>
        <w:t xml:space="preserve"> requirements, e.g. Source Data Verification (SDV)</w:t>
      </w:r>
      <w:r>
        <w:rPr>
          <w:lang w:val="en-US"/>
        </w:rPr>
        <w:t xml:space="preserve"> process</w:t>
      </w:r>
    </w:p>
    <w:p w14:paraId="6E78CCAA" w14:textId="77777777" w:rsidR="00A77485" w:rsidRPr="002608C9" w:rsidRDefault="00A77485" w:rsidP="00A77485">
      <w:pPr>
        <w:pStyle w:val="Paragraphedeliste"/>
        <w:numPr>
          <w:ilvl w:val="0"/>
          <w:numId w:val="8"/>
        </w:numPr>
        <w:spacing w:line="240" w:lineRule="auto"/>
        <w:ind w:left="992" w:hanging="357"/>
        <w:jc w:val="both"/>
        <w:rPr>
          <w:lang w:val="en-US"/>
        </w:rPr>
      </w:pPr>
      <w:r w:rsidRPr="002608C9">
        <w:rPr>
          <w:lang w:val="en-US"/>
        </w:rPr>
        <w:t>Regulations and Guidelines in the current valid version:</w:t>
      </w:r>
    </w:p>
    <w:p w14:paraId="2B50875A" w14:textId="15E97C89" w:rsidR="00A77485" w:rsidRPr="00C1338A" w:rsidRDefault="005D53D6" w:rsidP="00A77485">
      <w:pPr>
        <w:pStyle w:val="Sansinterligne"/>
        <w:numPr>
          <w:ilvl w:val="1"/>
          <w:numId w:val="11"/>
        </w:numPr>
        <w:jc w:val="both"/>
        <w:rPr>
          <w:rFonts w:ascii="Arial" w:hAnsi="Arial"/>
          <w:color w:val="FF0000"/>
          <w:lang w:val="en-GB"/>
        </w:rPr>
      </w:pPr>
      <w:r>
        <w:rPr>
          <w:rFonts w:ascii="Arial" w:hAnsi="Arial"/>
          <w:color w:val="FF0000"/>
          <w:lang w:val="en-GB"/>
        </w:rPr>
        <w:t xml:space="preserve">ICH GCP </w:t>
      </w:r>
      <w:r w:rsidR="00A77485" w:rsidRPr="0033630A">
        <w:rPr>
          <w:rFonts w:ascii="Arial" w:hAnsi="Arial"/>
          <w:color w:val="FF0000"/>
          <w:lang w:val="en-US"/>
        </w:rPr>
        <w:t>(select if applicable)</w:t>
      </w:r>
    </w:p>
    <w:p w14:paraId="4B654942" w14:textId="334A0780" w:rsidR="00A77485" w:rsidRPr="00C1338A" w:rsidRDefault="00A77485" w:rsidP="00A77485">
      <w:pPr>
        <w:pStyle w:val="Sansinterligne"/>
        <w:numPr>
          <w:ilvl w:val="1"/>
          <w:numId w:val="11"/>
        </w:numPr>
        <w:jc w:val="both"/>
        <w:rPr>
          <w:rFonts w:ascii="Arial" w:hAnsi="Arial"/>
          <w:color w:val="FF0000"/>
          <w:lang w:val="en-GB"/>
        </w:rPr>
      </w:pPr>
      <w:r w:rsidRPr="00C1338A">
        <w:rPr>
          <w:rFonts w:ascii="Arial" w:hAnsi="Arial"/>
          <w:color w:val="FF0000"/>
          <w:lang w:val="en-GB"/>
        </w:rPr>
        <w:t xml:space="preserve">ISO 14155 </w:t>
      </w:r>
      <w:r w:rsidRPr="0033630A">
        <w:rPr>
          <w:rFonts w:ascii="Arial" w:hAnsi="Arial"/>
          <w:color w:val="FF0000"/>
          <w:lang w:val="en-US"/>
        </w:rPr>
        <w:t>(select if applicable)</w:t>
      </w:r>
    </w:p>
    <w:p w14:paraId="07B84059" w14:textId="77777777" w:rsidR="00A77485" w:rsidRPr="007A642B" w:rsidRDefault="00A77485" w:rsidP="00A77485">
      <w:pPr>
        <w:pStyle w:val="Sansinterligne"/>
        <w:numPr>
          <w:ilvl w:val="1"/>
          <w:numId w:val="11"/>
        </w:numPr>
        <w:jc w:val="both"/>
        <w:rPr>
          <w:rFonts w:ascii="Arial" w:hAnsi="Arial"/>
        </w:rPr>
      </w:pPr>
      <w:r w:rsidRPr="007A642B">
        <w:rPr>
          <w:rFonts w:ascii="Arial" w:hAnsi="Arial"/>
        </w:rPr>
        <w:t>Human Research Act (HRA)</w:t>
      </w:r>
    </w:p>
    <w:p w14:paraId="30C5DA6A" w14:textId="77777777" w:rsidR="0033630A" w:rsidRPr="0079311E" w:rsidRDefault="00A77485" w:rsidP="00A77485">
      <w:pPr>
        <w:pStyle w:val="Sansinterligne"/>
        <w:numPr>
          <w:ilvl w:val="1"/>
          <w:numId w:val="11"/>
        </w:numPr>
        <w:jc w:val="both"/>
        <w:rPr>
          <w:rFonts w:ascii="Arial" w:hAnsi="Arial"/>
          <w:color w:val="FF0000"/>
          <w:lang w:val="en-GB"/>
        </w:rPr>
      </w:pPr>
      <w:r w:rsidRPr="0079311E">
        <w:rPr>
          <w:rFonts w:ascii="Arial" w:hAnsi="Arial"/>
          <w:color w:val="FF0000"/>
          <w:lang w:val="en-GB"/>
        </w:rPr>
        <w:t>Ordinance on Clinical Trials in Human Research (</w:t>
      </w:r>
      <w:proofErr w:type="spellStart"/>
      <w:r w:rsidRPr="0079311E">
        <w:rPr>
          <w:rFonts w:ascii="Arial" w:hAnsi="Arial"/>
          <w:color w:val="FF0000"/>
          <w:lang w:val="en-GB"/>
        </w:rPr>
        <w:t>ClinO</w:t>
      </w:r>
      <w:proofErr w:type="spellEnd"/>
      <w:r w:rsidR="0033630A" w:rsidRPr="0079311E">
        <w:rPr>
          <w:rFonts w:ascii="Arial" w:hAnsi="Arial"/>
          <w:color w:val="FF0000"/>
          <w:lang w:val="en-GB"/>
        </w:rPr>
        <w:t>)</w:t>
      </w:r>
    </w:p>
    <w:p w14:paraId="524E6911" w14:textId="4A05BC67" w:rsidR="0033630A" w:rsidRPr="0079311E" w:rsidRDefault="0033630A" w:rsidP="0033630A">
      <w:pPr>
        <w:pStyle w:val="Sansinterligne"/>
        <w:numPr>
          <w:ilvl w:val="1"/>
          <w:numId w:val="11"/>
        </w:numPr>
        <w:jc w:val="both"/>
        <w:rPr>
          <w:rFonts w:ascii="Arial" w:hAnsi="Arial"/>
          <w:color w:val="FF0000"/>
          <w:lang w:val="en-GB"/>
        </w:rPr>
      </w:pPr>
      <w:r w:rsidRPr="0079311E">
        <w:rPr>
          <w:rFonts w:ascii="Arial" w:hAnsi="Arial"/>
          <w:color w:val="FF0000"/>
          <w:lang w:val="en-GB"/>
        </w:rPr>
        <w:t>Ordinance on Clinical Trials with Medical Devices (</w:t>
      </w:r>
      <w:proofErr w:type="spellStart"/>
      <w:r w:rsidRPr="0079311E">
        <w:rPr>
          <w:rFonts w:ascii="Arial" w:hAnsi="Arial"/>
          <w:color w:val="FF0000"/>
          <w:lang w:val="en-GB"/>
        </w:rPr>
        <w:t>ClinO</w:t>
      </w:r>
      <w:proofErr w:type="spellEnd"/>
      <w:r w:rsidRPr="0079311E">
        <w:rPr>
          <w:rFonts w:ascii="Arial" w:hAnsi="Arial"/>
          <w:color w:val="FF0000"/>
          <w:lang w:val="en-GB"/>
        </w:rPr>
        <w:t>-MD)</w:t>
      </w:r>
      <w:r w:rsidR="00C5034C" w:rsidRPr="0079311E">
        <w:rPr>
          <w:rFonts w:ascii="Arial" w:hAnsi="Arial"/>
          <w:color w:val="FF0000"/>
          <w:lang w:val="en-GB"/>
        </w:rPr>
        <w:t xml:space="preserve"> (select if applicable)</w:t>
      </w:r>
    </w:p>
    <w:p w14:paraId="26B0A995" w14:textId="53539889" w:rsidR="00A77485" w:rsidRPr="0079311E" w:rsidRDefault="00A77485" w:rsidP="0033630A">
      <w:pPr>
        <w:pStyle w:val="Sansinterligne"/>
        <w:numPr>
          <w:ilvl w:val="1"/>
          <w:numId w:val="11"/>
        </w:numPr>
        <w:jc w:val="both"/>
        <w:rPr>
          <w:rFonts w:ascii="Arial" w:hAnsi="Arial"/>
          <w:color w:val="FF0000"/>
          <w:lang w:val="en-GB"/>
        </w:rPr>
      </w:pPr>
      <w:r w:rsidRPr="0079311E">
        <w:rPr>
          <w:rFonts w:ascii="Arial" w:hAnsi="Arial"/>
          <w:color w:val="FF0000"/>
          <w:lang w:val="en-GB"/>
        </w:rPr>
        <w:t xml:space="preserve">Human Research Ordinance (HRO) </w:t>
      </w:r>
      <w:r w:rsidRPr="0079311E">
        <w:rPr>
          <w:rFonts w:ascii="Arial" w:hAnsi="Arial"/>
          <w:color w:val="FF0000"/>
          <w:lang w:val="en-US"/>
        </w:rPr>
        <w:t>(select if applicable)</w:t>
      </w:r>
    </w:p>
    <w:p w14:paraId="62667AFD" w14:textId="7DAB608E" w:rsidR="00A77485" w:rsidRPr="00064861" w:rsidRDefault="00A77485" w:rsidP="00A77485">
      <w:pPr>
        <w:pStyle w:val="Sansinterligne"/>
        <w:spacing w:before="120" w:after="120"/>
        <w:jc w:val="both"/>
        <w:rPr>
          <w:rFonts w:ascii="Arial" w:hAnsi="Arial"/>
          <w:lang w:val="en-GB"/>
        </w:rPr>
      </w:pPr>
      <w:r>
        <w:rPr>
          <w:rFonts w:ascii="Arial" w:hAnsi="Arial"/>
          <w:lang w:val="en-GB"/>
        </w:rPr>
        <w:t xml:space="preserve">The </w:t>
      </w:r>
      <w:r w:rsidRPr="007A642B">
        <w:rPr>
          <w:rFonts w:ascii="Arial" w:hAnsi="Arial"/>
          <w:lang w:val="en-GB"/>
        </w:rPr>
        <w:t xml:space="preserve">initially assigned </w:t>
      </w:r>
      <w:r w:rsidR="00FE6D05">
        <w:rPr>
          <w:rFonts w:ascii="Arial" w:hAnsi="Arial"/>
          <w:lang w:val="en-GB"/>
        </w:rPr>
        <w:t>Monitor</w:t>
      </w:r>
      <w:r>
        <w:rPr>
          <w:rFonts w:ascii="Arial" w:hAnsi="Arial"/>
          <w:lang w:val="en-GB"/>
        </w:rPr>
        <w:t xml:space="preserve"> or the head of accordant </w:t>
      </w:r>
      <w:r w:rsidR="00FE6D05">
        <w:rPr>
          <w:rFonts w:ascii="Arial" w:hAnsi="Arial"/>
          <w:lang w:val="en-GB"/>
        </w:rPr>
        <w:t>Monitoring</w:t>
      </w:r>
      <w:r w:rsidR="00766575">
        <w:rPr>
          <w:rFonts w:ascii="Arial" w:hAnsi="Arial"/>
          <w:lang w:val="en-GB"/>
        </w:rPr>
        <w:t xml:space="preserve"> </w:t>
      </w:r>
      <w:r>
        <w:rPr>
          <w:rFonts w:ascii="Arial" w:hAnsi="Arial"/>
          <w:lang w:val="en-GB"/>
        </w:rPr>
        <w:t xml:space="preserve">team </w:t>
      </w:r>
      <w:r w:rsidRPr="007A642B">
        <w:rPr>
          <w:rFonts w:ascii="Arial" w:hAnsi="Arial"/>
          <w:lang w:val="en-GB"/>
        </w:rPr>
        <w:t>will be responsible for specific training</w:t>
      </w:r>
      <w:r>
        <w:rPr>
          <w:rFonts w:ascii="Arial" w:hAnsi="Arial"/>
          <w:lang w:val="en-GB"/>
        </w:rPr>
        <w:t xml:space="preserve"> </w:t>
      </w:r>
      <w:r w:rsidRPr="007A642B">
        <w:rPr>
          <w:rFonts w:ascii="Arial" w:hAnsi="Arial"/>
          <w:lang w:val="en-GB"/>
        </w:rPr>
        <w:t>/</w:t>
      </w:r>
      <w:r>
        <w:rPr>
          <w:rFonts w:ascii="Arial" w:hAnsi="Arial"/>
          <w:lang w:val="en-GB"/>
        </w:rPr>
        <w:t xml:space="preserve"> </w:t>
      </w:r>
      <w:r w:rsidRPr="007A642B">
        <w:rPr>
          <w:rFonts w:ascii="Arial" w:hAnsi="Arial"/>
          <w:lang w:val="en-GB"/>
        </w:rPr>
        <w:t xml:space="preserve">handover to any </w:t>
      </w:r>
      <w:r w:rsidR="00FE6D05">
        <w:rPr>
          <w:rFonts w:ascii="Arial" w:hAnsi="Arial"/>
          <w:lang w:val="en-GB"/>
        </w:rPr>
        <w:t>Monitor</w:t>
      </w:r>
      <w:r w:rsidRPr="007A642B">
        <w:rPr>
          <w:rFonts w:ascii="Arial" w:hAnsi="Arial"/>
          <w:lang w:val="en-GB"/>
        </w:rPr>
        <w:t xml:space="preserve"> later joining the project.</w:t>
      </w:r>
    </w:p>
    <w:p w14:paraId="10892F27" w14:textId="266447AE" w:rsidR="00A77485" w:rsidRPr="007A642B" w:rsidRDefault="00A77485" w:rsidP="00330D6E">
      <w:pPr>
        <w:pStyle w:val="Titre3"/>
        <w:numPr>
          <w:ilvl w:val="1"/>
          <w:numId w:val="6"/>
        </w:numPr>
        <w:ind w:left="426" w:hanging="426"/>
        <w:rPr>
          <w:lang w:val="en-US"/>
        </w:rPr>
      </w:pPr>
      <w:bookmarkStart w:id="135" w:name="_Toc94864862"/>
      <w:r>
        <w:rPr>
          <w:lang w:val="en-US"/>
        </w:rPr>
        <w:t>Sponsor</w:t>
      </w:r>
      <w:bookmarkEnd w:id="135"/>
    </w:p>
    <w:p w14:paraId="79E2AC94" w14:textId="14C2CEC9" w:rsidR="00A77485" w:rsidRDefault="00A77485" w:rsidP="00A77485">
      <w:pPr>
        <w:pStyle w:val="Sansinterligne"/>
        <w:spacing w:after="120"/>
        <w:jc w:val="both"/>
        <w:rPr>
          <w:rFonts w:ascii="Arial" w:hAnsi="Arial"/>
          <w:lang w:val="en-GB"/>
        </w:rPr>
      </w:pPr>
      <w:r>
        <w:rPr>
          <w:rFonts w:ascii="Arial" w:hAnsi="Arial"/>
          <w:lang w:val="en-GB"/>
        </w:rPr>
        <w:t>The</w:t>
      </w:r>
      <w:r w:rsidRPr="007A642B">
        <w:rPr>
          <w:rFonts w:ascii="Arial" w:hAnsi="Arial"/>
          <w:lang w:val="en-GB"/>
        </w:rPr>
        <w:t xml:space="preserve"> </w:t>
      </w:r>
      <w:r>
        <w:rPr>
          <w:rFonts w:ascii="Arial" w:hAnsi="Arial"/>
          <w:lang w:val="en-GB"/>
        </w:rPr>
        <w:t xml:space="preserve">Sponsor is responsible for setting up and overseeing the </w:t>
      </w:r>
      <w:r w:rsidR="00FE6D05">
        <w:rPr>
          <w:rFonts w:ascii="Arial" w:hAnsi="Arial"/>
          <w:lang w:val="en-GB"/>
        </w:rPr>
        <w:t>Monitoring</w:t>
      </w:r>
      <w:r>
        <w:rPr>
          <w:rFonts w:ascii="Arial" w:hAnsi="Arial"/>
          <w:lang w:val="en-GB"/>
        </w:rPr>
        <w:t xml:space="preserve"> </w:t>
      </w:r>
      <w:r w:rsidR="00766575">
        <w:rPr>
          <w:rFonts w:ascii="Arial" w:hAnsi="Arial"/>
          <w:lang w:val="en-GB"/>
        </w:rPr>
        <w:t xml:space="preserve">of </w:t>
      </w:r>
      <w:r w:rsidR="005F7BB4">
        <w:rPr>
          <w:rFonts w:ascii="Arial" w:hAnsi="Arial"/>
          <w:lang w:val="en-GB"/>
        </w:rPr>
        <w:t>the</w:t>
      </w:r>
      <w:r>
        <w:rPr>
          <w:rFonts w:ascii="Arial" w:hAnsi="Arial"/>
          <w:lang w:val="en-GB"/>
        </w:rPr>
        <w:t xml:space="preserve"> study.</w:t>
      </w:r>
      <w:r>
        <w:rPr>
          <w:rFonts w:ascii="Arial" w:hAnsi="Arial"/>
          <w:lang w:val="en-GB"/>
        </w:rPr>
        <w:br/>
      </w:r>
      <w:r w:rsidR="005F7BB4">
        <w:rPr>
          <w:rFonts w:ascii="Arial" w:hAnsi="Arial"/>
          <w:lang w:val="en-GB"/>
        </w:rPr>
        <w:t xml:space="preserve">Sponsor </w:t>
      </w:r>
      <w:r w:rsidRPr="00015B79">
        <w:rPr>
          <w:rFonts w:ascii="Arial" w:hAnsi="Arial"/>
          <w:lang w:val="en-GB"/>
        </w:rPr>
        <w:t xml:space="preserve">responsibilities </w:t>
      </w:r>
      <w:r>
        <w:rPr>
          <w:rFonts w:ascii="Arial" w:hAnsi="Arial"/>
          <w:lang w:val="en-GB"/>
        </w:rPr>
        <w:t>are</w:t>
      </w:r>
      <w:r w:rsidRPr="00015B79">
        <w:rPr>
          <w:rFonts w:ascii="Arial" w:hAnsi="Arial"/>
          <w:lang w:val="en-GB"/>
        </w:rPr>
        <w:t xml:space="preserve"> </w:t>
      </w:r>
      <w:r>
        <w:rPr>
          <w:rFonts w:ascii="Arial" w:hAnsi="Arial"/>
          <w:lang w:val="en-GB"/>
        </w:rPr>
        <w:t>detailed in</w:t>
      </w:r>
      <w:r>
        <w:rPr>
          <w:lang w:val="en-GB"/>
        </w:rPr>
        <w:t xml:space="preserve"> </w:t>
      </w:r>
      <w:r w:rsidR="005D53D6">
        <w:rPr>
          <w:rFonts w:ascii="Arial" w:hAnsi="Arial"/>
          <w:color w:val="FF0000"/>
          <w:lang w:val="en-GB"/>
        </w:rPr>
        <w:t>ICH GCP</w:t>
      </w:r>
      <w:r w:rsidRPr="00C1338A">
        <w:rPr>
          <w:rFonts w:ascii="Arial" w:hAnsi="Arial"/>
          <w:color w:val="FF0000"/>
          <w:lang w:val="en-GB"/>
        </w:rPr>
        <w:t xml:space="preserve"> / ISO 14155</w:t>
      </w:r>
      <w:r w:rsidRPr="00C1338A">
        <w:rPr>
          <w:rFonts w:ascii="Arial" w:hAnsi="Arial"/>
          <w:lang w:val="en-GB"/>
        </w:rPr>
        <w:t>.</w:t>
      </w:r>
    </w:p>
    <w:p w14:paraId="08039990" w14:textId="56566A9F" w:rsidR="00A77485" w:rsidRPr="007A642B" w:rsidRDefault="00A77485" w:rsidP="00A77485">
      <w:pPr>
        <w:pStyle w:val="Sansinterligne"/>
        <w:spacing w:after="120"/>
        <w:jc w:val="both"/>
        <w:rPr>
          <w:rFonts w:ascii="Arial" w:hAnsi="Arial"/>
          <w:lang w:val="en-GB"/>
        </w:rPr>
      </w:pPr>
      <w:r w:rsidRPr="007A642B">
        <w:rPr>
          <w:rFonts w:ascii="Arial" w:hAnsi="Arial"/>
          <w:lang w:val="en-GB"/>
        </w:rPr>
        <w:t xml:space="preserve">Sponsor </w:t>
      </w:r>
      <w:r>
        <w:rPr>
          <w:rFonts w:ascii="Arial" w:hAnsi="Arial"/>
          <w:lang w:val="en-GB"/>
        </w:rPr>
        <w:t>is also</w:t>
      </w:r>
      <w:r w:rsidRPr="007A642B">
        <w:rPr>
          <w:rFonts w:ascii="Arial" w:hAnsi="Arial"/>
          <w:lang w:val="en-GB"/>
        </w:rPr>
        <w:t xml:space="preserve"> responsible for study specific training. Training </w:t>
      </w:r>
      <w:proofErr w:type="gramStart"/>
      <w:r w:rsidRPr="007A642B">
        <w:rPr>
          <w:rFonts w:ascii="Arial" w:hAnsi="Arial"/>
          <w:lang w:val="en-GB"/>
        </w:rPr>
        <w:t>has to</w:t>
      </w:r>
      <w:proofErr w:type="gramEnd"/>
      <w:r w:rsidRPr="007A642B">
        <w:rPr>
          <w:rFonts w:ascii="Arial" w:hAnsi="Arial"/>
          <w:lang w:val="en-GB"/>
        </w:rPr>
        <w:t xml:space="preserve"> be documented in a signed log</w:t>
      </w:r>
      <w:r w:rsidR="007A12E1">
        <w:rPr>
          <w:rFonts w:ascii="Arial" w:hAnsi="Arial"/>
          <w:lang w:val="en-GB"/>
        </w:rPr>
        <w:t>,</w:t>
      </w:r>
      <w:r w:rsidRPr="007A642B">
        <w:rPr>
          <w:rFonts w:ascii="Arial" w:hAnsi="Arial"/>
          <w:lang w:val="en-GB"/>
        </w:rPr>
        <w:t xml:space="preserve"> which will be filed in the Trial Master File (TMF)</w:t>
      </w:r>
      <w:r>
        <w:rPr>
          <w:rFonts w:ascii="Arial" w:hAnsi="Arial"/>
          <w:lang w:val="en-GB"/>
        </w:rPr>
        <w:t xml:space="preserve"> </w:t>
      </w:r>
      <w:r w:rsidRPr="007A642B">
        <w:rPr>
          <w:rFonts w:ascii="Arial" w:hAnsi="Arial"/>
          <w:lang w:val="en-GB"/>
        </w:rPr>
        <w:t xml:space="preserve">/ Investigator </w:t>
      </w:r>
      <w:r w:rsidR="00C1338A">
        <w:rPr>
          <w:rFonts w:ascii="Arial" w:hAnsi="Arial"/>
          <w:lang w:val="en-GB"/>
        </w:rPr>
        <w:t>S</w:t>
      </w:r>
      <w:r w:rsidRPr="007A642B">
        <w:rPr>
          <w:rFonts w:ascii="Arial" w:hAnsi="Arial"/>
          <w:lang w:val="en-GB"/>
        </w:rPr>
        <w:t xml:space="preserve">ite File (ISF). A copy of all training related presentations and further information </w:t>
      </w:r>
      <w:proofErr w:type="gramStart"/>
      <w:r w:rsidRPr="007A642B">
        <w:rPr>
          <w:rFonts w:ascii="Arial" w:hAnsi="Arial"/>
          <w:lang w:val="en-GB"/>
        </w:rPr>
        <w:t>has to</w:t>
      </w:r>
      <w:proofErr w:type="gramEnd"/>
      <w:r w:rsidRPr="007A642B">
        <w:rPr>
          <w:rFonts w:ascii="Arial" w:hAnsi="Arial"/>
          <w:lang w:val="en-GB"/>
        </w:rPr>
        <w:t xml:space="preserve"> be filed as well. </w:t>
      </w:r>
    </w:p>
    <w:p w14:paraId="0D26DD17" w14:textId="77777777" w:rsidR="00A77485" w:rsidRPr="007A642B" w:rsidRDefault="00A77485" w:rsidP="00A77485">
      <w:pPr>
        <w:pStyle w:val="Sansinterligne"/>
        <w:spacing w:before="120" w:after="120"/>
        <w:jc w:val="both"/>
        <w:rPr>
          <w:rFonts w:ascii="Arial" w:hAnsi="Arial"/>
          <w:lang w:val="en-GB"/>
        </w:rPr>
      </w:pPr>
      <w:r w:rsidRPr="007A642B">
        <w:rPr>
          <w:rFonts w:ascii="Arial" w:hAnsi="Arial"/>
          <w:lang w:val="en-GB"/>
        </w:rPr>
        <w:t>The training should cover at least:</w:t>
      </w:r>
    </w:p>
    <w:p w14:paraId="26FC828A" w14:textId="5F422E9B" w:rsidR="00A77485" w:rsidRDefault="00A77485" w:rsidP="00A77485">
      <w:pPr>
        <w:pStyle w:val="Paragraphedeliste"/>
        <w:numPr>
          <w:ilvl w:val="0"/>
          <w:numId w:val="8"/>
        </w:numPr>
        <w:spacing w:line="240" w:lineRule="auto"/>
        <w:ind w:left="992" w:hanging="357"/>
        <w:jc w:val="both"/>
        <w:rPr>
          <w:lang w:val="en-US"/>
        </w:rPr>
      </w:pPr>
      <w:r w:rsidRPr="002608C9">
        <w:rPr>
          <w:lang w:val="en-US"/>
        </w:rPr>
        <w:t>Medical background and endpoint training</w:t>
      </w:r>
    </w:p>
    <w:p w14:paraId="0902E892" w14:textId="74C0BA1C" w:rsidR="0028488F" w:rsidRPr="002608C9" w:rsidRDefault="0028488F" w:rsidP="00A77485">
      <w:pPr>
        <w:pStyle w:val="Paragraphedeliste"/>
        <w:numPr>
          <w:ilvl w:val="0"/>
          <w:numId w:val="8"/>
        </w:numPr>
        <w:spacing w:line="240" w:lineRule="auto"/>
        <w:ind w:left="992" w:hanging="357"/>
        <w:jc w:val="both"/>
        <w:rPr>
          <w:lang w:val="en-US"/>
        </w:rPr>
      </w:pPr>
      <w:r>
        <w:rPr>
          <w:lang w:val="en-US"/>
        </w:rPr>
        <w:t>All study specific documents</w:t>
      </w:r>
    </w:p>
    <w:p w14:paraId="4028B10A" w14:textId="10DE76F4" w:rsidR="00A77485" w:rsidRPr="002608C9" w:rsidRDefault="00A77485" w:rsidP="00A77485">
      <w:pPr>
        <w:pStyle w:val="Paragraphedeliste"/>
        <w:numPr>
          <w:ilvl w:val="0"/>
          <w:numId w:val="8"/>
        </w:numPr>
        <w:spacing w:line="240" w:lineRule="auto"/>
        <w:ind w:left="992" w:hanging="357"/>
        <w:jc w:val="both"/>
        <w:rPr>
          <w:lang w:val="en-US"/>
        </w:rPr>
      </w:pPr>
      <w:r w:rsidRPr="002608C9">
        <w:rPr>
          <w:lang w:val="en-US"/>
        </w:rPr>
        <w:t>Study design</w:t>
      </w:r>
      <w:r w:rsidR="0033630A" w:rsidRPr="0033630A">
        <w:rPr>
          <w:lang w:val="en-US"/>
        </w:rPr>
        <w:t xml:space="preserve"> </w:t>
      </w:r>
      <w:r w:rsidR="0033630A">
        <w:rPr>
          <w:lang w:val="en-US"/>
        </w:rPr>
        <w:t>and procedures</w:t>
      </w:r>
      <w:r w:rsidR="00526D76">
        <w:rPr>
          <w:lang w:val="en-US"/>
        </w:rPr>
        <w:t xml:space="preserve"> </w:t>
      </w:r>
    </w:p>
    <w:p w14:paraId="741C9C5B" w14:textId="77777777" w:rsidR="00A77485" w:rsidRDefault="00A77485" w:rsidP="00A77485">
      <w:pPr>
        <w:pStyle w:val="Paragraphedeliste"/>
        <w:numPr>
          <w:ilvl w:val="0"/>
          <w:numId w:val="8"/>
        </w:numPr>
        <w:spacing w:line="240" w:lineRule="auto"/>
        <w:ind w:left="992" w:hanging="357"/>
        <w:jc w:val="both"/>
        <w:rPr>
          <w:lang w:val="en-US"/>
        </w:rPr>
      </w:pPr>
      <w:r w:rsidRPr="002608C9">
        <w:rPr>
          <w:lang w:val="en-US"/>
        </w:rPr>
        <w:t>Study timelines</w:t>
      </w:r>
    </w:p>
    <w:p w14:paraId="2B05B7EF" w14:textId="7FD91CA0" w:rsidR="0033630A" w:rsidRPr="00C1338A" w:rsidRDefault="0033630A" w:rsidP="0033630A">
      <w:pPr>
        <w:pStyle w:val="Paragraphedeliste"/>
        <w:numPr>
          <w:ilvl w:val="0"/>
          <w:numId w:val="8"/>
        </w:numPr>
        <w:spacing w:line="240" w:lineRule="auto"/>
        <w:ind w:left="992" w:hanging="357"/>
        <w:jc w:val="both"/>
        <w:rPr>
          <w:color w:val="FF0000"/>
          <w:lang w:val="en-US"/>
        </w:rPr>
      </w:pPr>
      <w:r w:rsidRPr="00C1338A">
        <w:rPr>
          <w:color w:val="FF0000"/>
          <w:lang w:val="en-GB"/>
        </w:rPr>
        <w:t>Investigator’s Brochure (IB)</w:t>
      </w:r>
      <w:r w:rsidR="00C8258D">
        <w:rPr>
          <w:color w:val="FF0000"/>
          <w:lang w:val="en-GB"/>
        </w:rPr>
        <w:t xml:space="preserve"> / Summary of Product Characteristics (SmPC) / Instruction for Use (IFU)</w:t>
      </w:r>
    </w:p>
    <w:p w14:paraId="08A73317" w14:textId="77777777" w:rsidR="00A77485" w:rsidRPr="002608C9" w:rsidRDefault="00A77485" w:rsidP="00A77485">
      <w:pPr>
        <w:pStyle w:val="Paragraphedeliste"/>
        <w:numPr>
          <w:ilvl w:val="0"/>
          <w:numId w:val="8"/>
        </w:numPr>
        <w:spacing w:line="240" w:lineRule="auto"/>
        <w:ind w:left="992" w:hanging="357"/>
        <w:jc w:val="both"/>
        <w:rPr>
          <w:lang w:val="en-US"/>
        </w:rPr>
      </w:pPr>
      <w:r w:rsidRPr="002608C9">
        <w:rPr>
          <w:lang w:val="en-US"/>
        </w:rPr>
        <w:t>Logistics (shipment, blood samples, drug supply, etc.)</w:t>
      </w:r>
    </w:p>
    <w:p w14:paraId="115FBFB7" w14:textId="77777777" w:rsidR="00A77485" w:rsidRPr="002608C9" w:rsidRDefault="00A77485" w:rsidP="00A77485">
      <w:pPr>
        <w:pStyle w:val="Paragraphedeliste"/>
        <w:numPr>
          <w:ilvl w:val="0"/>
          <w:numId w:val="8"/>
        </w:numPr>
        <w:spacing w:line="240" w:lineRule="auto"/>
        <w:ind w:left="992" w:hanging="357"/>
        <w:jc w:val="both"/>
        <w:rPr>
          <w:lang w:val="en-US"/>
        </w:rPr>
      </w:pPr>
      <w:r w:rsidRPr="002608C9">
        <w:rPr>
          <w:lang w:val="en-US"/>
        </w:rPr>
        <w:t xml:space="preserve">(e)CRF </w:t>
      </w:r>
      <w:proofErr w:type="gramStart"/>
      <w:r w:rsidRPr="002608C9">
        <w:rPr>
          <w:lang w:val="en-US"/>
        </w:rPr>
        <w:t>composition,  completion</w:t>
      </w:r>
      <w:proofErr w:type="gramEnd"/>
      <w:r w:rsidRPr="002608C9">
        <w:rPr>
          <w:lang w:val="en-US"/>
        </w:rPr>
        <w:t xml:space="preserve"> and shipment (in case of paper version)</w:t>
      </w:r>
    </w:p>
    <w:p w14:paraId="214A9876" w14:textId="1670AAE9" w:rsidR="00A77485" w:rsidRDefault="00A77485" w:rsidP="00A77485">
      <w:pPr>
        <w:pStyle w:val="Paragraphedeliste"/>
        <w:numPr>
          <w:ilvl w:val="0"/>
          <w:numId w:val="8"/>
        </w:numPr>
        <w:spacing w:line="240" w:lineRule="auto"/>
        <w:ind w:left="992" w:hanging="357"/>
        <w:jc w:val="both"/>
        <w:rPr>
          <w:lang w:val="en-US"/>
        </w:rPr>
      </w:pPr>
      <w:r w:rsidRPr="002608C9">
        <w:rPr>
          <w:lang w:val="en-US"/>
        </w:rPr>
        <w:t>Query</w:t>
      </w:r>
      <w:r w:rsidR="00C8258D">
        <w:rPr>
          <w:lang w:val="en-US"/>
        </w:rPr>
        <w:t xml:space="preserve"> </w:t>
      </w:r>
      <w:r w:rsidRPr="002608C9">
        <w:rPr>
          <w:lang w:val="en-US"/>
        </w:rPr>
        <w:t>processing</w:t>
      </w:r>
      <w:r>
        <w:rPr>
          <w:lang w:val="en-US"/>
        </w:rPr>
        <w:t xml:space="preserve"> </w:t>
      </w:r>
      <w:r w:rsidRPr="002608C9">
        <w:rPr>
          <w:lang w:val="en-US"/>
        </w:rPr>
        <w:t>/</w:t>
      </w:r>
      <w:r>
        <w:rPr>
          <w:lang w:val="en-US"/>
        </w:rPr>
        <w:t xml:space="preserve"> Timelines for estimated</w:t>
      </w:r>
      <w:r w:rsidRPr="002608C9">
        <w:rPr>
          <w:lang w:val="en-US"/>
        </w:rPr>
        <w:t xml:space="preserve"> </w:t>
      </w:r>
      <w:r>
        <w:rPr>
          <w:lang w:val="en-US"/>
        </w:rPr>
        <w:t>d</w:t>
      </w:r>
      <w:r w:rsidRPr="002608C9">
        <w:rPr>
          <w:lang w:val="en-US"/>
        </w:rPr>
        <w:t>ata base lock</w:t>
      </w:r>
    </w:p>
    <w:p w14:paraId="208C5267" w14:textId="37679266" w:rsidR="00DC24E8" w:rsidRPr="002608C9" w:rsidRDefault="00DC24E8" w:rsidP="00A77485">
      <w:pPr>
        <w:pStyle w:val="Paragraphedeliste"/>
        <w:numPr>
          <w:ilvl w:val="0"/>
          <w:numId w:val="8"/>
        </w:numPr>
        <w:spacing w:line="240" w:lineRule="auto"/>
        <w:ind w:left="992" w:hanging="357"/>
        <w:jc w:val="both"/>
        <w:rPr>
          <w:lang w:val="en-US"/>
        </w:rPr>
      </w:pPr>
      <w:r>
        <w:rPr>
          <w:lang w:val="en-US"/>
        </w:rPr>
        <w:t>Quality system and study specific W</w:t>
      </w:r>
      <w:r w:rsidR="0079311E">
        <w:rPr>
          <w:lang w:val="en-US"/>
        </w:rPr>
        <w:t xml:space="preserve">orking </w:t>
      </w:r>
      <w:r>
        <w:rPr>
          <w:lang w:val="en-US"/>
        </w:rPr>
        <w:t>I</w:t>
      </w:r>
      <w:r w:rsidR="0079311E">
        <w:rPr>
          <w:lang w:val="en-US"/>
        </w:rPr>
        <w:t xml:space="preserve">nstructions </w:t>
      </w:r>
      <w:r>
        <w:rPr>
          <w:lang w:val="en-US"/>
        </w:rPr>
        <w:t>/S</w:t>
      </w:r>
      <w:r w:rsidR="0079311E">
        <w:rPr>
          <w:lang w:val="en-US"/>
        </w:rPr>
        <w:t>OPs</w:t>
      </w:r>
    </w:p>
    <w:p w14:paraId="45C7BD8F" w14:textId="6074E5E8" w:rsidR="00A77485" w:rsidRDefault="00A77485" w:rsidP="00A77485">
      <w:pPr>
        <w:pStyle w:val="Sansinterligne"/>
        <w:spacing w:before="120" w:after="120"/>
        <w:jc w:val="both"/>
        <w:rPr>
          <w:rFonts w:ascii="Arial" w:hAnsi="Arial"/>
          <w:lang w:val="en-GB"/>
        </w:rPr>
      </w:pPr>
      <w:r w:rsidRPr="007A642B">
        <w:rPr>
          <w:rFonts w:ascii="Arial" w:hAnsi="Arial"/>
          <w:lang w:val="en-GB"/>
        </w:rPr>
        <w:t>Study specific training is meant for the site</w:t>
      </w:r>
      <w:r>
        <w:rPr>
          <w:rFonts w:ascii="Arial" w:hAnsi="Arial"/>
          <w:lang w:val="en-GB"/>
        </w:rPr>
        <w:t xml:space="preserve"> and the </w:t>
      </w:r>
      <w:r w:rsidR="00FE6D05">
        <w:rPr>
          <w:rFonts w:ascii="Arial" w:hAnsi="Arial"/>
          <w:lang w:val="en-GB"/>
        </w:rPr>
        <w:t>Monitor</w:t>
      </w:r>
      <w:r w:rsidR="00526D76">
        <w:rPr>
          <w:rFonts w:ascii="Arial" w:hAnsi="Arial"/>
          <w:lang w:val="en-GB"/>
        </w:rPr>
        <w:t xml:space="preserve"> (in combination with self-training)</w:t>
      </w:r>
      <w:r w:rsidRPr="007A642B">
        <w:rPr>
          <w:rFonts w:ascii="Arial" w:hAnsi="Arial"/>
          <w:lang w:val="en-GB"/>
        </w:rPr>
        <w:t>.</w:t>
      </w:r>
    </w:p>
    <w:p w14:paraId="1ABFF6DC" w14:textId="77777777" w:rsidR="00A77485" w:rsidRPr="007A642B" w:rsidRDefault="00A77485" w:rsidP="00330D6E">
      <w:pPr>
        <w:pStyle w:val="Titre3"/>
        <w:numPr>
          <w:ilvl w:val="1"/>
          <w:numId w:val="6"/>
        </w:numPr>
        <w:ind w:left="426" w:hanging="426"/>
        <w:rPr>
          <w:lang w:val="en-US"/>
        </w:rPr>
      </w:pPr>
      <w:bookmarkStart w:id="136" w:name="_Toc94864863"/>
      <w:r>
        <w:rPr>
          <w:lang w:val="en-US"/>
        </w:rPr>
        <w:t>Investigator</w:t>
      </w:r>
      <w:bookmarkEnd w:id="136"/>
    </w:p>
    <w:p w14:paraId="516E1C94" w14:textId="774F5969" w:rsidR="00A77485" w:rsidRDefault="00A77485" w:rsidP="00A77485">
      <w:pPr>
        <w:pStyle w:val="Sansinterligne"/>
        <w:spacing w:after="120"/>
        <w:jc w:val="both"/>
        <w:rPr>
          <w:rFonts w:ascii="Arial" w:hAnsi="Arial"/>
          <w:lang w:val="en-GB"/>
        </w:rPr>
      </w:pPr>
      <w:r w:rsidRPr="0033630A">
        <w:rPr>
          <w:rFonts w:ascii="Arial" w:hAnsi="Arial"/>
          <w:lang w:val="en-GB"/>
        </w:rPr>
        <w:t>The investigator responsibilities are specified in</w:t>
      </w:r>
      <w:r w:rsidRPr="0033630A">
        <w:rPr>
          <w:lang w:val="en-GB"/>
        </w:rPr>
        <w:t xml:space="preserve"> </w:t>
      </w:r>
      <w:r w:rsidR="005D53D6">
        <w:rPr>
          <w:rFonts w:ascii="Arial" w:hAnsi="Arial"/>
          <w:color w:val="FF0000"/>
          <w:lang w:val="en-GB"/>
        </w:rPr>
        <w:t>ICH GCP</w:t>
      </w:r>
      <w:r w:rsidRPr="00C1338A">
        <w:rPr>
          <w:rFonts w:ascii="Arial" w:hAnsi="Arial"/>
          <w:color w:val="FF0000"/>
          <w:lang w:val="en-GB"/>
        </w:rPr>
        <w:t xml:space="preserve"> / ISO 14155</w:t>
      </w:r>
      <w:r w:rsidRPr="0033630A">
        <w:rPr>
          <w:rFonts w:ascii="Arial" w:hAnsi="Arial"/>
          <w:lang w:val="en-GB"/>
        </w:rPr>
        <w:t>.</w:t>
      </w:r>
    </w:p>
    <w:p w14:paraId="084B3E9F" w14:textId="53FB0829" w:rsidR="00A77485" w:rsidRDefault="00A77485" w:rsidP="00A77485">
      <w:pPr>
        <w:pStyle w:val="Sansinterligne"/>
        <w:spacing w:before="120" w:after="120"/>
        <w:jc w:val="both"/>
        <w:rPr>
          <w:rFonts w:ascii="Arial" w:hAnsi="Arial"/>
          <w:lang w:val="en-GB"/>
        </w:rPr>
      </w:pPr>
      <w:r>
        <w:rPr>
          <w:rFonts w:ascii="Arial" w:hAnsi="Arial"/>
          <w:lang w:val="en-GB"/>
        </w:rPr>
        <w:t xml:space="preserve">Regarding </w:t>
      </w:r>
      <w:r w:rsidR="00FE6D05">
        <w:rPr>
          <w:rFonts w:ascii="Arial" w:hAnsi="Arial"/>
          <w:lang w:val="en-GB"/>
        </w:rPr>
        <w:t>Monitoring</w:t>
      </w:r>
      <w:r>
        <w:rPr>
          <w:rFonts w:ascii="Arial" w:hAnsi="Arial"/>
          <w:lang w:val="en-GB"/>
        </w:rPr>
        <w:t>, the investigator is responsible for</w:t>
      </w:r>
      <w:r w:rsidRPr="006D6030">
        <w:rPr>
          <w:lang w:val="en-GB"/>
        </w:rPr>
        <w:t xml:space="preserve"> </w:t>
      </w:r>
      <w:r w:rsidRPr="006D6030">
        <w:rPr>
          <w:rFonts w:ascii="Arial" w:hAnsi="Arial"/>
          <w:lang w:val="en-GB"/>
        </w:rPr>
        <w:t xml:space="preserve">facilitating </w:t>
      </w:r>
      <w:r w:rsidR="00FE6D05">
        <w:rPr>
          <w:rFonts w:ascii="Arial" w:hAnsi="Arial"/>
          <w:lang w:val="en-GB"/>
        </w:rPr>
        <w:t>Monitoring</w:t>
      </w:r>
      <w:r w:rsidRPr="006D6030">
        <w:rPr>
          <w:rFonts w:ascii="Arial" w:hAnsi="Arial"/>
          <w:lang w:val="en-GB"/>
        </w:rPr>
        <w:t xml:space="preserve"> activities</w:t>
      </w:r>
      <w:r>
        <w:rPr>
          <w:rFonts w:ascii="Arial" w:hAnsi="Arial"/>
          <w:lang w:val="en-GB"/>
        </w:rPr>
        <w:t>,</w:t>
      </w:r>
      <w:r w:rsidRPr="00FD0A57">
        <w:rPr>
          <w:rFonts w:ascii="Arial" w:hAnsi="Arial"/>
          <w:lang w:val="en-GB"/>
        </w:rPr>
        <w:t xml:space="preserve"> </w:t>
      </w:r>
      <w:r>
        <w:rPr>
          <w:rFonts w:ascii="Arial" w:hAnsi="Arial"/>
          <w:lang w:val="en-GB"/>
        </w:rPr>
        <w:t>making</w:t>
      </w:r>
      <w:r w:rsidRPr="00FD0A57">
        <w:rPr>
          <w:rFonts w:ascii="Arial" w:hAnsi="Arial"/>
          <w:lang w:val="en-GB"/>
        </w:rPr>
        <w:t xml:space="preserve"> them </w:t>
      </w:r>
      <w:r>
        <w:rPr>
          <w:rFonts w:ascii="Arial" w:hAnsi="Arial"/>
          <w:lang w:val="en-GB"/>
        </w:rPr>
        <w:t>accessible</w:t>
      </w:r>
      <w:r w:rsidRPr="00FD0A57">
        <w:rPr>
          <w:rFonts w:ascii="Arial" w:hAnsi="Arial"/>
          <w:lang w:val="en-GB"/>
        </w:rPr>
        <w:t xml:space="preserve"> </w:t>
      </w:r>
      <w:r>
        <w:rPr>
          <w:rFonts w:ascii="Arial" w:hAnsi="Arial"/>
          <w:lang w:val="en-GB"/>
        </w:rPr>
        <w:t xml:space="preserve">for </w:t>
      </w:r>
      <w:r w:rsidR="00FE6D05">
        <w:rPr>
          <w:rFonts w:ascii="Arial" w:hAnsi="Arial"/>
          <w:lang w:val="en-GB"/>
        </w:rPr>
        <w:t>Monitoring</w:t>
      </w:r>
      <w:r>
        <w:rPr>
          <w:rFonts w:ascii="Arial" w:hAnsi="Arial"/>
          <w:lang w:val="en-GB"/>
        </w:rPr>
        <w:t xml:space="preserve">, and being available </w:t>
      </w:r>
      <w:r w:rsidRPr="007A50BC">
        <w:rPr>
          <w:rFonts w:ascii="Arial" w:hAnsi="Arial"/>
          <w:lang w:val="en-GB"/>
        </w:rPr>
        <w:t xml:space="preserve">during </w:t>
      </w:r>
      <w:r w:rsidR="00FE6D05">
        <w:rPr>
          <w:rFonts w:ascii="Arial" w:hAnsi="Arial"/>
          <w:lang w:val="en-GB"/>
        </w:rPr>
        <w:t>Monitoring</w:t>
      </w:r>
      <w:r w:rsidRPr="007A50BC">
        <w:rPr>
          <w:rFonts w:ascii="Arial" w:hAnsi="Arial"/>
          <w:lang w:val="en-GB"/>
        </w:rPr>
        <w:t xml:space="preserve"> visits</w:t>
      </w:r>
      <w:r>
        <w:rPr>
          <w:rFonts w:ascii="Arial" w:hAnsi="Arial"/>
          <w:lang w:val="en-GB"/>
        </w:rPr>
        <w:t>.</w:t>
      </w:r>
    </w:p>
    <w:p w14:paraId="49AE1FF8" w14:textId="77777777" w:rsidR="00A77485" w:rsidRPr="007366F7" w:rsidRDefault="00A77485" w:rsidP="004C363C">
      <w:pPr>
        <w:pStyle w:val="Titre2"/>
        <w:numPr>
          <w:ilvl w:val="0"/>
          <w:numId w:val="6"/>
        </w:numPr>
        <w:ind w:left="567" w:hanging="567"/>
        <w:rPr>
          <w:lang w:val="en-US"/>
        </w:rPr>
      </w:pPr>
      <w:bookmarkStart w:id="137" w:name="_Toc22475370"/>
      <w:bookmarkStart w:id="138" w:name="_Toc22477616"/>
      <w:bookmarkStart w:id="139" w:name="_Toc22477869"/>
      <w:bookmarkStart w:id="140" w:name="_Toc22491454"/>
      <w:bookmarkStart w:id="141" w:name="_Toc22500933"/>
      <w:bookmarkStart w:id="142" w:name="_Toc22500986"/>
      <w:bookmarkStart w:id="143" w:name="_Toc94864864"/>
      <w:bookmarkEnd w:id="137"/>
      <w:bookmarkEnd w:id="138"/>
      <w:bookmarkEnd w:id="139"/>
      <w:bookmarkEnd w:id="140"/>
      <w:bookmarkEnd w:id="141"/>
      <w:bookmarkEnd w:id="142"/>
      <w:r>
        <w:rPr>
          <w:lang w:val="en-US"/>
        </w:rPr>
        <w:t>Monitoring Activities</w:t>
      </w:r>
      <w:bookmarkEnd w:id="143"/>
    </w:p>
    <w:p w14:paraId="380D4E80" w14:textId="41863047" w:rsidR="00A77485" w:rsidRPr="0040248A" w:rsidRDefault="004C1170" w:rsidP="00330D6E">
      <w:pPr>
        <w:pStyle w:val="Titre3"/>
        <w:numPr>
          <w:ilvl w:val="1"/>
          <w:numId w:val="6"/>
        </w:numPr>
        <w:ind w:left="426" w:hanging="426"/>
        <w:rPr>
          <w:lang w:val="en-US"/>
        </w:rPr>
      </w:pPr>
      <w:bookmarkStart w:id="144" w:name="_Toc94864865"/>
      <w:r>
        <w:rPr>
          <w:lang w:val="en-US"/>
        </w:rPr>
        <w:t>Informed Consent process</w:t>
      </w:r>
      <w:r w:rsidR="00A77485">
        <w:rPr>
          <w:lang w:val="en-US"/>
        </w:rPr>
        <w:t xml:space="preserve"> and documentation</w:t>
      </w:r>
      <w:bookmarkEnd w:id="144"/>
    </w:p>
    <w:p w14:paraId="7189636E" w14:textId="7FA4ED63" w:rsidR="00A77485" w:rsidRPr="00802DB0" w:rsidRDefault="00A77485" w:rsidP="00A77485">
      <w:pPr>
        <w:spacing w:after="120" w:line="280" w:lineRule="exact"/>
        <w:jc w:val="both"/>
        <w:rPr>
          <w:rFonts w:ascii="Arial" w:eastAsia="Times" w:hAnsi="Arial"/>
          <w:szCs w:val="20"/>
          <w:lang w:val="en-GB" w:eastAsia="de-DE"/>
        </w:rPr>
      </w:pPr>
      <w:r w:rsidRPr="00802DB0">
        <w:rPr>
          <w:rFonts w:ascii="Arial" w:eastAsia="Times" w:hAnsi="Arial"/>
          <w:szCs w:val="20"/>
          <w:lang w:val="en-GB" w:eastAsia="de-DE"/>
        </w:rPr>
        <w:t xml:space="preserve">The </w:t>
      </w:r>
      <w:r w:rsidR="00FE6D05">
        <w:rPr>
          <w:rFonts w:ascii="Arial" w:eastAsia="Times" w:hAnsi="Arial"/>
          <w:szCs w:val="20"/>
          <w:lang w:val="en-GB" w:eastAsia="de-DE"/>
        </w:rPr>
        <w:t>Monitor</w:t>
      </w:r>
      <w:r w:rsidRPr="00802DB0">
        <w:rPr>
          <w:rFonts w:ascii="Arial" w:eastAsia="Times" w:hAnsi="Arial"/>
          <w:szCs w:val="20"/>
          <w:lang w:val="en-GB" w:eastAsia="de-DE"/>
        </w:rPr>
        <w:t xml:space="preserve"> should verify that: </w:t>
      </w:r>
    </w:p>
    <w:p w14:paraId="3EB8787C" w14:textId="0741367B" w:rsidR="00A77485" w:rsidRDefault="00A77485" w:rsidP="00A77485">
      <w:pPr>
        <w:pStyle w:val="Paragraphedeliste"/>
        <w:numPr>
          <w:ilvl w:val="0"/>
          <w:numId w:val="8"/>
        </w:numPr>
        <w:spacing w:line="240" w:lineRule="auto"/>
        <w:ind w:left="992" w:hanging="357"/>
        <w:jc w:val="both"/>
        <w:rPr>
          <w:lang w:val="en-GB"/>
        </w:rPr>
      </w:pPr>
      <w:r>
        <w:rPr>
          <w:lang w:val="en-GB"/>
        </w:rPr>
        <w:lastRenderedPageBreak/>
        <w:t>T</w:t>
      </w:r>
      <w:r>
        <w:rPr>
          <w:lang w:val="en-US"/>
        </w:rPr>
        <w:t>he consenting process is appropriate (especially if vulnerable participants are involved)</w:t>
      </w:r>
      <w:r w:rsidR="00A95EBC">
        <w:rPr>
          <w:lang w:val="en-US"/>
        </w:rPr>
        <w:t xml:space="preserve">, </w:t>
      </w:r>
      <w:r w:rsidR="00A95EBC" w:rsidRPr="0014586F">
        <w:rPr>
          <w:lang w:val="en-GB"/>
        </w:rPr>
        <w:t>in compliance with the international guidelines of Good Clinical Practice (</w:t>
      </w:r>
      <w:r w:rsidR="00766575">
        <w:rPr>
          <w:lang w:val="en-GB"/>
        </w:rPr>
        <w:t xml:space="preserve">ICH </w:t>
      </w:r>
      <w:r w:rsidR="00A95EBC" w:rsidRPr="0014586F">
        <w:rPr>
          <w:lang w:val="en-GB"/>
        </w:rPr>
        <w:t>GCP</w:t>
      </w:r>
      <w:r w:rsidR="00A95EBC">
        <w:rPr>
          <w:lang w:val="en-GB"/>
        </w:rPr>
        <w:t xml:space="preserve">, ISO </w:t>
      </w:r>
      <w:r w:rsidR="00766575">
        <w:rPr>
          <w:lang w:val="en-GB"/>
        </w:rPr>
        <w:t xml:space="preserve">14155 </w:t>
      </w:r>
      <w:r w:rsidR="00A95EBC">
        <w:rPr>
          <w:lang w:val="en-GB"/>
        </w:rPr>
        <w:t xml:space="preserve">and Swiss national regulations) and documented in the participant’s medical </w:t>
      </w:r>
      <w:r w:rsidR="00C8258D">
        <w:rPr>
          <w:lang w:val="en-GB"/>
        </w:rPr>
        <w:t>records</w:t>
      </w:r>
    </w:p>
    <w:p w14:paraId="45F2FAE6" w14:textId="2F7121CE" w:rsidR="00A77485" w:rsidRDefault="00A95EBC" w:rsidP="00A77485">
      <w:pPr>
        <w:pStyle w:val="Paragraphedeliste"/>
        <w:numPr>
          <w:ilvl w:val="0"/>
          <w:numId w:val="8"/>
        </w:numPr>
        <w:spacing w:line="240" w:lineRule="auto"/>
        <w:ind w:left="992" w:hanging="357"/>
        <w:jc w:val="both"/>
        <w:rPr>
          <w:lang w:val="en-GB"/>
        </w:rPr>
      </w:pPr>
      <w:r>
        <w:rPr>
          <w:lang w:val="en-GB"/>
        </w:rPr>
        <w:t xml:space="preserve">Only </w:t>
      </w:r>
      <w:r w:rsidR="00A77485">
        <w:rPr>
          <w:lang w:val="en-GB"/>
        </w:rPr>
        <w:t>current</w:t>
      </w:r>
      <w:r>
        <w:rPr>
          <w:lang w:val="en-GB"/>
        </w:rPr>
        <w:t xml:space="preserve"> and</w:t>
      </w:r>
      <w:r w:rsidR="00A77485">
        <w:rPr>
          <w:lang w:val="en-GB"/>
        </w:rPr>
        <w:t xml:space="preserve"> </w:t>
      </w:r>
      <w:r>
        <w:rPr>
          <w:lang w:val="en-GB"/>
        </w:rPr>
        <w:t>last EC-</w:t>
      </w:r>
      <w:r w:rsidR="00A77485">
        <w:rPr>
          <w:lang w:val="en-GB"/>
        </w:rPr>
        <w:t>approved version</w:t>
      </w:r>
      <w:r>
        <w:rPr>
          <w:lang w:val="en-GB"/>
        </w:rPr>
        <w:t>s</w:t>
      </w:r>
      <w:r w:rsidR="00A77485">
        <w:rPr>
          <w:lang w:val="en-GB"/>
        </w:rPr>
        <w:t xml:space="preserve"> of the </w:t>
      </w:r>
      <w:r w:rsidR="00A77485">
        <w:rPr>
          <w:lang w:val="en-US"/>
        </w:rPr>
        <w:t xml:space="preserve">participant </w:t>
      </w:r>
      <w:r w:rsidR="00A77485">
        <w:rPr>
          <w:lang w:val="en-GB"/>
        </w:rPr>
        <w:t xml:space="preserve">information and consent form </w:t>
      </w:r>
      <w:r>
        <w:rPr>
          <w:lang w:val="en-GB"/>
        </w:rPr>
        <w:t>are</w:t>
      </w:r>
      <w:r w:rsidR="00A77485">
        <w:rPr>
          <w:lang w:val="en-GB"/>
        </w:rPr>
        <w:t xml:space="preserve"> used  </w:t>
      </w:r>
    </w:p>
    <w:p w14:paraId="159018D5" w14:textId="2967B5B6" w:rsidR="00A77485" w:rsidRPr="00605746" w:rsidRDefault="00A77485" w:rsidP="00A77485">
      <w:pPr>
        <w:pStyle w:val="Paragraphedeliste"/>
        <w:numPr>
          <w:ilvl w:val="0"/>
          <w:numId w:val="8"/>
        </w:numPr>
        <w:spacing w:line="240" w:lineRule="auto"/>
        <w:ind w:left="992" w:hanging="357"/>
        <w:jc w:val="both"/>
        <w:rPr>
          <w:lang w:val="en-GB"/>
        </w:rPr>
      </w:pPr>
      <w:r>
        <w:rPr>
          <w:lang w:val="en-GB"/>
        </w:rPr>
        <w:t xml:space="preserve">The </w:t>
      </w:r>
      <w:r w:rsidRPr="00605746">
        <w:rPr>
          <w:lang w:val="en-GB"/>
        </w:rPr>
        <w:t xml:space="preserve">ICF was signed/dated by </w:t>
      </w:r>
      <w:r>
        <w:rPr>
          <w:lang w:val="en-GB"/>
        </w:rPr>
        <w:t xml:space="preserve">the </w:t>
      </w:r>
      <w:r>
        <w:rPr>
          <w:lang w:val="en-US"/>
        </w:rPr>
        <w:t xml:space="preserve">participant </w:t>
      </w:r>
      <w:r w:rsidRPr="00605746">
        <w:rPr>
          <w:lang w:val="en-GB"/>
        </w:rPr>
        <w:t xml:space="preserve">and </w:t>
      </w:r>
      <w:r>
        <w:rPr>
          <w:lang w:val="en-GB"/>
        </w:rPr>
        <w:t xml:space="preserve">by the </w:t>
      </w:r>
      <w:r w:rsidR="00A95EBC">
        <w:rPr>
          <w:lang w:val="en-GB"/>
        </w:rPr>
        <w:t xml:space="preserve">qualified </w:t>
      </w:r>
      <w:r>
        <w:rPr>
          <w:lang w:val="en-GB"/>
        </w:rPr>
        <w:t>person authoris</w:t>
      </w:r>
      <w:r w:rsidRPr="008E742C">
        <w:rPr>
          <w:lang w:val="en-GB"/>
        </w:rPr>
        <w:t xml:space="preserve">ed by the </w:t>
      </w:r>
      <w:r>
        <w:rPr>
          <w:lang w:val="en-GB"/>
        </w:rPr>
        <w:t>p</w:t>
      </w:r>
      <w:r w:rsidRPr="008E742C">
        <w:rPr>
          <w:lang w:val="en-GB"/>
        </w:rPr>
        <w:t xml:space="preserve">rincipal </w:t>
      </w:r>
      <w:r>
        <w:rPr>
          <w:lang w:val="en-GB"/>
        </w:rPr>
        <w:t xml:space="preserve">investigator </w:t>
      </w:r>
      <w:r w:rsidRPr="008E742C">
        <w:rPr>
          <w:lang w:val="en-GB"/>
        </w:rPr>
        <w:t>in the delegation log</w:t>
      </w:r>
    </w:p>
    <w:p w14:paraId="54155D99" w14:textId="4DF2FE9E" w:rsidR="00A77485" w:rsidRPr="00802DB0" w:rsidRDefault="00A77485" w:rsidP="00A77485">
      <w:pPr>
        <w:pStyle w:val="Paragraphedeliste"/>
        <w:numPr>
          <w:ilvl w:val="0"/>
          <w:numId w:val="7"/>
        </w:numPr>
        <w:spacing w:line="240" w:lineRule="auto"/>
        <w:ind w:left="992" w:hanging="357"/>
        <w:jc w:val="both"/>
        <w:rPr>
          <w:lang w:val="en-GB"/>
        </w:rPr>
      </w:pPr>
      <w:r>
        <w:rPr>
          <w:lang w:val="en-GB"/>
        </w:rPr>
        <w:t xml:space="preserve">The consent </w:t>
      </w:r>
      <w:r w:rsidRPr="00802DB0">
        <w:rPr>
          <w:lang w:val="en-GB"/>
        </w:rPr>
        <w:t xml:space="preserve">was obtained and documented correctly for all </w:t>
      </w:r>
      <w:r w:rsidR="00037485">
        <w:rPr>
          <w:lang w:val="en-GB"/>
        </w:rPr>
        <w:t xml:space="preserve">participants </w:t>
      </w:r>
      <w:r w:rsidR="0033630A">
        <w:rPr>
          <w:lang w:val="en-GB"/>
        </w:rPr>
        <w:t xml:space="preserve">who underwent a study intervention according to the </w:t>
      </w:r>
      <w:r w:rsidR="00890209">
        <w:rPr>
          <w:lang w:val="en-GB"/>
        </w:rPr>
        <w:t>enrolment</w:t>
      </w:r>
      <w:r w:rsidR="0033630A">
        <w:rPr>
          <w:lang w:val="en-GB"/>
        </w:rPr>
        <w:t xml:space="preserve"> / randomisation log </w:t>
      </w:r>
    </w:p>
    <w:p w14:paraId="52B49597" w14:textId="0DF1F9AC" w:rsidR="00A77485" w:rsidRPr="00802DB0" w:rsidRDefault="00A77485" w:rsidP="00A77485">
      <w:pPr>
        <w:pStyle w:val="Paragraphedeliste"/>
        <w:numPr>
          <w:ilvl w:val="0"/>
          <w:numId w:val="7"/>
        </w:numPr>
        <w:spacing w:line="240" w:lineRule="auto"/>
        <w:ind w:left="992" w:hanging="357"/>
        <w:jc w:val="both"/>
        <w:rPr>
          <w:lang w:val="en-GB"/>
        </w:rPr>
      </w:pPr>
      <w:r>
        <w:rPr>
          <w:lang w:val="en-GB"/>
        </w:rPr>
        <w:t xml:space="preserve">The </w:t>
      </w:r>
      <w:r w:rsidRPr="00802DB0">
        <w:rPr>
          <w:lang w:val="en-GB"/>
        </w:rPr>
        <w:t xml:space="preserve">original ICF was retained at the </w:t>
      </w:r>
      <w:proofErr w:type="gramStart"/>
      <w:r w:rsidRPr="00802DB0">
        <w:rPr>
          <w:lang w:val="en-GB"/>
        </w:rPr>
        <w:t>site</w:t>
      </w:r>
      <w:proofErr w:type="gramEnd"/>
      <w:r w:rsidRPr="00802DB0">
        <w:rPr>
          <w:lang w:val="en-GB"/>
        </w:rPr>
        <w:t xml:space="preserve"> and a copy of the</w:t>
      </w:r>
      <w:r w:rsidR="00A95EBC" w:rsidRPr="00A95EBC">
        <w:rPr>
          <w:lang w:val="en-GB"/>
        </w:rPr>
        <w:t xml:space="preserve"> </w:t>
      </w:r>
      <w:r w:rsidR="00A95EBC">
        <w:rPr>
          <w:lang w:val="en-GB"/>
        </w:rPr>
        <w:t>completely signed</w:t>
      </w:r>
      <w:r w:rsidRPr="00802DB0">
        <w:rPr>
          <w:lang w:val="en-GB"/>
        </w:rPr>
        <w:t xml:space="preserve"> document was given to the </w:t>
      </w:r>
      <w:r w:rsidR="00037485">
        <w:rPr>
          <w:lang w:val="en-GB"/>
        </w:rPr>
        <w:t>participant</w:t>
      </w:r>
      <w:r w:rsidRPr="00802DB0">
        <w:rPr>
          <w:lang w:val="en-GB"/>
        </w:rPr>
        <w:t xml:space="preserve"> </w:t>
      </w:r>
    </w:p>
    <w:p w14:paraId="74DBA7FB" w14:textId="77777777" w:rsidR="00A77485" w:rsidRDefault="00A77485" w:rsidP="00A77485">
      <w:pPr>
        <w:pStyle w:val="Paragraphedeliste"/>
        <w:numPr>
          <w:ilvl w:val="0"/>
          <w:numId w:val="7"/>
        </w:numPr>
        <w:spacing w:line="240" w:lineRule="auto"/>
        <w:ind w:left="992" w:hanging="357"/>
        <w:jc w:val="both"/>
        <w:rPr>
          <w:lang w:val="en-GB"/>
        </w:rPr>
      </w:pPr>
      <w:r>
        <w:rPr>
          <w:lang w:val="en-GB"/>
        </w:rPr>
        <w:t>The consent</w:t>
      </w:r>
      <w:r w:rsidRPr="00802DB0">
        <w:rPr>
          <w:lang w:val="en-GB"/>
        </w:rPr>
        <w:t xml:space="preserve"> was obtained a</w:t>
      </w:r>
      <w:r w:rsidRPr="00171765">
        <w:rPr>
          <w:lang w:val="en-GB"/>
        </w:rPr>
        <w:t xml:space="preserve">ppropriately prior to </w:t>
      </w:r>
      <w:r>
        <w:rPr>
          <w:lang w:val="en-GB"/>
        </w:rPr>
        <w:t xml:space="preserve">conduct of </w:t>
      </w:r>
      <w:r w:rsidRPr="00171765">
        <w:rPr>
          <w:lang w:val="en-GB"/>
        </w:rPr>
        <w:t xml:space="preserve">any study-related </w:t>
      </w:r>
      <w:r>
        <w:rPr>
          <w:lang w:val="en-GB"/>
        </w:rPr>
        <w:t>procedure</w:t>
      </w:r>
    </w:p>
    <w:p w14:paraId="29C83821" w14:textId="77777777" w:rsidR="00A77485" w:rsidRPr="007730C7" w:rsidRDefault="00A77485" w:rsidP="00A77485">
      <w:pPr>
        <w:pStyle w:val="Paragraphedeliste"/>
        <w:numPr>
          <w:ilvl w:val="0"/>
          <w:numId w:val="7"/>
        </w:numPr>
        <w:spacing w:line="240" w:lineRule="auto"/>
        <w:ind w:left="992" w:hanging="357"/>
        <w:jc w:val="both"/>
        <w:rPr>
          <w:lang w:val="en-GB"/>
        </w:rPr>
      </w:pPr>
      <w:r w:rsidRPr="007730C7">
        <w:rPr>
          <w:lang w:val="en-GB"/>
        </w:rPr>
        <w:t xml:space="preserve">Participant screening, enrolment and randomisation logs and Participant identification </w:t>
      </w:r>
      <w:proofErr w:type="gramStart"/>
      <w:r w:rsidRPr="007730C7">
        <w:rPr>
          <w:lang w:val="en-GB"/>
        </w:rPr>
        <w:t>log</w:t>
      </w:r>
      <w:proofErr w:type="gramEnd"/>
      <w:r w:rsidRPr="007730C7">
        <w:rPr>
          <w:lang w:val="en-GB"/>
        </w:rPr>
        <w:t xml:space="preserve"> are completed correctly and </w:t>
      </w:r>
      <w:r>
        <w:rPr>
          <w:lang w:val="en-GB"/>
        </w:rPr>
        <w:t xml:space="preserve">are </w:t>
      </w:r>
      <w:r w:rsidRPr="007730C7">
        <w:rPr>
          <w:lang w:val="en-GB"/>
        </w:rPr>
        <w:t>up to date</w:t>
      </w:r>
    </w:p>
    <w:p w14:paraId="011E0BDB" w14:textId="77777777" w:rsidR="00A77485" w:rsidRPr="00537262" w:rsidRDefault="00A77485" w:rsidP="00330D6E">
      <w:pPr>
        <w:pStyle w:val="Titre3"/>
        <w:numPr>
          <w:ilvl w:val="1"/>
          <w:numId w:val="6"/>
        </w:numPr>
        <w:ind w:left="426" w:hanging="426"/>
        <w:rPr>
          <w:lang w:val="en-US"/>
        </w:rPr>
      </w:pPr>
      <w:bookmarkStart w:id="145" w:name="_Toc94864866"/>
      <w:r w:rsidRPr="0040248A">
        <w:rPr>
          <w:lang w:val="en-US"/>
        </w:rPr>
        <w:t>Source Data Verification (SDV)</w:t>
      </w:r>
      <w:bookmarkEnd w:id="145"/>
    </w:p>
    <w:p w14:paraId="78B97712" w14:textId="682A8AB4" w:rsidR="00A77485" w:rsidRDefault="00A77485" w:rsidP="00A77485">
      <w:pPr>
        <w:spacing w:after="120" w:line="280" w:lineRule="exact"/>
        <w:jc w:val="both"/>
        <w:rPr>
          <w:rFonts w:ascii="Arial" w:eastAsia="Times" w:hAnsi="Arial"/>
          <w:szCs w:val="20"/>
          <w:lang w:val="en-GB" w:eastAsia="de-DE"/>
        </w:rPr>
      </w:pPr>
      <w:r w:rsidRPr="00457C41">
        <w:rPr>
          <w:rFonts w:ascii="Arial" w:eastAsia="Times" w:hAnsi="Arial"/>
          <w:szCs w:val="20"/>
          <w:lang w:val="en-GB" w:eastAsia="de-DE"/>
        </w:rPr>
        <w:t xml:space="preserve">The </w:t>
      </w:r>
      <w:r w:rsidR="00FE6D05">
        <w:rPr>
          <w:rFonts w:ascii="Arial" w:eastAsia="Times" w:hAnsi="Arial"/>
          <w:szCs w:val="20"/>
          <w:lang w:val="en-GB" w:eastAsia="de-DE"/>
        </w:rPr>
        <w:t>Monitor</w:t>
      </w:r>
      <w:r w:rsidRPr="00457C41">
        <w:rPr>
          <w:rFonts w:ascii="Arial" w:eastAsia="Times" w:hAnsi="Arial"/>
          <w:szCs w:val="20"/>
          <w:lang w:val="en-GB" w:eastAsia="de-DE"/>
        </w:rPr>
        <w:t xml:space="preserve"> </w:t>
      </w:r>
      <w:r>
        <w:rPr>
          <w:rFonts w:ascii="Arial" w:eastAsia="Times" w:hAnsi="Arial"/>
          <w:szCs w:val="20"/>
          <w:lang w:val="en-GB" w:eastAsia="de-DE"/>
        </w:rPr>
        <w:t>checks the</w:t>
      </w:r>
      <w:r w:rsidRPr="00457C41">
        <w:rPr>
          <w:rFonts w:ascii="Arial" w:eastAsia="Times" w:hAnsi="Arial"/>
          <w:szCs w:val="20"/>
          <w:lang w:val="en-GB" w:eastAsia="de-DE"/>
        </w:rPr>
        <w:t xml:space="preserve"> CRF data </w:t>
      </w:r>
      <w:r>
        <w:rPr>
          <w:rFonts w:ascii="Arial" w:eastAsia="Times" w:hAnsi="Arial"/>
          <w:szCs w:val="20"/>
          <w:lang w:val="en-GB" w:eastAsia="de-DE"/>
        </w:rPr>
        <w:t>against</w:t>
      </w:r>
      <w:r w:rsidRPr="00457C41">
        <w:rPr>
          <w:rFonts w:ascii="Arial" w:eastAsia="Times" w:hAnsi="Arial"/>
          <w:szCs w:val="20"/>
          <w:lang w:val="en-GB" w:eastAsia="de-DE"/>
        </w:rPr>
        <w:t xml:space="preserve"> </w:t>
      </w:r>
      <w:r>
        <w:rPr>
          <w:rFonts w:ascii="Arial" w:eastAsia="Times" w:hAnsi="Arial"/>
          <w:szCs w:val="20"/>
          <w:lang w:val="en-GB" w:eastAsia="de-DE"/>
        </w:rPr>
        <w:t xml:space="preserve">corresponding </w:t>
      </w:r>
      <w:r w:rsidRPr="00457C41">
        <w:rPr>
          <w:rFonts w:ascii="Arial" w:eastAsia="Times" w:hAnsi="Arial"/>
          <w:szCs w:val="20"/>
          <w:lang w:val="en-GB" w:eastAsia="de-DE"/>
        </w:rPr>
        <w:t xml:space="preserve">source data </w:t>
      </w:r>
      <w:r>
        <w:rPr>
          <w:rFonts w:ascii="Arial" w:eastAsia="Times" w:hAnsi="Arial"/>
          <w:szCs w:val="20"/>
          <w:lang w:val="en-GB" w:eastAsia="de-DE"/>
        </w:rPr>
        <w:t>according to Table 3.</w:t>
      </w:r>
    </w:p>
    <w:p w14:paraId="0663A219" w14:textId="0AFB34C9" w:rsidR="00A95EBC" w:rsidRPr="004E11BC" w:rsidRDefault="00A95EBC" w:rsidP="00A77485">
      <w:pPr>
        <w:spacing w:after="120" w:line="280" w:lineRule="exact"/>
        <w:jc w:val="both"/>
        <w:rPr>
          <w:rFonts w:ascii="Arial" w:eastAsia="Times" w:hAnsi="Arial"/>
          <w:szCs w:val="20"/>
          <w:lang w:val="en-GB" w:eastAsia="de-DE"/>
        </w:rPr>
      </w:pPr>
      <w:r w:rsidRPr="00C6732F">
        <w:rPr>
          <w:rFonts w:ascii="Arial" w:eastAsia="Times" w:hAnsi="Arial"/>
          <w:szCs w:val="20"/>
          <w:lang w:val="en-GB" w:eastAsia="de-DE"/>
        </w:rPr>
        <w:t>Discrepancies will be discussed with the local investigators and, if needed, queries will be generated</w:t>
      </w:r>
      <w:r>
        <w:rPr>
          <w:rFonts w:ascii="Arial" w:eastAsia="Times" w:hAnsi="Arial"/>
          <w:szCs w:val="20"/>
          <w:lang w:val="en-GB" w:eastAsia="de-DE"/>
        </w:rPr>
        <w:t xml:space="preserve"> </w:t>
      </w:r>
      <w:r w:rsidRPr="006F40BE">
        <w:rPr>
          <w:rFonts w:ascii="Arial" w:eastAsia="Times" w:hAnsi="Arial"/>
          <w:szCs w:val="20"/>
          <w:lang w:val="en-GB" w:eastAsia="de-DE"/>
        </w:rPr>
        <w:t>in eCRF</w:t>
      </w:r>
      <w:r>
        <w:rPr>
          <w:rFonts w:ascii="Arial" w:eastAsia="Times" w:hAnsi="Arial"/>
          <w:szCs w:val="20"/>
          <w:lang w:val="en-GB" w:eastAsia="de-DE"/>
        </w:rPr>
        <w:t>.</w:t>
      </w:r>
    </w:p>
    <w:p w14:paraId="7E19D550" w14:textId="77777777" w:rsidR="00A77485" w:rsidRDefault="00A77485" w:rsidP="00330D6E">
      <w:pPr>
        <w:pStyle w:val="Titre3"/>
        <w:numPr>
          <w:ilvl w:val="1"/>
          <w:numId w:val="6"/>
        </w:numPr>
        <w:ind w:left="426" w:hanging="426"/>
        <w:rPr>
          <w:lang w:val="en-US"/>
        </w:rPr>
      </w:pPr>
      <w:bookmarkStart w:id="146" w:name="_Toc94864867"/>
      <w:r>
        <w:rPr>
          <w:lang w:val="en-US"/>
        </w:rPr>
        <w:t>Safety</w:t>
      </w:r>
      <w:bookmarkEnd w:id="146"/>
    </w:p>
    <w:p w14:paraId="40195978" w14:textId="52A4BE50" w:rsidR="00A77485" w:rsidRDefault="00A77485" w:rsidP="00A77485">
      <w:pPr>
        <w:spacing w:after="0" w:line="280" w:lineRule="exact"/>
        <w:jc w:val="both"/>
        <w:rPr>
          <w:rFonts w:ascii="Arial" w:eastAsia="Times" w:hAnsi="Arial"/>
          <w:szCs w:val="20"/>
          <w:lang w:val="en-GB" w:eastAsia="de-DE"/>
        </w:rPr>
      </w:pPr>
      <w:r>
        <w:rPr>
          <w:rFonts w:ascii="Arial" w:eastAsia="Times" w:hAnsi="Arial"/>
          <w:szCs w:val="20"/>
          <w:lang w:val="en-GB" w:eastAsia="de-DE"/>
        </w:rPr>
        <w:t>In accordance with Table 3, t</w:t>
      </w:r>
      <w:r w:rsidRPr="00C6353C">
        <w:rPr>
          <w:rFonts w:ascii="Arial" w:eastAsia="Times" w:hAnsi="Arial"/>
          <w:szCs w:val="20"/>
          <w:lang w:val="en-GB" w:eastAsia="de-DE"/>
        </w:rPr>
        <w:t xml:space="preserve">he </w:t>
      </w:r>
      <w:r w:rsidR="00FE6D05">
        <w:rPr>
          <w:rFonts w:ascii="Arial" w:eastAsia="Times" w:hAnsi="Arial"/>
          <w:szCs w:val="20"/>
          <w:lang w:val="en-GB" w:eastAsia="de-DE"/>
        </w:rPr>
        <w:t>Monitor</w:t>
      </w:r>
      <w:r w:rsidRPr="00C6353C">
        <w:rPr>
          <w:lang w:val="en-GB"/>
        </w:rPr>
        <w:t xml:space="preserve"> </w:t>
      </w:r>
      <w:r w:rsidRPr="00537262">
        <w:rPr>
          <w:rFonts w:ascii="Arial" w:eastAsia="Times" w:hAnsi="Arial"/>
          <w:szCs w:val="20"/>
          <w:lang w:val="en-GB" w:eastAsia="de-DE"/>
        </w:rPr>
        <w:t>c</w:t>
      </w:r>
      <w:r>
        <w:rPr>
          <w:rFonts w:ascii="Arial" w:eastAsia="Times" w:hAnsi="Arial"/>
          <w:szCs w:val="20"/>
          <w:lang w:val="en-GB" w:eastAsia="de-DE"/>
        </w:rPr>
        <w:t>hecks that</w:t>
      </w:r>
      <w:r w:rsidRPr="00C6353C">
        <w:rPr>
          <w:rFonts w:ascii="Arial" w:eastAsia="Times" w:hAnsi="Arial"/>
          <w:szCs w:val="20"/>
          <w:lang w:val="en-GB" w:eastAsia="de-DE"/>
        </w:rPr>
        <w:t xml:space="preserve"> </w:t>
      </w:r>
      <w:r w:rsidRPr="00FE6AAE">
        <w:rPr>
          <w:rFonts w:ascii="Arial" w:eastAsia="Times" w:hAnsi="Arial"/>
          <w:szCs w:val="20"/>
          <w:lang w:val="en-GB" w:eastAsia="de-DE"/>
        </w:rPr>
        <w:t>Adverse Events (AEs)</w:t>
      </w:r>
      <w:r>
        <w:rPr>
          <w:rFonts w:ascii="Arial" w:eastAsia="Times" w:hAnsi="Arial"/>
          <w:szCs w:val="20"/>
          <w:lang w:val="en-GB" w:eastAsia="de-DE"/>
        </w:rPr>
        <w:t>:</w:t>
      </w:r>
    </w:p>
    <w:p w14:paraId="278A30BB" w14:textId="4384B448" w:rsidR="00A77485" w:rsidRDefault="00D45182" w:rsidP="00A77485">
      <w:pPr>
        <w:pStyle w:val="Paragraphedeliste"/>
        <w:numPr>
          <w:ilvl w:val="0"/>
          <w:numId w:val="12"/>
        </w:numPr>
        <w:ind w:left="993"/>
        <w:jc w:val="both"/>
        <w:rPr>
          <w:lang w:val="en-GB"/>
        </w:rPr>
      </w:pPr>
      <w:r w:rsidRPr="00D45182">
        <w:rPr>
          <w:lang w:val="en-GB"/>
        </w:rPr>
        <w:t xml:space="preserve">Are properly recorded in accordance with the source documents </w:t>
      </w:r>
      <w:r w:rsidR="00A77485">
        <w:rPr>
          <w:lang w:val="en-GB"/>
        </w:rPr>
        <w:t>and consistent</w:t>
      </w:r>
      <w:r w:rsidR="00A77485" w:rsidRPr="00C6353C">
        <w:rPr>
          <w:lang w:val="en-GB"/>
        </w:rPr>
        <w:t xml:space="preserve"> </w:t>
      </w:r>
      <w:r w:rsidR="00A77485">
        <w:rPr>
          <w:lang w:val="en-GB"/>
        </w:rPr>
        <w:t xml:space="preserve">with </w:t>
      </w:r>
      <w:r w:rsidR="00A77485" w:rsidRPr="0048550D">
        <w:rPr>
          <w:lang w:val="en-GB"/>
        </w:rPr>
        <w:t xml:space="preserve">concomitant medications </w:t>
      </w:r>
      <w:r w:rsidR="00A77485" w:rsidRPr="00907B3E">
        <w:rPr>
          <w:lang w:val="en-GB"/>
        </w:rPr>
        <w:t>and concurrent illnesses</w:t>
      </w:r>
    </w:p>
    <w:p w14:paraId="7B7C2B21" w14:textId="6E238A00" w:rsidR="00A77485" w:rsidRDefault="00A77485" w:rsidP="00A77485">
      <w:pPr>
        <w:pStyle w:val="Paragraphedeliste"/>
        <w:numPr>
          <w:ilvl w:val="0"/>
          <w:numId w:val="12"/>
        </w:numPr>
        <w:ind w:left="993"/>
        <w:jc w:val="both"/>
        <w:rPr>
          <w:lang w:val="en-GB"/>
        </w:rPr>
      </w:pPr>
      <w:r>
        <w:rPr>
          <w:lang w:val="en-GB"/>
        </w:rPr>
        <w:t>Are</w:t>
      </w:r>
      <w:r w:rsidR="00D45182">
        <w:rPr>
          <w:lang w:val="en-GB"/>
        </w:rPr>
        <w:t xml:space="preserve"> </w:t>
      </w:r>
      <w:r w:rsidR="00D45182" w:rsidRPr="00C6353C">
        <w:rPr>
          <w:lang w:val="en-GB"/>
        </w:rPr>
        <w:t>appropriately</w:t>
      </w:r>
      <w:r>
        <w:rPr>
          <w:lang w:val="en-GB"/>
        </w:rPr>
        <w:t xml:space="preserve"> </w:t>
      </w:r>
      <w:r w:rsidRPr="00C6353C">
        <w:rPr>
          <w:lang w:val="en-GB"/>
        </w:rPr>
        <w:t>reported and follow</w:t>
      </w:r>
      <w:r w:rsidRPr="00537262">
        <w:rPr>
          <w:lang w:val="en-GB"/>
        </w:rPr>
        <w:t>ed</w:t>
      </w:r>
      <w:r>
        <w:rPr>
          <w:lang w:val="en-GB"/>
        </w:rPr>
        <w:t xml:space="preserve"> </w:t>
      </w:r>
      <w:r w:rsidR="00893100">
        <w:rPr>
          <w:lang w:val="en-GB"/>
        </w:rPr>
        <w:t xml:space="preserve">up </w:t>
      </w:r>
      <w:r w:rsidR="00D45182">
        <w:rPr>
          <w:lang w:val="en-GB"/>
        </w:rPr>
        <w:t>according to</w:t>
      </w:r>
      <w:r w:rsidRPr="00D273FD">
        <w:rPr>
          <w:lang w:val="en-GB"/>
        </w:rPr>
        <w:t xml:space="preserve"> the </w:t>
      </w:r>
      <w:r>
        <w:rPr>
          <w:lang w:val="en-GB"/>
        </w:rPr>
        <w:t>protocol</w:t>
      </w:r>
      <w:r w:rsidR="00BD38AD">
        <w:rPr>
          <w:lang w:val="en-GB"/>
        </w:rPr>
        <w:t xml:space="preserve"> and regulatory requirements</w:t>
      </w:r>
    </w:p>
    <w:p w14:paraId="658F8FD7" w14:textId="77777777" w:rsidR="00A77485" w:rsidRPr="007A642B" w:rsidRDefault="00A77485" w:rsidP="00330D6E">
      <w:pPr>
        <w:pStyle w:val="Titre3"/>
        <w:numPr>
          <w:ilvl w:val="1"/>
          <w:numId w:val="6"/>
        </w:numPr>
        <w:ind w:left="426" w:hanging="426"/>
        <w:rPr>
          <w:lang w:val="en-US"/>
        </w:rPr>
      </w:pPr>
      <w:bookmarkStart w:id="147" w:name="_Toc22475375"/>
      <w:bookmarkStart w:id="148" w:name="_Toc22477621"/>
      <w:bookmarkStart w:id="149" w:name="_Toc22477874"/>
      <w:bookmarkStart w:id="150" w:name="_Toc22491459"/>
      <w:bookmarkStart w:id="151" w:name="_Toc22500938"/>
      <w:bookmarkStart w:id="152" w:name="_Toc22500991"/>
      <w:bookmarkStart w:id="153" w:name="_Toc94864868"/>
      <w:bookmarkEnd w:id="147"/>
      <w:bookmarkEnd w:id="148"/>
      <w:bookmarkEnd w:id="149"/>
      <w:bookmarkEnd w:id="150"/>
      <w:bookmarkEnd w:id="151"/>
      <w:bookmarkEnd w:id="152"/>
      <w:r>
        <w:rPr>
          <w:lang w:val="en-US"/>
        </w:rPr>
        <w:t>Queries</w:t>
      </w:r>
      <w:bookmarkEnd w:id="153"/>
    </w:p>
    <w:p w14:paraId="46380BED" w14:textId="0E5D2486" w:rsidR="0033630A" w:rsidRPr="00C6732F" w:rsidRDefault="00A77485" w:rsidP="00A77485">
      <w:pPr>
        <w:spacing w:after="120" w:line="280" w:lineRule="exact"/>
        <w:jc w:val="both"/>
        <w:rPr>
          <w:rFonts w:ascii="Arial" w:eastAsia="Times" w:hAnsi="Arial"/>
          <w:color w:val="FF0000"/>
          <w:szCs w:val="20"/>
          <w:lang w:val="en-GB" w:eastAsia="de-DE"/>
        </w:rPr>
      </w:pPr>
      <w:r w:rsidRPr="00C6732F">
        <w:rPr>
          <w:rFonts w:ascii="Arial" w:eastAsia="Times" w:hAnsi="Arial"/>
          <w:color w:val="FF0000"/>
          <w:szCs w:val="20"/>
          <w:lang w:val="en-GB" w:eastAsia="de-DE"/>
        </w:rPr>
        <w:t xml:space="preserve">In case of </w:t>
      </w:r>
      <w:proofErr w:type="spellStart"/>
      <w:r w:rsidRPr="00C6732F">
        <w:rPr>
          <w:rFonts w:ascii="Arial" w:eastAsia="Times" w:hAnsi="Arial"/>
          <w:color w:val="FF0000"/>
          <w:szCs w:val="20"/>
          <w:lang w:val="en-GB" w:eastAsia="de-DE"/>
        </w:rPr>
        <w:t>pCRFs</w:t>
      </w:r>
      <w:proofErr w:type="spellEnd"/>
      <w:r w:rsidRPr="00C6732F">
        <w:rPr>
          <w:rFonts w:ascii="Arial" w:eastAsia="Times" w:hAnsi="Arial"/>
          <w:color w:val="FF0000"/>
          <w:szCs w:val="20"/>
          <w:lang w:val="en-GB" w:eastAsia="de-DE"/>
        </w:rPr>
        <w:t xml:space="preserve">, the queries will be documented through Data Clarification Forms (DCFs). DCFs must be resolved and returned to the </w:t>
      </w:r>
      <w:r w:rsidR="00FE6D05" w:rsidRPr="00C6732F">
        <w:rPr>
          <w:rFonts w:ascii="Arial" w:eastAsia="Times" w:hAnsi="Arial"/>
          <w:color w:val="FF0000"/>
          <w:szCs w:val="20"/>
          <w:lang w:val="en-GB" w:eastAsia="de-DE"/>
        </w:rPr>
        <w:t>Monitor</w:t>
      </w:r>
      <w:r w:rsidRPr="00C6732F">
        <w:rPr>
          <w:rFonts w:ascii="Arial" w:eastAsia="Times" w:hAnsi="Arial"/>
          <w:color w:val="FF0000"/>
          <w:szCs w:val="20"/>
          <w:lang w:val="en-GB" w:eastAsia="de-DE"/>
        </w:rPr>
        <w:t xml:space="preserve"> within the requested timeline (originals). Copies of the queries will be filed at site together with the corresponding </w:t>
      </w:r>
      <w:proofErr w:type="spellStart"/>
      <w:r w:rsidR="00DC24E8">
        <w:rPr>
          <w:rFonts w:ascii="Arial" w:eastAsia="Times" w:hAnsi="Arial"/>
          <w:color w:val="FF0000"/>
          <w:szCs w:val="20"/>
          <w:lang w:val="en-GB" w:eastAsia="de-DE"/>
        </w:rPr>
        <w:t>p</w:t>
      </w:r>
      <w:r w:rsidRPr="00C6732F">
        <w:rPr>
          <w:rFonts w:ascii="Arial" w:eastAsia="Times" w:hAnsi="Arial"/>
          <w:color w:val="FF0000"/>
          <w:szCs w:val="20"/>
          <w:lang w:val="en-GB" w:eastAsia="de-DE"/>
        </w:rPr>
        <w:t>CRFs</w:t>
      </w:r>
      <w:proofErr w:type="spellEnd"/>
      <w:r w:rsidRPr="00C6732F">
        <w:rPr>
          <w:rFonts w:ascii="Arial" w:eastAsia="Times" w:hAnsi="Arial"/>
          <w:color w:val="FF0000"/>
          <w:szCs w:val="20"/>
          <w:lang w:val="en-GB" w:eastAsia="de-DE"/>
        </w:rPr>
        <w:t>. The queries must be signed by PI or designee.</w:t>
      </w:r>
    </w:p>
    <w:p w14:paraId="4F8E18E0" w14:textId="0FBE51FD" w:rsidR="00A77485" w:rsidRPr="007A642B" w:rsidRDefault="0033630A" w:rsidP="00F15756">
      <w:pPr>
        <w:spacing w:after="0" w:line="280" w:lineRule="exact"/>
        <w:jc w:val="both"/>
        <w:rPr>
          <w:rFonts w:ascii="Arial" w:eastAsia="Times" w:hAnsi="Arial"/>
          <w:szCs w:val="20"/>
          <w:lang w:val="en-GB" w:eastAsia="de-DE"/>
        </w:rPr>
      </w:pPr>
      <w:r w:rsidRPr="00C6732F">
        <w:rPr>
          <w:rFonts w:ascii="Arial" w:eastAsia="Times" w:hAnsi="Arial"/>
          <w:color w:val="FF0000"/>
          <w:szCs w:val="20"/>
          <w:lang w:val="en-GB" w:eastAsia="de-DE"/>
        </w:rPr>
        <w:t>In case of eCRFs, queries will be checked regularly. They should be resolved as soon as possible, and (depending on quer</w:t>
      </w:r>
      <w:r w:rsidR="00384FBB">
        <w:rPr>
          <w:rFonts w:ascii="Arial" w:eastAsia="Times" w:hAnsi="Arial"/>
          <w:color w:val="FF0000"/>
          <w:szCs w:val="20"/>
          <w:lang w:val="en-GB" w:eastAsia="de-DE"/>
        </w:rPr>
        <w:t>ies</w:t>
      </w:r>
      <w:r w:rsidR="005E4D2E" w:rsidRPr="00C6732F">
        <w:rPr>
          <w:rFonts w:ascii="Arial" w:eastAsia="Times" w:hAnsi="Arial"/>
          <w:color w:val="FF0000"/>
          <w:szCs w:val="20"/>
          <w:lang w:val="en-GB" w:eastAsia="de-DE"/>
        </w:rPr>
        <w:t>) latest</w:t>
      </w:r>
      <w:r w:rsidRPr="00C6732F">
        <w:rPr>
          <w:rFonts w:ascii="Arial" w:eastAsia="Times" w:hAnsi="Arial"/>
          <w:color w:val="FF0000"/>
          <w:szCs w:val="20"/>
          <w:lang w:val="en-GB" w:eastAsia="de-DE"/>
        </w:rPr>
        <w:t xml:space="preserve"> before the next routine visit.</w:t>
      </w:r>
    </w:p>
    <w:p w14:paraId="195D2730" w14:textId="023D5CEF" w:rsidR="00A77485" w:rsidRPr="00330D6E" w:rsidRDefault="00A77485" w:rsidP="00330D6E">
      <w:pPr>
        <w:pStyle w:val="Titre3"/>
        <w:numPr>
          <w:ilvl w:val="1"/>
          <w:numId w:val="6"/>
        </w:numPr>
        <w:ind w:left="426" w:hanging="426"/>
        <w:rPr>
          <w:lang w:val="en-US"/>
        </w:rPr>
      </w:pPr>
      <w:bookmarkStart w:id="154" w:name="_Toc22475377"/>
      <w:bookmarkStart w:id="155" w:name="_Toc22477623"/>
      <w:bookmarkStart w:id="156" w:name="_Toc22477876"/>
      <w:bookmarkStart w:id="157" w:name="_Toc22491461"/>
      <w:bookmarkStart w:id="158" w:name="_Toc22500940"/>
      <w:bookmarkStart w:id="159" w:name="_Toc22500993"/>
      <w:bookmarkStart w:id="160" w:name="_Toc22475378"/>
      <w:bookmarkStart w:id="161" w:name="_Toc22477624"/>
      <w:bookmarkStart w:id="162" w:name="_Toc22477877"/>
      <w:bookmarkStart w:id="163" w:name="_Toc22491462"/>
      <w:bookmarkStart w:id="164" w:name="_Toc22500941"/>
      <w:bookmarkStart w:id="165" w:name="_Toc22500994"/>
      <w:bookmarkStart w:id="166" w:name="_Toc22475379"/>
      <w:bookmarkStart w:id="167" w:name="_Toc22477625"/>
      <w:bookmarkStart w:id="168" w:name="_Toc22477878"/>
      <w:bookmarkStart w:id="169" w:name="_Toc22491463"/>
      <w:bookmarkStart w:id="170" w:name="_Toc22500942"/>
      <w:bookmarkStart w:id="171" w:name="_Toc22500995"/>
      <w:bookmarkStart w:id="172" w:name="_Toc22475380"/>
      <w:bookmarkStart w:id="173" w:name="_Toc22477626"/>
      <w:bookmarkStart w:id="174" w:name="_Toc22477879"/>
      <w:bookmarkStart w:id="175" w:name="_Toc22491464"/>
      <w:bookmarkStart w:id="176" w:name="_Toc22500943"/>
      <w:bookmarkStart w:id="177" w:name="_Toc22500996"/>
      <w:bookmarkStart w:id="178" w:name="_Toc22475381"/>
      <w:bookmarkStart w:id="179" w:name="_Toc22477627"/>
      <w:bookmarkStart w:id="180" w:name="_Toc22477880"/>
      <w:bookmarkStart w:id="181" w:name="_Toc22491465"/>
      <w:bookmarkStart w:id="182" w:name="_Toc22500944"/>
      <w:bookmarkStart w:id="183" w:name="_Toc22500997"/>
      <w:bookmarkStart w:id="184" w:name="_Toc22475382"/>
      <w:bookmarkStart w:id="185" w:name="_Toc22477628"/>
      <w:bookmarkStart w:id="186" w:name="_Toc22477881"/>
      <w:bookmarkStart w:id="187" w:name="_Toc22491466"/>
      <w:bookmarkStart w:id="188" w:name="_Toc22500945"/>
      <w:bookmarkStart w:id="189" w:name="_Toc22500998"/>
      <w:bookmarkStart w:id="190" w:name="_Toc22475383"/>
      <w:bookmarkStart w:id="191" w:name="_Toc22477629"/>
      <w:bookmarkStart w:id="192" w:name="_Toc22477882"/>
      <w:bookmarkStart w:id="193" w:name="_Toc22491467"/>
      <w:bookmarkStart w:id="194" w:name="_Toc22500946"/>
      <w:bookmarkStart w:id="195" w:name="_Toc22500999"/>
      <w:bookmarkStart w:id="196" w:name="_Toc22475384"/>
      <w:bookmarkStart w:id="197" w:name="_Toc22477630"/>
      <w:bookmarkStart w:id="198" w:name="_Toc22477883"/>
      <w:bookmarkStart w:id="199" w:name="_Toc22491468"/>
      <w:bookmarkStart w:id="200" w:name="_Toc22500947"/>
      <w:bookmarkStart w:id="201" w:name="_Toc22501000"/>
      <w:bookmarkStart w:id="202" w:name="_Toc22477884"/>
      <w:bookmarkStart w:id="203" w:name="_Toc22491469"/>
      <w:bookmarkStart w:id="204" w:name="_Toc22500948"/>
      <w:bookmarkStart w:id="205" w:name="_Toc22501001"/>
      <w:bookmarkStart w:id="206" w:name="_Toc22475386"/>
      <w:bookmarkStart w:id="207" w:name="_Toc22477632"/>
      <w:bookmarkStart w:id="208" w:name="_Toc22477885"/>
      <w:bookmarkStart w:id="209" w:name="_Toc22491470"/>
      <w:bookmarkStart w:id="210" w:name="_Toc22500949"/>
      <w:bookmarkStart w:id="211" w:name="_Toc22501002"/>
      <w:bookmarkStart w:id="212" w:name="_Toc22475387"/>
      <w:bookmarkStart w:id="213" w:name="_Toc22477633"/>
      <w:bookmarkStart w:id="214" w:name="_Toc22477886"/>
      <w:bookmarkStart w:id="215" w:name="_Toc22491471"/>
      <w:bookmarkStart w:id="216" w:name="_Toc22500950"/>
      <w:bookmarkStart w:id="217" w:name="_Toc22501003"/>
      <w:bookmarkStart w:id="218" w:name="_Toc94864869"/>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330D6E">
        <w:rPr>
          <w:lang w:val="en-US"/>
        </w:rPr>
        <w:t>TMF</w:t>
      </w:r>
      <w:r w:rsidR="00F1490A" w:rsidRPr="00330D6E">
        <w:rPr>
          <w:lang w:val="en-US"/>
        </w:rPr>
        <w:t xml:space="preserve"> / ISF</w:t>
      </w:r>
      <w:bookmarkEnd w:id="218"/>
    </w:p>
    <w:p w14:paraId="25B51FCD" w14:textId="1FE836DA" w:rsidR="00A77485" w:rsidRPr="0062416D" w:rsidRDefault="00A77485" w:rsidP="00F15756">
      <w:pPr>
        <w:spacing w:before="240" w:after="60" w:line="280" w:lineRule="exact"/>
        <w:jc w:val="both"/>
        <w:rPr>
          <w:lang w:val="en-GB"/>
        </w:rPr>
      </w:pPr>
      <w:r w:rsidRPr="00AE0D16">
        <w:rPr>
          <w:rFonts w:ascii="Arial" w:eastAsia="Times" w:hAnsi="Arial"/>
          <w:szCs w:val="20"/>
          <w:lang w:val="en-GB" w:eastAsia="de-DE"/>
        </w:rPr>
        <w:t xml:space="preserve">The </w:t>
      </w:r>
      <w:r w:rsidR="00FE6D05">
        <w:rPr>
          <w:rFonts w:ascii="Arial" w:eastAsia="Times" w:hAnsi="Arial"/>
          <w:szCs w:val="20"/>
          <w:lang w:val="en-GB" w:eastAsia="de-DE"/>
        </w:rPr>
        <w:t>Monitor</w:t>
      </w:r>
      <w:r w:rsidRPr="00AE0D16">
        <w:rPr>
          <w:rFonts w:ascii="Arial" w:eastAsia="Times" w:hAnsi="Arial"/>
          <w:szCs w:val="20"/>
          <w:lang w:val="en-GB" w:eastAsia="de-DE"/>
        </w:rPr>
        <w:t xml:space="preserve"> review</w:t>
      </w:r>
      <w:r w:rsidR="00F15756">
        <w:rPr>
          <w:rFonts w:ascii="Arial" w:eastAsia="Times" w:hAnsi="Arial"/>
          <w:szCs w:val="20"/>
          <w:lang w:val="en-GB" w:eastAsia="de-DE"/>
        </w:rPr>
        <w:t>s</w:t>
      </w:r>
      <w:r w:rsidRPr="00AE0D16">
        <w:rPr>
          <w:rFonts w:ascii="Arial" w:eastAsia="Times" w:hAnsi="Arial"/>
          <w:szCs w:val="20"/>
          <w:lang w:val="en-GB" w:eastAsia="de-DE"/>
        </w:rPr>
        <w:t xml:space="preserve"> the </w:t>
      </w:r>
      <w:r w:rsidR="00F1490A" w:rsidRPr="00C1338A">
        <w:rPr>
          <w:rFonts w:ascii="Arial" w:eastAsia="Times" w:hAnsi="Arial"/>
          <w:color w:val="FF0000"/>
          <w:szCs w:val="20"/>
          <w:lang w:val="en-GB" w:eastAsia="de-DE"/>
        </w:rPr>
        <w:t>TMF</w:t>
      </w:r>
      <w:r w:rsidR="004C1170">
        <w:rPr>
          <w:rFonts w:ascii="Arial" w:eastAsia="Times" w:hAnsi="Arial"/>
          <w:color w:val="FF0000"/>
          <w:szCs w:val="20"/>
          <w:lang w:val="en-GB" w:eastAsia="de-DE"/>
        </w:rPr>
        <w:t xml:space="preserve"> </w:t>
      </w:r>
      <w:r w:rsidR="00F1490A" w:rsidRPr="00C1338A">
        <w:rPr>
          <w:rFonts w:ascii="Arial" w:eastAsia="Times" w:hAnsi="Arial"/>
          <w:color w:val="FF0000"/>
          <w:szCs w:val="20"/>
          <w:lang w:val="en-GB" w:eastAsia="de-DE"/>
        </w:rPr>
        <w:t>/</w:t>
      </w:r>
      <w:r w:rsidR="004C1170">
        <w:rPr>
          <w:rFonts w:ascii="Arial" w:eastAsia="Times" w:hAnsi="Arial"/>
          <w:color w:val="FF0000"/>
          <w:szCs w:val="20"/>
          <w:lang w:val="en-GB" w:eastAsia="de-DE"/>
        </w:rPr>
        <w:t xml:space="preserve"> </w:t>
      </w:r>
      <w:r w:rsidRPr="00C1338A">
        <w:rPr>
          <w:rFonts w:ascii="Arial" w:eastAsia="Times" w:hAnsi="Arial"/>
          <w:color w:val="FF0000"/>
          <w:szCs w:val="20"/>
          <w:lang w:val="en-GB" w:eastAsia="de-DE"/>
        </w:rPr>
        <w:t xml:space="preserve">ISF </w:t>
      </w:r>
      <w:r w:rsidR="00F15756" w:rsidRPr="0062416D">
        <w:rPr>
          <w:rFonts w:ascii="Arial" w:eastAsia="Times" w:hAnsi="Arial"/>
          <w:szCs w:val="20"/>
          <w:lang w:val="en-GB" w:eastAsia="de-DE"/>
        </w:rPr>
        <w:t xml:space="preserve">according to Table </w:t>
      </w:r>
      <w:r w:rsidR="00F15756">
        <w:rPr>
          <w:rFonts w:ascii="Arial" w:eastAsia="Times" w:hAnsi="Arial"/>
          <w:szCs w:val="20"/>
          <w:lang w:val="en-GB" w:eastAsia="de-DE"/>
        </w:rPr>
        <w:t xml:space="preserve">3 </w:t>
      </w:r>
      <w:r w:rsidRPr="00AE0D16">
        <w:rPr>
          <w:rFonts w:ascii="Arial" w:eastAsia="Times" w:hAnsi="Arial"/>
          <w:szCs w:val="20"/>
          <w:lang w:val="en-GB" w:eastAsia="de-DE"/>
        </w:rPr>
        <w:t xml:space="preserve">to ensure that </w:t>
      </w:r>
      <w:r w:rsidRPr="0062416D">
        <w:rPr>
          <w:rFonts w:ascii="Arial" w:eastAsia="Times" w:hAnsi="Arial"/>
          <w:szCs w:val="20"/>
          <w:lang w:val="en-GB" w:eastAsia="de-DE"/>
        </w:rPr>
        <w:t xml:space="preserve">all essential documents listed in </w:t>
      </w:r>
      <w:hyperlink r:id="rId14" w:history="1">
        <w:r w:rsidR="005D53D6">
          <w:rPr>
            <w:rFonts w:ascii="Arial" w:eastAsia="Times" w:hAnsi="Arial"/>
            <w:color w:val="FF0000"/>
            <w:szCs w:val="20"/>
            <w:lang w:val="en-GB" w:eastAsia="de-DE"/>
          </w:rPr>
          <w:t>ICH GCP</w:t>
        </w:r>
      </w:hyperlink>
      <w:r w:rsidRPr="00C1338A">
        <w:rPr>
          <w:rFonts w:ascii="Arial" w:eastAsia="Times" w:hAnsi="Arial"/>
          <w:color w:val="FF0000"/>
          <w:szCs w:val="20"/>
          <w:lang w:val="en-GB" w:eastAsia="de-DE"/>
        </w:rPr>
        <w:t xml:space="preserve"> / ISO 14155</w:t>
      </w:r>
      <w:r w:rsidRPr="0062416D">
        <w:rPr>
          <w:rFonts w:ascii="Arial" w:eastAsia="Times" w:hAnsi="Arial"/>
          <w:szCs w:val="20"/>
          <w:lang w:val="en-GB" w:eastAsia="de-DE"/>
        </w:rPr>
        <w:t xml:space="preserve"> are present</w:t>
      </w:r>
      <w:r w:rsidR="0028488F">
        <w:rPr>
          <w:rFonts w:ascii="Arial" w:eastAsia="Times" w:hAnsi="Arial"/>
          <w:szCs w:val="20"/>
          <w:lang w:val="en-GB" w:eastAsia="de-DE"/>
        </w:rPr>
        <w:t xml:space="preserve"> and un to date</w:t>
      </w:r>
      <w:r w:rsidRPr="0062416D">
        <w:rPr>
          <w:rFonts w:ascii="Arial" w:eastAsia="Times" w:hAnsi="Arial"/>
          <w:szCs w:val="20"/>
          <w:lang w:val="en-GB" w:eastAsia="de-DE"/>
        </w:rPr>
        <w:t>.</w:t>
      </w:r>
    </w:p>
    <w:p w14:paraId="14E2BC72" w14:textId="73EB1E90" w:rsidR="00A77485" w:rsidRPr="000C264D" w:rsidRDefault="00A77485" w:rsidP="00330D6E">
      <w:pPr>
        <w:pStyle w:val="Titre3"/>
        <w:numPr>
          <w:ilvl w:val="1"/>
          <w:numId w:val="6"/>
        </w:numPr>
        <w:ind w:left="426" w:hanging="426"/>
        <w:rPr>
          <w:lang w:val="en-US"/>
        </w:rPr>
      </w:pPr>
      <w:bookmarkStart w:id="219" w:name="_Toc85468727"/>
      <w:bookmarkStart w:id="220" w:name="_Toc85469035"/>
      <w:bookmarkStart w:id="221" w:name="_Toc85469150"/>
      <w:bookmarkStart w:id="222" w:name="_Toc85469774"/>
      <w:bookmarkStart w:id="223" w:name="_Toc85468728"/>
      <w:bookmarkStart w:id="224" w:name="_Toc85469036"/>
      <w:bookmarkStart w:id="225" w:name="_Toc85469151"/>
      <w:bookmarkStart w:id="226" w:name="_Toc85469775"/>
      <w:bookmarkStart w:id="227" w:name="_Toc85468764"/>
      <w:bookmarkStart w:id="228" w:name="_Toc85469072"/>
      <w:bookmarkStart w:id="229" w:name="_Toc85469187"/>
      <w:bookmarkStart w:id="230" w:name="_Toc85469811"/>
      <w:bookmarkStart w:id="231" w:name="_Toc94864870"/>
      <w:bookmarkEnd w:id="219"/>
      <w:bookmarkEnd w:id="220"/>
      <w:bookmarkEnd w:id="221"/>
      <w:bookmarkEnd w:id="222"/>
      <w:bookmarkEnd w:id="223"/>
      <w:bookmarkEnd w:id="224"/>
      <w:bookmarkEnd w:id="225"/>
      <w:bookmarkEnd w:id="226"/>
      <w:bookmarkEnd w:id="227"/>
      <w:bookmarkEnd w:id="228"/>
      <w:bookmarkEnd w:id="229"/>
      <w:bookmarkEnd w:id="230"/>
      <w:r w:rsidRPr="000C264D">
        <w:rPr>
          <w:lang w:val="en-US"/>
        </w:rPr>
        <w:t xml:space="preserve">Investigational Medicinal Product (IMP) or </w:t>
      </w:r>
      <w:r w:rsidR="00893100">
        <w:rPr>
          <w:lang w:val="en-US"/>
        </w:rPr>
        <w:t xml:space="preserve">Investigational </w:t>
      </w:r>
      <w:r w:rsidRPr="000C264D">
        <w:rPr>
          <w:lang w:val="en-US"/>
        </w:rPr>
        <w:t>Medical Device (</w:t>
      </w:r>
      <w:r w:rsidR="00F15756">
        <w:rPr>
          <w:lang w:val="en-US"/>
        </w:rPr>
        <w:t>I</w:t>
      </w:r>
      <w:r w:rsidRPr="000C264D">
        <w:rPr>
          <w:lang w:val="en-US"/>
        </w:rPr>
        <w:t>MD)</w:t>
      </w:r>
      <w:bookmarkEnd w:id="231"/>
    </w:p>
    <w:p w14:paraId="596421ED" w14:textId="0160E572" w:rsidR="00A77485" w:rsidRDefault="00A77485" w:rsidP="00A77485">
      <w:pPr>
        <w:spacing w:after="0" w:line="280" w:lineRule="exact"/>
        <w:jc w:val="both"/>
        <w:rPr>
          <w:rFonts w:ascii="Arial" w:eastAsia="Times" w:hAnsi="Arial" w:cs="Times New Roman"/>
          <w:szCs w:val="20"/>
          <w:lang w:val="en-GB" w:eastAsia="de-DE"/>
        </w:rPr>
      </w:pPr>
      <w:r>
        <w:rPr>
          <w:rFonts w:ascii="Arial" w:eastAsia="Times" w:hAnsi="Arial" w:cs="Times New Roman"/>
          <w:szCs w:val="20"/>
          <w:lang w:val="en-GB" w:eastAsia="de-DE"/>
        </w:rPr>
        <w:t xml:space="preserve">The </w:t>
      </w:r>
      <w:r w:rsidR="00FE6D05">
        <w:rPr>
          <w:rFonts w:ascii="Arial" w:eastAsia="Times" w:hAnsi="Arial" w:cs="Times New Roman"/>
          <w:szCs w:val="20"/>
          <w:lang w:val="en-GB" w:eastAsia="de-DE"/>
        </w:rPr>
        <w:t>Monitor</w:t>
      </w:r>
      <w:r>
        <w:rPr>
          <w:rFonts w:ascii="Arial" w:eastAsia="Times" w:hAnsi="Arial" w:cs="Times New Roman"/>
          <w:szCs w:val="20"/>
          <w:lang w:val="en-GB" w:eastAsia="de-DE"/>
        </w:rPr>
        <w:t xml:space="preserve"> should check the </w:t>
      </w:r>
      <w:r w:rsidRPr="00C1338A">
        <w:rPr>
          <w:rFonts w:ascii="Arial" w:eastAsia="Times" w:hAnsi="Arial" w:cs="Times New Roman"/>
          <w:color w:val="FF0000"/>
          <w:szCs w:val="20"/>
          <w:lang w:val="en-GB" w:eastAsia="de-DE"/>
        </w:rPr>
        <w:t xml:space="preserve">IMP / </w:t>
      </w:r>
      <w:r w:rsidR="00F15756">
        <w:rPr>
          <w:rFonts w:ascii="Arial" w:eastAsia="Times" w:hAnsi="Arial" w:cs="Times New Roman"/>
          <w:color w:val="FF0000"/>
          <w:szCs w:val="20"/>
          <w:lang w:val="en-GB" w:eastAsia="de-DE"/>
        </w:rPr>
        <w:t>I</w:t>
      </w:r>
      <w:r w:rsidRPr="00C1338A">
        <w:rPr>
          <w:rFonts w:ascii="Arial" w:eastAsia="Times" w:hAnsi="Arial" w:cs="Times New Roman"/>
          <w:color w:val="FF0000"/>
          <w:szCs w:val="20"/>
          <w:lang w:val="en-GB" w:eastAsia="de-DE"/>
        </w:rPr>
        <w:t xml:space="preserve">MD </w:t>
      </w:r>
      <w:r>
        <w:rPr>
          <w:rFonts w:ascii="Arial" w:eastAsia="Times" w:hAnsi="Arial" w:cs="Times New Roman"/>
          <w:szCs w:val="20"/>
          <w:lang w:val="en-GB" w:eastAsia="de-DE"/>
        </w:rPr>
        <w:t>storage conditions and the accountability logs according to Table 3. This could include e.g. transport conditions, manufacturing protocols, dispensing logs or return</w:t>
      </w:r>
      <w:r w:rsidR="00F15756">
        <w:rPr>
          <w:rFonts w:ascii="Arial" w:eastAsia="Times" w:hAnsi="Arial" w:cs="Times New Roman"/>
          <w:szCs w:val="20"/>
          <w:lang w:val="en-GB" w:eastAsia="de-DE"/>
        </w:rPr>
        <w:t xml:space="preserve"> </w:t>
      </w:r>
      <w:r>
        <w:rPr>
          <w:rFonts w:ascii="Arial" w:eastAsia="Times" w:hAnsi="Arial" w:cs="Times New Roman"/>
          <w:szCs w:val="20"/>
          <w:lang w:val="en-GB" w:eastAsia="de-DE"/>
        </w:rPr>
        <w:t>/</w:t>
      </w:r>
      <w:r w:rsidR="00F15756">
        <w:rPr>
          <w:rFonts w:ascii="Arial" w:eastAsia="Times" w:hAnsi="Arial" w:cs="Times New Roman"/>
          <w:szCs w:val="20"/>
          <w:lang w:val="en-GB" w:eastAsia="de-DE"/>
        </w:rPr>
        <w:t xml:space="preserve"> </w:t>
      </w:r>
      <w:r>
        <w:rPr>
          <w:rFonts w:ascii="Arial" w:eastAsia="Times" w:hAnsi="Arial" w:cs="Times New Roman"/>
          <w:szCs w:val="20"/>
          <w:lang w:val="en-GB" w:eastAsia="de-DE"/>
        </w:rPr>
        <w:t>destruction forms.</w:t>
      </w:r>
    </w:p>
    <w:p w14:paraId="65E9B970" w14:textId="0C0B3AA1" w:rsidR="00674A78" w:rsidRDefault="00674A78" w:rsidP="00330D6E">
      <w:pPr>
        <w:pStyle w:val="Titre3"/>
        <w:numPr>
          <w:ilvl w:val="1"/>
          <w:numId w:val="6"/>
        </w:numPr>
        <w:ind w:left="426" w:hanging="426"/>
        <w:rPr>
          <w:lang w:val="en-US"/>
        </w:rPr>
      </w:pPr>
      <w:bookmarkStart w:id="232" w:name="_Toc22500953"/>
      <w:bookmarkStart w:id="233" w:name="_Toc22501006"/>
      <w:bookmarkStart w:id="234" w:name="_Toc22500954"/>
      <w:bookmarkStart w:id="235" w:name="_Toc22501007"/>
      <w:bookmarkStart w:id="236" w:name="_Toc22500955"/>
      <w:bookmarkStart w:id="237" w:name="_Toc22501008"/>
      <w:bookmarkStart w:id="238" w:name="_Toc22500956"/>
      <w:bookmarkStart w:id="239" w:name="_Toc22501009"/>
      <w:bookmarkStart w:id="240" w:name="_Toc22500957"/>
      <w:bookmarkStart w:id="241" w:name="_Toc22501010"/>
      <w:bookmarkStart w:id="242" w:name="_Toc94864871"/>
      <w:bookmarkEnd w:id="232"/>
      <w:bookmarkEnd w:id="233"/>
      <w:bookmarkEnd w:id="234"/>
      <w:bookmarkEnd w:id="235"/>
      <w:bookmarkEnd w:id="236"/>
      <w:bookmarkEnd w:id="237"/>
      <w:bookmarkEnd w:id="238"/>
      <w:bookmarkEnd w:id="239"/>
      <w:bookmarkEnd w:id="240"/>
      <w:bookmarkEnd w:id="241"/>
      <w:proofErr w:type="spellStart"/>
      <w:r>
        <w:rPr>
          <w:lang w:val="en-US"/>
        </w:rPr>
        <w:t>Randomisation</w:t>
      </w:r>
      <w:bookmarkEnd w:id="242"/>
      <w:proofErr w:type="spellEnd"/>
    </w:p>
    <w:p w14:paraId="599D5AFC" w14:textId="086C8B1D" w:rsidR="00674A78" w:rsidRDefault="007A16BC" w:rsidP="00B95730">
      <w:pPr>
        <w:spacing w:after="0"/>
        <w:rPr>
          <w:rFonts w:ascii="Arial" w:eastAsia="Times" w:hAnsi="Arial" w:cs="Times New Roman"/>
          <w:szCs w:val="20"/>
          <w:lang w:val="en-GB" w:eastAsia="de-DE"/>
        </w:rPr>
      </w:pPr>
      <w:r>
        <w:rPr>
          <w:rFonts w:ascii="Arial" w:eastAsia="Times" w:hAnsi="Arial" w:cs="Times New Roman"/>
          <w:szCs w:val="20"/>
          <w:lang w:val="en-US" w:eastAsia="de-DE"/>
        </w:rPr>
        <w:t>The</w:t>
      </w:r>
      <w:r w:rsidR="00674A78">
        <w:rPr>
          <w:rFonts w:ascii="Arial" w:eastAsia="Times" w:hAnsi="Arial" w:cs="Times New Roman"/>
          <w:szCs w:val="20"/>
          <w:lang w:val="en-GB" w:eastAsia="de-DE"/>
        </w:rPr>
        <w:t xml:space="preserve"> Monitor should </w:t>
      </w:r>
      <w:r w:rsidR="003F2A2A">
        <w:rPr>
          <w:rFonts w:ascii="Arial" w:eastAsia="Times" w:hAnsi="Arial" w:cs="Times New Roman"/>
          <w:szCs w:val="20"/>
          <w:lang w:val="en-GB" w:eastAsia="de-DE"/>
        </w:rPr>
        <w:t>compare</w:t>
      </w:r>
      <w:r>
        <w:rPr>
          <w:rFonts w:ascii="Arial" w:eastAsia="Times" w:hAnsi="Arial" w:cs="Times New Roman"/>
          <w:szCs w:val="20"/>
          <w:lang w:val="en-GB" w:eastAsia="de-DE"/>
        </w:rPr>
        <w:t xml:space="preserve"> the randomisation list </w:t>
      </w:r>
      <w:r w:rsidR="003F2A2A">
        <w:rPr>
          <w:rFonts w:ascii="Arial" w:eastAsia="Times" w:hAnsi="Arial" w:cs="Times New Roman"/>
          <w:szCs w:val="20"/>
          <w:lang w:val="en-GB" w:eastAsia="de-DE"/>
        </w:rPr>
        <w:t>to the nature of treatments given to the participants</w:t>
      </w:r>
      <w:r w:rsidR="00766575">
        <w:rPr>
          <w:rFonts w:ascii="Arial" w:eastAsia="Times" w:hAnsi="Arial" w:cs="Times New Roman"/>
          <w:szCs w:val="20"/>
          <w:lang w:val="en-GB" w:eastAsia="de-DE"/>
        </w:rPr>
        <w:t xml:space="preserve"> according to Table 3</w:t>
      </w:r>
      <w:r w:rsidR="003F2A2A">
        <w:rPr>
          <w:rFonts w:ascii="Arial" w:eastAsia="Times" w:hAnsi="Arial" w:cs="Times New Roman"/>
          <w:szCs w:val="20"/>
          <w:lang w:val="en-GB" w:eastAsia="de-DE"/>
        </w:rPr>
        <w:t>.</w:t>
      </w:r>
    </w:p>
    <w:p w14:paraId="055B1D03" w14:textId="25484B0B" w:rsidR="007A16BC" w:rsidRPr="00B95730" w:rsidRDefault="003F2A2A" w:rsidP="00B95730">
      <w:pPr>
        <w:spacing w:after="0"/>
        <w:rPr>
          <w:lang w:val="en-US" w:eastAsia="de-DE"/>
        </w:rPr>
      </w:pPr>
      <w:r>
        <w:rPr>
          <w:rFonts w:ascii="Arial" w:eastAsia="Times" w:hAnsi="Arial" w:cs="Times New Roman"/>
          <w:szCs w:val="20"/>
          <w:lang w:val="en-GB" w:eastAsia="de-DE"/>
        </w:rPr>
        <w:t>In case of blind</w:t>
      </w:r>
      <w:r w:rsidR="00C94B86">
        <w:rPr>
          <w:rFonts w:ascii="Arial" w:eastAsia="Times" w:hAnsi="Arial" w:cs="Times New Roman"/>
          <w:szCs w:val="20"/>
          <w:lang w:val="en-GB" w:eastAsia="de-DE"/>
        </w:rPr>
        <w:t>ed</w:t>
      </w:r>
      <w:r w:rsidR="007A16BC">
        <w:rPr>
          <w:rFonts w:ascii="Arial" w:eastAsia="Times" w:hAnsi="Arial" w:cs="Times New Roman"/>
          <w:szCs w:val="20"/>
          <w:lang w:val="en-GB" w:eastAsia="de-DE"/>
        </w:rPr>
        <w:t xml:space="preserve"> studies, this should </w:t>
      </w:r>
      <w:proofErr w:type="gramStart"/>
      <w:r w:rsidR="007A16BC">
        <w:rPr>
          <w:rFonts w:ascii="Arial" w:eastAsia="Times" w:hAnsi="Arial" w:cs="Times New Roman"/>
          <w:szCs w:val="20"/>
          <w:lang w:val="en-GB" w:eastAsia="de-DE"/>
        </w:rPr>
        <w:t>done</w:t>
      </w:r>
      <w:proofErr w:type="gramEnd"/>
      <w:r w:rsidR="007A16BC">
        <w:rPr>
          <w:rFonts w:ascii="Arial" w:eastAsia="Times" w:hAnsi="Arial" w:cs="Times New Roman"/>
          <w:szCs w:val="20"/>
          <w:lang w:val="en-GB" w:eastAsia="de-DE"/>
        </w:rPr>
        <w:t xml:space="preserve"> by an unblinded monitor.</w:t>
      </w:r>
    </w:p>
    <w:p w14:paraId="1BBBBB40" w14:textId="7D80481B" w:rsidR="00674A78" w:rsidRDefault="004B1E2E" w:rsidP="00330D6E">
      <w:pPr>
        <w:pStyle w:val="Titre3"/>
        <w:numPr>
          <w:ilvl w:val="1"/>
          <w:numId w:val="6"/>
        </w:numPr>
        <w:ind w:left="426" w:hanging="426"/>
        <w:rPr>
          <w:lang w:val="en-US"/>
        </w:rPr>
      </w:pPr>
      <w:bookmarkStart w:id="243" w:name="_Toc94864872"/>
      <w:r>
        <w:rPr>
          <w:lang w:val="en-US"/>
        </w:rPr>
        <w:lastRenderedPageBreak/>
        <w:t>Protocol compliance</w:t>
      </w:r>
      <w:bookmarkEnd w:id="243"/>
    </w:p>
    <w:p w14:paraId="6C313674" w14:textId="5D8240C4" w:rsidR="00674A78" w:rsidRPr="00B95730" w:rsidRDefault="004B1E2E" w:rsidP="004B1E2E">
      <w:pPr>
        <w:jc w:val="both"/>
        <w:rPr>
          <w:lang w:val="en-US" w:eastAsia="de-DE"/>
        </w:rPr>
      </w:pPr>
      <w:r w:rsidRPr="004B1E2E">
        <w:rPr>
          <w:rFonts w:ascii="Arial" w:eastAsia="Times" w:hAnsi="Arial" w:cs="Times New Roman"/>
          <w:szCs w:val="20"/>
          <w:lang w:val="en-US" w:eastAsia="de-DE"/>
        </w:rPr>
        <w:t xml:space="preserve">The monitor will assess protocol compliance at each </w:t>
      </w:r>
      <w:r>
        <w:rPr>
          <w:rFonts w:ascii="Arial" w:eastAsia="Times" w:hAnsi="Arial" w:cs="Times New Roman"/>
          <w:szCs w:val="20"/>
          <w:lang w:val="en-US" w:eastAsia="de-DE"/>
        </w:rPr>
        <w:t>visit (e.g. timing of regarding</w:t>
      </w:r>
      <w:r w:rsidRPr="004B1E2E">
        <w:rPr>
          <w:rFonts w:ascii="Arial" w:eastAsia="Times" w:hAnsi="Arial" w:cs="Times New Roman"/>
          <w:szCs w:val="20"/>
          <w:lang w:val="en-US" w:eastAsia="de-DE"/>
        </w:rPr>
        <w:t xml:space="preserve"> participant visits within the protocol-specified visit windows, correct dosing, all assessments performed) according to Table 3 and document any deviations in the visit re</w:t>
      </w:r>
      <w:r>
        <w:rPr>
          <w:rFonts w:ascii="Arial" w:eastAsia="Times" w:hAnsi="Arial" w:cs="Times New Roman"/>
          <w:szCs w:val="20"/>
          <w:lang w:val="en-US" w:eastAsia="de-DE"/>
        </w:rPr>
        <w:t>port</w:t>
      </w:r>
      <w:r w:rsidR="003F2A2A">
        <w:rPr>
          <w:rFonts w:ascii="Arial" w:eastAsia="Times" w:hAnsi="Arial" w:cs="Times New Roman"/>
          <w:szCs w:val="20"/>
          <w:lang w:val="en-GB" w:eastAsia="de-DE"/>
        </w:rPr>
        <w:t>.</w:t>
      </w:r>
    </w:p>
    <w:p w14:paraId="66CD40DD" w14:textId="0DE26402" w:rsidR="00A77485" w:rsidRPr="007A642B" w:rsidRDefault="00A77485" w:rsidP="00330D6E">
      <w:pPr>
        <w:pStyle w:val="Titre3"/>
        <w:numPr>
          <w:ilvl w:val="1"/>
          <w:numId w:val="6"/>
        </w:numPr>
        <w:ind w:left="426" w:hanging="426"/>
        <w:rPr>
          <w:lang w:val="en-US"/>
        </w:rPr>
      </w:pPr>
      <w:bookmarkStart w:id="244" w:name="_Toc94864873"/>
      <w:r w:rsidRPr="0040248A">
        <w:rPr>
          <w:lang w:val="en-US"/>
        </w:rPr>
        <w:t xml:space="preserve">Confirmation of </w:t>
      </w:r>
      <w:r w:rsidR="002A326D">
        <w:rPr>
          <w:lang w:val="en-US"/>
        </w:rPr>
        <w:t xml:space="preserve">Monitoring </w:t>
      </w:r>
      <w:r w:rsidRPr="0040248A">
        <w:rPr>
          <w:lang w:val="en-US"/>
        </w:rPr>
        <w:t>Visit</w:t>
      </w:r>
      <w:r>
        <w:rPr>
          <w:lang w:val="en-US"/>
        </w:rPr>
        <w:t>s</w:t>
      </w:r>
      <w:bookmarkEnd w:id="244"/>
    </w:p>
    <w:p w14:paraId="6B3E4768" w14:textId="174DF7D8" w:rsidR="00A77485" w:rsidRDefault="00A77485" w:rsidP="00A77485">
      <w:pPr>
        <w:spacing w:before="120" w:after="120" w:line="280" w:lineRule="exact"/>
        <w:jc w:val="both"/>
        <w:rPr>
          <w:rFonts w:ascii="Arial" w:hAnsi="Arial"/>
          <w:lang w:val="en-GB"/>
        </w:rPr>
      </w:pPr>
      <w:r w:rsidRPr="00457C41">
        <w:rPr>
          <w:rFonts w:ascii="Arial" w:hAnsi="Arial"/>
          <w:lang w:val="en-GB"/>
        </w:rPr>
        <w:t xml:space="preserve">All visits will be preceded </w:t>
      </w:r>
      <w:r>
        <w:rPr>
          <w:rFonts w:ascii="Arial" w:hAnsi="Arial"/>
          <w:lang w:val="en-GB"/>
        </w:rPr>
        <w:t xml:space="preserve">by </w:t>
      </w:r>
      <w:r w:rsidR="006E4A0C">
        <w:rPr>
          <w:rFonts w:ascii="Arial" w:hAnsi="Arial"/>
          <w:lang w:val="en-GB"/>
        </w:rPr>
        <w:t xml:space="preserve">a visit confirmation </w:t>
      </w:r>
      <w:r>
        <w:rPr>
          <w:rFonts w:ascii="Arial" w:hAnsi="Arial"/>
          <w:lang w:val="en-GB"/>
        </w:rPr>
        <w:t>email or a letter</w:t>
      </w:r>
      <w:r w:rsidRPr="00457C41">
        <w:rPr>
          <w:rFonts w:ascii="Arial" w:hAnsi="Arial"/>
          <w:lang w:val="en-GB"/>
        </w:rPr>
        <w:t xml:space="preserve"> including </w:t>
      </w:r>
      <w:r>
        <w:rPr>
          <w:rFonts w:ascii="Arial" w:hAnsi="Arial"/>
          <w:lang w:val="en-GB"/>
        </w:rPr>
        <w:t xml:space="preserve">all necessary information regarding the visit (date, time, place of visit, </w:t>
      </w:r>
      <w:r w:rsidRPr="00457C41">
        <w:rPr>
          <w:rFonts w:ascii="Arial" w:hAnsi="Arial"/>
          <w:lang w:val="en-GB"/>
        </w:rPr>
        <w:t>request</w:t>
      </w:r>
      <w:r>
        <w:rPr>
          <w:rFonts w:ascii="Arial" w:hAnsi="Arial"/>
          <w:lang w:val="en-GB"/>
        </w:rPr>
        <w:t xml:space="preserve">ed </w:t>
      </w:r>
      <w:r w:rsidRPr="00457C41">
        <w:rPr>
          <w:rFonts w:ascii="Arial" w:hAnsi="Arial"/>
          <w:lang w:val="en-GB"/>
        </w:rPr>
        <w:t>documents</w:t>
      </w:r>
      <w:r>
        <w:rPr>
          <w:rFonts w:ascii="Arial" w:hAnsi="Arial"/>
          <w:lang w:val="en-GB"/>
        </w:rPr>
        <w:t xml:space="preserve"> and</w:t>
      </w:r>
      <w:r w:rsidRPr="00457C41">
        <w:rPr>
          <w:rFonts w:ascii="Arial" w:hAnsi="Arial"/>
          <w:lang w:val="en-GB"/>
        </w:rPr>
        <w:t xml:space="preserve"> source data</w:t>
      </w:r>
      <w:r>
        <w:rPr>
          <w:rFonts w:ascii="Arial" w:hAnsi="Arial"/>
          <w:lang w:val="en-GB"/>
        </w:rPr>
        <w:t>,</w:t>
      </w:r>
      <w:r w:rsidRPr="00457C41">
        <w:rPr>
          <w:rFonts w:ascii="Arial" w:hAnsi="Arial"/>
          <w:lang w:val="en-GB"/>
        </w:rPr>
        <w:t xml:space="preserve"> attendees, etc.</w:t>
      </w:r>
      <w:r>
        <w:rPr>
          <w:rFonts w:ascii="Arial" w:hAnsi="Arial"/>
          <w:lang w:val="en-GB"/>
        </w:rPr>
        <w:t>)</w:t>
      </w:r>
      <w:r w:rsidRPr="00457C41">
        <w:rPr>
          <w:rFonts w:ascii="Arial" w:hAnsi="Arial"/>
          <w:lang w:val="en-GB"/>
        </w:rPr>
        <w:t xml:space="preserve"> </w:t>
      </w:r>
      <w:r>
        <w:rPr>
          <w:rFonts w:ascii="Arial" w:hAnsi="Arial"/>
          <w:lang w:val="en-GB"/>
        </w:rPr>
        <w:t>and sent to the site team. The email or letter should be printed at the site and be filed in the ISF.</w:t>
      </w:r>
    </w:p>
    <w:p w14:paraId="4F465AEA" w14:textId="72B6E9AA" w:rsidR="00A77485" w:rsidRPr="006E7092" w:rsidRDefault="002A326D" w:rsidP="00330D6E">
      <w:pPr>
        <w:pStyle w:val="Titre3"/>
        <w:numPr>
          <w:ilvl w:val="1"/>
          <w:numId w:val="6"/>
        </w:numPr>
        <w:ind w:left="426" w:hanging="426"/>
        <w:rPr>
          <w:lang w:val="en-US"/>
        </w:rPr>
      </w:pPr>
      <w:bookmarkStart w:id="245" w:name="_Toc22500959"/>
      <w:bookmarkStart w:id="246" w:name="_Toc22501012"/>
      <w:bookmarkStart w:id="247" w:name="_Toc94864874"/>
      <w:bookmarkEnd w:id="245"/>
      <w:bookmarkEnd w:id="246"/>
      <w:r>
        <w:rPr>
          <w:lang w:val="en-US"/>
        </w:rPr>
        <w:t xml:space="preserve">Monitoring </w:t>
      </w:r>
      <w:r w:rsidR="00A77485">
        <w:rPr>
          <w:lang w:val="en-US"/>
        </w:rPr>
        <w:t>Visit Report</w:t>
      </w:r>
      <w:bookmarkEnd w:id="247"/>
    </w:p>
    <w:p w14:paraId="591A9FD8" w14:textId="3DE6339B" w:rsidR="00A77485" w:rsidRDefault="00A77485" w:rsidP="00A77485">
      <w:pPr>
        <w:pStyle w:val="Sansinterligne"/>
        <w:spacing w:after="120"/>
        <w:jc w:val="both"/>
        <w:rPr>
          <w:rFonts w:ascii="Arial" w:eastAsia="Times" w:hAnsi="Arial" w:cs="Times New Roman"/>
          <w:szCs w:val="20"/>
          <w:lang w:val="en-GB" w:eastAsia="de-DE"/>
        </w:rPr>
      </w:pPr>
      <w:r>
        <w:rPr>
          <w:rFonts w:ascii="Arial" w:hAnsi="Arial"/>
          <w:lang w:val="en-GB"/>
        </w:rPr>
        <w:t>T</w:t>
      </w:r>
      <w:r w:rsidRPr="00457C41">
        <w:rPr>
          <w:rFonts w:ascii="Arial" w:hAnsi="Arial"/>
          <w:lang w:val="en-GB"/>
        </w:rPr>
        <w:t xml:space="preserve">he </w:t>
      </w:r>
      <w:r w:rsidR="00FE6D05">
        <w:rPr>
          <w:rFonts w:ascii="Arial" w:hAnsi="Arial"/>
          <w:lang w:val="en-GB"/>
        </w:rPr>
        <w:t>Monitor</w:t>
      </w:r>
      <w:r w:rsidRPr="00457C41">
        <w:rPr>
          <w:rFonts w:ascii="Arial" w:hAnsi="Arial"/>
          <w:lang w:val="en-GB"/>
        </w:rPr>
        <w:t xml:space="preserve"> </w:t>
      </w:r>
      <w:r>
        <w:rPr>
          <w:rFonts w:ascii="Arial" w:hAnsi="Arial"/>
          <w:lang w:val="en-GB"/>
        </w:rPr>
        <w:t>writes</w:t>
      </w:r>
      <w:r w:rsidRPr="00457C41">
        <w:rPr>
          <w:rFonts w:ascii="Arial" w:hAnsi="Arial"/>
          <w:lang w:val="en-GB"/>
        </w:rPr>
        <w:t xml:space="preserve"> a </w:t>
      </w:r>
      <w:r>
        <w:rPr>
          <w:rFonts w:ascii="Arial" w:hAnsi="Arial"/>
          <w:lang w:val="en-GB"/>
        </w:rPr>
        <w:t>r</w:t>
      </w:r>
      <w:r w:rsidRPr="00457C41">
        <w:rPr>
          <w:rFonts w:ascii="Arial" w:hAnsi="Arial"/>
          <w:lang w:val="en-GB"/>
        </w:rPr>
        <w:t xml:space="preserve">eport </w:t>
      </w:r>
      <w:r>
        <w:rPr>
          <w:rFonts w:ascii="Arial" w:hAnsi="Arial"/>
          <w:lang w:val="en-GB"/>
        </w:rPr>
        <w:t>f</w:t>
      </w:r>
      <w:r w:rsidRPr="00457C41">
        <w:rPr>
          <w:rFonts w:ascii="Arial" w:hAnsi="Arial"/>
          <w:lang w:val="en-GB"/>
        </w:rPr>
        <w:t xml:space="preserve">ollowing each </w:t>
      </w:r>
      <w:r>
        <w:rPr>
          <w:rFonts w:ascii="Arial" w:hAnsi="Arial"/>
          <w:lang w:val="en-GB"/>
        </w:rPr>
        <w:t>s</w:t>
      </w:r>
      <w:r w:rsidRPr="00457C41">
        <w:rPr>
          <w:rFonts w:ascii="Arial" w:hAnsi="Arial"/>
          <w:lang w:val="en-GB"/>
        </w:rPr>
        <w:t xml:space="preserve">ite </w:t>
      </w:r>
      <w:r>
        <w:rPr>
          <w:rFonts w:ascii="Arial" w:hAnsi="Arial"/>
          <w:lang w:val="en-GB"/>
        </w:rPr>
        <w:t>v</w:t>
      </w:r>
      <w:r w:rsidRPr="00457C41">
        <w:rPr>
          <w:rFonts w:ascii="Arial" w:hAnsi="Arial"/>
          <w:lang w:val="en-GB"/>
        </w:rPr>
        <w:t>isit</w:t>
      </w:r>
      <w:r>
        <w:rPr>
          <w:rFonts w:ascii="Arial" w:hAnsi="Arial"/>
          <w:lang w:val="en-GB"/>
        </w:rPr>
        <w:t xml:space="preserve"> (SIV, RMV, COV)</w:t>
      </w:r>
      <w:r w:rsidRPr="00457C41">
        <w:rPr>
          <w:rFonts w:ascii="Arial" w:hAnsi="Arial"/>
          <w:lang w:val="en-GB"/>
        </w:rPr>
        <w:t xml:space="preserve">. </w:t>
      </w:r>
      <w:r>
        <w:rPr>
          <w:rFonts w:ascii="Arial" w:eastAsia="Times" w:hAnsi="Arial" w:cs="Times New Roman"/>
          <w:szCs w:val="20"/>
          <w:lang w:val="en-GB" w:eastAsia="de-DE"/>
        </w:rPr>
        <w:t xml:space="preserve">All study </w:t>
      </w:r>
      <w:proofErr w:type="gramStart"/>
      <w:r>
        <w:rPr>
          <w:rFonts w:ascii="Arial" w:eastAsia="Times" w:hAnsi="Arial" w:cs="Times New Roman"/>
          <w:szCs w:val="20"/>
          <w:lang w:val="en-GB" w:eastAsia="de-DE"/>
        </w:rPr>
        <w:t>visit</w:t>
      </w:r>
      <w:proofErr w:type="gramEnd"/>
      <w:r w:rsidRPr="0038106C">
        <w:rPr>
          <w:rFonts w:ascii="Arial" w:eastAsia="Times" w:hAnsi="Arial" w:cs="Times New Roman"/>
          <w:szCs w:val="20"/>
          <w:lang w:val="en-GB" w:eastAsia="de-DE"/>
        </w:rPr>
        <w:t xml:space="preserve"> </w:t>
      </w:r>
      <w:r>
        <w:rPr>
          <w:rFonts w:ascii="Arial" w:eastAsia="Times" w:hAnsi="Arial" w:cs="Times New Roman"/>
          <w:szCs w:val="20"/>
          <w:lang w:val="en-GB" w:eastAsia="de-DE"/>
        </w:rPr>
        <w:t>r</w:t>
      </w:r>
      <w:r w:rsidRPr="0038106C">
        <w:rPr>
          <w:rFonts w:ascii="Arial" w:eastAsia="Times" w:hAnsi="Arial" w:cs="Times New Roman"/>
          <w:szCs w:val="20"/>
          <w:lang w:val="en-GB" w:eastAsia="de-DE"/>
        </w:rPr>
        <w:t xml:space="preserve">eports issued by the </w:t>
      </w:r>
      <w:r w:rsidR="00FE6D05">
        <w:rPr>
          <w:rFonts w:ascii="Arial" w:eastAsia="Times" w:hAnsi="Arial" w:cs="Times New Roman"/>
          <w:szCs w:val="20"/>
          <w:lang w:val="en-GB" w:eastAsia="de-DE"/>
        </w:rPr>
        <w:t>Monitor</w:t>
      </w:r>
      <w:r w:rsidRPr="0038106C">
        <w:rPr>
          <w:rFonts w:ascii="Arial" w:eastAsia="Times" w:hAnsi="Arial" w:cs="Times New Roman"/>
          <w:szCs w:val="20"/>
          <w:lang w:val="en-GB" w:eastAsia="de-DE"/>
        </w:rPr>
        <w:t xml:space="preserve"> will be review</w:t>
      </w:r>
      <w:r>
        <w:rPr>
          <w:rFonts w:ascii="Arial" w:eastAsia="Times" w:hAnsi="Arial" w:cs="Times New Roman"/>
          <w:szCs w:val="20"/>
          <w:lang w:val="en-GB" w:eastAsia="de-DE"/>
        </w:rPr>
        <w:t>ed internally before submitting them to Sponsor for final approval and signature.</w:t>
      </w:r>
    </w:p>
    <w:p w14:paraId="6D72FD54" w14:textId="7FEC9013" w:rsidR="00A77485" w:rsidRDefault="00A77485" w:rsidP="00A77485">
      <w:pPr>
        <w:pStyle w:val="Sansinterligne"/>
        <w:spacing w:after="120"/>
        <w:jc w:val="both"/>
        <w:rPr>
          <w:rFonts w:ascii="Arial" w:hAnsi="Arial"/>
          <w:lang w:val="en-GB"/>
        </w:rPr>
      </w:pPr>
      <w:r w:rsidRPr="007A642B">
        <w:rPr>
          <w:rFonts w:ascii="Arial" w:hAnsi="Arial"/>
          <w:lang w:val="en-GB"/>
        </w:rPr>
        <w:t xml:space="preserve">The </w:t>
      </w:r>
      <w:r>
        <w:rPr>
          <w:rFonts w:ascii="Arial" w:hAnsi="Arial"/>
          <w:lang w:val="en-GB"/>
        </w:rPr>
        <w:t>r</w:t>
      </w:r>
      <w:r w:rsidRPr="007A642B">
        <w:rPr>
          <w:rFonts w:ascii="Arial" w:hAnsi="Arial"/>
          <w:lang w:val="en-GB"/>
        </w:rPr>
        <w:t>eport is submitted to Sponsor within</w:t>
      </w:r>
      <w:r>
        <w:rPr>
          <w:rFonts w:ascii="Arial" w:hAnsi="Arial"/>
          <w:lang w:val="en-GB"/>
        </w:rPr>
        <w:t xml:space="preserve"> </w:t>
      </w:r>
      <w:r>
        <w:rPr>
          <w:rFonts w:ascii="Arial" w:eastAsia="Times New Roman" w:hAnsi="Arial"/>
          <w:highlight w:val="lightGray"/>
          <w:lang w:val="en-US" w:eastAsia="de-DE"/>
        </w:rPr>
        <w:fldChar w:fldCharType="begin">
          <w:ffData>
            <w:name w:val=""/>
            <w:enabled/>
            <w:calcOnExit w:val="0"/>
            <w:textInput>
              <w:default w:val="n"/>
            </w:textInput>
          </w:ffData>
        </w:fldChar>
      </w:r>
      <w:r>
        <w:rPr>
          <w:rFonts w:ascii="Arial" w:eastAsia="Times New Roman" w:hAnsi="Arial"/>
          <w:highlight w:val="lightGray"/>
          <w:lang w:val="en-US" w:eastAsia="de-DE"/>
        </w:rPr>
        <w:instrText xml:space="preserve"> FORMTEXT </w:instrText>
      </w:r>
      <w:r>
        <w:rPr>
          <w:rFonts w:ascii="Arial" w:eastAsia="Times New Roman" w:hAnsi="Arial"/>
          <w:highlight w:val="lightGray"/>
          <w:lang w:val="en-US" w:eastAsia="de-DE"/>
        </w:rPr>
      </w:r>
      <w:r>
        <w:rPr>
          <w:rFonts w:ascii="Arial" w:eastAsia="Times New Roman" w:hAnsi="Arial"/>
          <w:highlight w:val="lightGray"/>
          <w:lang w:val="en-US" w:eastAsia="de-DE"/>
        </w:rPr>
        <w:fldChar w:fldCharType="separate"/>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fldChar w:fldCharType="end"/>
      </w:r>
      <w:r w:rsidRPr="007A642B">
        <w:rPr>
          <w:rFonts w:ascii="Arial" w:hAnsi="Arial"/>
          <w:lang w:val="en-GB"/>
        </w:rPr>
        <w:t xml:space="preserve"> business days, internal review included.</w:t>
      </w:r>
    </w:p>
    <w:p w14:paraId="6F6D73E0" w14:textId="6E67FD02" w:rsidR="00A77485" w:rsidRPr="0096527B" w:rsidRDefault="00A77485" w:rsidP="00A77485">
      <w:pPr>
        <w:spacing w:before="60" w:after="0" w:line="240" w:lineRule="auto"/>
        <w:jc w:val="both"/>
        <w:rPr>
          <w:rFonts w:ascii="Arial" w:hAnsi="Arial"/>
          <w:lang w:val="en-GB"/>
        </w:rPr>
      </w:pPr>
      <w:r w:rsidRPr="0096527B">
        <w:rPr>
          <w:rFonts w:ascii="Arial" w:hAnsi="Arial"/>
          <w:lang w:val="en-GB"/>
        </w:rPr>
        <w:t>The Sponsor</w:t>
      </w:r>
      <w:r>
        <w:rPr>
          <w:rFonts w:ascii="Arial" w:hAnsi="Arial"/>
          <w:lang w:val="en-GB"/>
        </w:rPr>
        <w:t xml:space="preserve"> reads the report</w:t>
      </w:r>
      <w:r w:rsidRPr="0096527B">
        <w:rPr>
          <w:rFonts w:ascii="Arial" w:hAnsi="Arial"/>
          <w:lang w:val="en-GB"/>
        </w:rPr>
        <w:t xml:space="preserve"> and if applicable sends his</w:t>
      </w:r>
      <w:r>
        <w:rPr>
          <w:rFonts w:ascii="Arial" w:hAnsi="Arial"/>
          <w:lang w:val="en-GB"/>
        </w:rPr>
        <w:t xml:space="preserve"> or her comments back to the </w:t>
      </w:r>
      <w:r w:rsidR="00FE6D05">
        <w:rPr>
          <w:rFonts w:ascii="Arial" w:hAnsi="Arial"/>
          <w:lang w:val="en-GB"/>
        </w:rPr>
        <w:t>Monitor</w:t>
      </w:r>
      <w:r w:rsidRPr="0096527B">
        <w:rPr>
          <w:rFonts w:ascii="Arial" w:hAnsi="Arial"/>
          <w:lang w:val="en-GB"/>
        </w:rPr>
        <w:t xml:space="preserve"> within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lang w:val="en-US" w:eastAsia="de-DE"/>
        </w:rPr>
        <w:t xml:space="preserve"> </w:t>
      </w:r>
      <w:r w:rsidRPr="0096527B">
        <w:rPr>
          <w:rFonts w:ascii="Arial" w:hAnsi="Arial"/>
          <w:lang w:val="en-GB"/>
        </w:rPr>
        <w:t xml:space="preserve">business days of its receipt. </w:t>
      </w:r>
    </w:p>
    <w:p w14:paraId="7CEE318F" w14:textId="1B234B34" w:rsidR="00A77485" w:rsidRPr="007A642B" w:rsidRDefault="00A77485" w:rsidP="00330D6E">
      <w:pPr>
        <w:pStyle w:val="Titre3"/>
        <w:numPr>
          <w:ilvl w:val="1"/>
          <w:numId w:val="6"/>
        </w:numPr>
        <w:ind w:left="426" w:hanging="426"/>
        <w:rPr>
          <w:lang w:val="en-US"/>
        </w:rPr>
      </w:pPr>
      <w:bookmarkStart w:id="248" w:name="_Toc22500961"/>
      <w:bookmarkStart w:id="249" w:name="_Toc22501014"/>
      <w:bookmarkStart w:id="250" w:name="_Toc94864875"/>
      <w:bookmarkEnd w:id="248"/>
      <w:bookmarkEnd w:id="249"/>
      <w:r w:rsidRPr="007A642B">
        <w:rPr>
          <w:lang w:val="en-US"/>
        </w:rPr>
        <w:t>Follow-up Letter</w:t>
      </w:r>
      <w:r w:rsidR="002E4243">
        <w:rPr>
          <w:lang w:val="en-US"/>
        </w:rPr>
        <w:t xml:space="preserve"> / email</w:t>
      </w:r>
      <w:bookmarkEnd w:id="250"/>
    </w:p>
    <w:p w14:paraId="58F043EB" w14:textId="75B69A20" w:rsidR="00A77485" w:rsidRPr="0082433B" w:rsidRDefault="00A77485" w:rsidP="00A77485">
      <w:pPr>
        <w:spacing w:after="120" w:line="280" w:lineRule="exact"/>
        <w:jc w:val="both"/>
        <w:rPr>
          <w:rFonts w:ascii="Arial" w:eastAsia="Times" w:hAnsi="Arial"/>
          <w:szCs w:val="20"/>
          <w:lang w:val="en-GB" w:eastAsia="de-DE"/>
        </w:rPr>
      </w:pPr>
      <w:r>
        <w:rPr>
          <w:rFonts w:ascii="Arial" w:eastAsia="Times" w:hAnsi="Arial"/>
          <w:szCs w:val="20"/>
          <w:lang w:val="en-GB" w:eastAsia="de-DE"/>
        </w:rPr>
        <w:t>After each visit, t</w:t>
      </w:r>
      <w:r w:rsidRPr="0082433B">
        <w:rPr>
          <w:rFonts w:ascii="Arial" w:eastAsia="Times" w:hAnsi="Arial"/>
          <w:szCs w:val="20"/>
          <w:lang w:val="en-GB" w:eastAsia="de-DE"/>
        </w:rPr>
        <w:t xml:space="preserve">he </w:t>
      </w:r>
      <w:r w:rsidR="00FE6D05">
        <w:rPr>
          <w:rFonts w:ascii="Arial" w:eastAsia="Times" w:hAnsi="Arial"/>
          <w:szCs w:val="20"/>
          <w:lang w:val="en-GB" w:eastAsia="de-DE"/>
        </w:rPr>
        <w:t>Monitor</w:t>
      </w:r>
      <w:r w:rsidRPr="0082433B">
        <w:rPr>
          <w:rFonts w:ascii="Arial" w:eastAsia="Times" w:hAnsi="Arial"/>
          <w:szCs w:val="20"/>
          <w:lang w:val="en-GB" w:eastAsia="de-DE"/>
        </w:rPr>
        <w:t xml:space="preserve"> </w:t>
      </w:r>
      <w:r>
        <w:rPr>
          <w:rFonts w:ascii="Arial" w:eastAsia="Times" w:hAnsi="Arial"/>
          <w:szCs w:val="20"/>
          <w:lang w:val="en-GB" w:eastAsia="de-DE"/>
        </w:rPr>
        <w:t>sends</w:t>
      </w:r>
      <w:r w:rsidRPr="0082433B">
        <w:rPr>
          <w:rFonts w:ascii="Arial" w:eastAsia="Times" w:hAnsi="Arial"/>
          <w:szCs w:val="20"/>
          <w:lang w:val="en-GB" w:eastAsia="de-DE"/>
        </w:rPr>
        <w:t xml:space="preserve"> a follow-up letter </w:t>
      </w:r>
      <w:r>
        <w:rPr>
          <w:rFonts w:ascii="Arial" w:eastAsia="Times" w:hAnsi="Arial"/>
          <w:szCs w:val="20"/>
          <w:lang w:val="en-GB" w:eastAsia="de-DE"/>
        </w:rPr>
        <w:t>/ email to</w:t>
      </w:r>
      <w:r w:rsidRPr="0082433B">
        <w:rPr>
          <w:rFonts w:ascii="Arial" w:eastAsia="Times" w:hAnsi="Arial"/>
          <w:szCs w:val="20"/>
          <w:lang w:val="en-GB" w:eastAsia="de-DE"/>
        </w:rPr>
        <w:t xml:space="preserve"> the site that includes </w:t>
      </w:r>
      <w:r>
        <w:rPr>
          <w:rFonts w:ascii="Arial" w:eastAsia="Times" w:hAnsi="Arial"/>
          <w:szCs w:val="20"/>
          <w:lang w:val="en-GB" w:eastAsia="de-DE"/>
        </w:rPr>
        <w:t xml:space="preserve">comments to </w:t>
      </w:r>
      <w:r w:rsidRPr="0082433B">
        <w:rPr>
          <w:rFonts w:ascii="Arial" w:eastAsia="Times" w:hAnsi="Arial"/>
          <w:szCs w:val="20"/>
          <w:lang w:val="en-GB" w:eastAsia="de-DE"/>
        </w:rPr>
        <w:t>the following items:</w:t>
      </w:r>
    </w:p>
    <w:p w14:paraId="146A69B6" w14:textId="77777777" w:rsidR="00A77485" w:rsidRDefault="00A77485" w:rsidP="00A77485">
      <w:pPr>
        <w:pStyle w:val="Paragraphedeliste"/>
        <w:numPr>
          <w:ilvl w:val="0"/>
          <w:numId w:val="8"/>
        </w:numPr>
        <w:spacing w:line="240" w:lineRule="auto"/>
        <w:ind w:left="992" w:hanging="357"/>
        <w:jc w:val="both"/>
        <w:rPr>
          <w:lang w:val="en-GB"/>
        </w:rPr>
      </w:pPr>
      <w:r>
        <w:rPr>
          <w:lang w:val="en-GB"/>
        </w:rPr>
        <w:t>Review of all study issues discussed with investigator/ site staff</w:t>
      </w:r>
    </w:p>
    <w:p w14:paraId="51662EB4" w14:textId="7943ACAA" w:rsidR="00A77485" w:rsidRPr="00457C41" w:rsidRDefault="00A77485" w:rsidP="00A77485">
      <w:pPr>
        <w:pStyle w:val="Paragraphedeliste"/>
        <w:numPr>
          <w:ilvl w:val="0"/>
          <w:numId w:val="8"/>
        </w:numPr>
        <w:spacing w:line="240" w:lineRule="auto"/>
        <w:ind w:left="992" w:hanging="357"/>
        <w:jc w:val="both"/>
        <w:rPr>
          <w:lang w:val="en-GB"/>
        </w:rPr>
      </w:pPr>
      <w:r>
        <w:rPr>
          <w:lang w:val="en-GB"/>
        </w:rPr>
        <w:t xml:space="preserve">Scope of </w:t>
      </w:r>
      <w:r w:rsidR="00FE6D05">
        <w:rPr>
          <w:lang w:val="en-GB"/>
        </w:rPr>
        <w:t>Monitoring</w:t>
      </w:r>
    </w:p>
    <w:p w14:paraId="581A8316" w14:textId="77777777" w:rsidR="00A77485" w:rsidRPr="00457C41" w:rsidRDefault="00A77485" w:rsidP="00A77485">
      <w:pPr>
        <w:pStyle w:val="Paragraphedeliste"/>
        <w:numPr>
          <w:ilvl w:val="0"/>
          <w:numId w:val="8"/>
        </w:numPr>
        <w:spacing w:line="240" w:lineRule="auto"/>
        <w:ind w:left="992" w:hanging="357"/>
        <w:jc w:val="both"/>
        <w:rPr>
          <w:lang w:val="en-GB"/>
        </w:rPr>
      </w:pPr>
      <w:r w:rsidRPr="00457C41">
        <w:rPr>
          <w:lang w:val="en-GB"/>
        </w:rPr>
        <w:t>Protocol and/or regulatory deviations identified</w:t>
      </w:r>
    </w:p>
    <w:p w14:paraId="0C23B8B7" w14:textId="77777777" w:rsidR="00A77485" w:rsidRPr="007A642B" w:rsidRDefault="00A77485" w:rsidP="00A77485">
      <w:pPr>
        <w:pStyle w:val="Paragraphedeliste"/>
        <w:numPr>
          <w:ilvl w:val="0"/>
          <w:numId w:val="8"/>
        </w:numPr>
        <w:spacing w:line="240" w:lineRule="auto"/>
        <w:ind w:left="992" w:hanging="357"/>
        <w:jc w:val="both"/>
        <w:rPr>
          <w:lang w:val="en-GB"/>
        </w:rPr>
      </w:pPr>
      <w:r w:rsidRPr="007A642B">
        <w:rPr>
          <w:lang w:val="en-GB"/>
        </w:rPr>
        <w:t xml:space="preserve">Action items that need to be addressed </w:t>
      </w:r>
      <w:r>
        <w:rPr>
          <w:lang w:val="en-GB"/>
        </w:rPr>
        <w:t>and persons responsible for (delegated by the investigator)</w:t>
      </w:r>
    </w:p>
    <w:p w14:paraId="5171F02A" w14:textId="3443FD74" w:rsidR="00A77485" w:rsidRDefault="00A77485" w:rsidP="00A77485">
      <w:pPr>
        <w:spacing w:before="120" w:after="120" w:line="280" w:lineRule="exact"/>
        <w:jc w:val="both"/>
        <w:rPr>
          <w:rFonts w:ascii="Arial" w:eastAsia="Times" w:hAnsi="Arial"/>
          <w:szCs w:val="20"/>
          <w:lang w:val="en-GB" w:eastAsia="de-DE"/>
        </w:rPr>
      </w:pPr>
      <w:r w:rsidRPr="007A642B">
        <w:rPr>
          <w:rFonts w:ascii="Arial" w:eastAsia="Times" w:hAnsi="Arial"/>
          <w:szCs w:val="20"/>
          <w:lang w:val="en-GB" w:eastAsia="de-DE"/>
        </w:rPr>
        <w:t xml:space="preserve">The follow-up letter </w:t>
      </w:r>
      <w:r>
        <w:rPr>
          <w:rFonts w:ascii="Arial" w:eastAsia="Times" w:hAnsi="Arial"/>
          <w:szCs w:val="20"/>
          <w:lang w:val="en-GB" w:eastAsia="de-DE"/>
        </w:rPr>
        <w:t xml:space="preserve">/ email </w:t>
      </w:r>
      <w:r w:rsidRPr="007A642B">
        <w:rPr>
          <w:rFonts w:ascii="Arial" w:eastAsia="Times" w:hAnsi="Arial"/>
          <w:szCs w:val="20"/>
          <w:lang w:val="en-GB" w:eastAsia="de-DE"/>
        </w:rPr>
        <w:t xml:space="preserve">must be </w:t>
      </w:r>
      <w:r>
        <w:rPr>
          <w:rFonts w:ascii="Arial" w:eastAsia="Times" w:hAnsi="Arial"/>
          <w:szCs w:val="20"/>
          <w:lang w:val="en-GB" w:eastAsia="de-DE"/>
        </w:rPr>
        <w:t>sent</w:t>
      </w:r>
      <w:r w:rsidRPr="007A642B">
        <w:rPr>
          <w:rFonts w:ascii="Arial" w:eastAsia="Times" w:hAnsi="Arial"/>
          <w:szCs w:val="20"/>
          <w:lang w:val="en-GB" w:eastAsia="de-DE"/>
        </w:rPr>
        <w:t xml:space="preserve"> to the investigator within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Pr>
          <w:rFonts w:ascii="Arial" w:eastAsia="Times New Roman" w:hAnsi="Arial"/>
          <w:highlight w:val="lightGray"/>
          <w:lang w:val="en-US" w:eastAsia="de-DE"/>
        </w:rPr>
        <w:t> </w:t>
      </w:r>
      <w:r w:rsidRPr="00022DDC">
        <w:rPr>
          <w:rFonts w:ascii="Arial" w:eastAsia="Times" w:hAnsi="Arial"/>
          <w:szCs w:val="20"/>
          <w:lang w:val="en-GB" w:eastAsia="de-DE"/>
        </w:rPr>
        <w:t xml:space="preserve"> business days</w:t>
      </w:r>
      <w:r w:rsidRPr="007A642B">
        <w:rPr>
          <w:rFonts w:ascii="Arial" w:eastAsia="Times" w:hAnsi="Arial"/>
          <w:szCs w:val="20"/>
          <w:lang w:val="en-GB" w:eastAsia="de-DE"/>
        </w:rPr>
        <w:t xml:space="preserve"> after the </w:t>
      </w:r>
      <w:r w:rsidR="00FE6D05">
        <w:rPr>
          <w:rFonts w:ascii="Arial" w:eastAsia="Times" w:hAnsi="Arial"/>
          <w:szCs w:val="20"/>
          <w:lang w:val="en-GB" w:eastAsia="de-DE"/>
        </w:rPr>
        <w:t>Monitoring</w:t>
      </w:r>
      <w:r w:rsidRPr="007A642B">
        <w:rPr>
          <w:rFonts w:ascii="Arial" w:eastAsia="Times" w:hAnsi="Arial"/>
          <w:szCs w:val="20"/>
          <w:lang w:val="en-GB" w:eastAsia="de-DE"/>
        </w:rPr>
        <w:t xml:space="preserve"> visit. </w:t>
      </w:r>
    </w:p>
    <w:p w14:paraId="1B175121" w14:textId="77777777" w:rsidR="00A77485" w:rsidRPr="007A642B" w:rsidRDefault="00A77485" w:rsidP="00330D6E">
      <w:pPr>
        <w:pStyle w:val="Titre3"/>
        <w:numPr>
          <w:ilvl w:val="1"/>
          <w:numId w:val="6"/>
        </w:numPr>
        <w:ind w:left="426" w:hanging="426"/>
        <w:rPr>
          <w:lang w:val="en-US"/>
        </w:rPr>
      </w:pPr>
      <w:bookmarkStart w:id="251" w:name="_Toc22500963"/>
      <w:bookmarkStart w:id="252" w:name="_Toc22501016"/>
      <w:bookmarkStart w:id="253" w:name="_Toc94864876"/>
      <w:bookmarkEnd w:id="251"/>
      <w:bookmarkEnd w:id="252"/>
      <w:r>
        <w:rPr>
          <w:lang w:val="en-US"/>
        </w:rPr>
        <w:t>Correspondence</w:t>
      </w:r>
      <w:bookmarkEnd w:id="253"/>
    </w:p>
    <w:p w14:paraId="6890189B" w14:textId="0C385591" w:rsidR="00A77485" w:rsidRDefault="00A77485" w:rsidP="00A77485">
      <w:pPr>
        <w:spacing w:before="120" w:after="120" w:line="280" w:lineRule="exact"/>
        <w:jc w:val="both"/>
        <w:rPr>
          <w:rFonts w:ascii="Arial" w:eastAsia="Times" w:hAnsi="Arial"/>
          <w:szCs w:val="20"/>
          <w:lang w:val="en-GB" w:eastAsia="de-DE"/>
        </w:rPr>
      </w:pPr>
      <w:r>
        <w:rPr>
          <w:rFonts w:ascii="Arial" w:hAnsi="Arial"/>
          <w:lang w:val="en-GB"/>
        </w:rPr>
        <w:t>All relevant study related c</w:t>
      </w:r>
      <w:r w:rsidRPr="00457C41">
        <w:rPr>
          <w:rFonts w:ascii="Arial" w:hAnsi="Arial"/>
          <w:lang w:val="en-GB"/>
        </w:rPr>
        <w:t xml:space="preserve">orrespondence </w:t>
      </w:r>
      <w:r>
        <w:rPr>
          <w:rFonts w:ascii="Arial" w:hAnsi="Arial"/>
          <w:lang w:val="en-GB"/>
        </w:rPr>
        <w:t>(</w:t>
      </w:r>
      <w:r w:rsidRPr="00457C41">
        <w:rPr>
          <w:rFonts w:ascii="Arial" w:hAnsi="Arial"/>
          <w:lang w:val="en-GB"/>
        </w:rPr>
        <w:t xml:space="preserve">between </w:t>
      </w:r>
      <w:r>
        <w:rPr>
          <w:rFonts w:ascii="Arial" w:hAnsi="Arial"/>
          <w:lang w:val="en-GB"/>
        </w:rPr>
        <w:t xml:space="preserve">Sponsor/ </w:t>
      </w:r>
      <w:r w:rsidRPr="00457C41">
        <w:rPr>
          <w:rFonts w:ascii="Arial" w:hAnsi="Arial"/>
          <w:lang w:val="en-GB"/>
        </w:rPr>
        <w:t>site</w:t>
      </w:r>
      <w:r>
        <w:rPr>
          <w:rFonts w:ascii="Arial" w:hAnsi="Arial"/>
          <w:lang w:val="en-GB"/>
        </w:rPr>
        <w:t xml:space="preserve">/ </w:t>
      </w:r>
      <w:r w:rsidR="004F2702">
        <w:rPr>
          <w:rFonts w:ascii="Arial" w:hAnsi="Arial"/>
          <w:lang w:val="en-GB"/>
        </w:rPr>
        <w:t>CRO/</w:t>
      </w:r>
      <w:r>
        <w:rPr>
          <w:rFonts w:ascii="Arial" w:hAnsi="Arial"/>
          <w:lang w:val="en-GB"/>
        </w:rPr>
        <w:t xml:space="preserve">CTU </w:t>
      </w:r>
      <w:r w:rsidRPr="00457C41">
        <w:rPr>
          <w:rFonts w:ascii="Arial" w:hAnsi="Arial"/>
          <w:lang w:val="en-GB"/>
        </w:rPr>
        <w:t xml:space="preserve">and </w:t>
      </w:r>
      <w:r>
        <w:rPr>
          <w:rFonts w:ascii="Arial" w:hAnsi="Arial"/>
          <w:lang w:val="en-GB"/>
        </w:rPr>
        <w:t>external parties)</w:t>
      </w:r>
      <w:r w:rsidRPr="00457C41">
        <w:rPr>
          <w:rFonts w:ascii="Arial" w:hAnsi="Arial"/>
          <w:lang w:val="en-GB"/>
        </w:rPr>
        <w:t xml:space="preserve"> by letter, email or telephone</w:t>
      </w:r>
      <w:r w:rsidR="00FA1A42">
        <w:rPr>
          <w:rFonts w:ascii="Arial" w:hAnsi="Arial"/>
          <w:lang w:val="en-GB"/>
        </w:rPr>
        <w:t xml:space="preserve"> meeting-minutes</w:t>
      </w:r>
      <w:r w:rsidRPr="00457C41">
        <w:rPr>
          <w:rFonts w:ascii="Arial" w:hAnsi="Arial"/>
          <w:lang w:val="en-GB"/>
        </w:rPr>
        <w:t xml:space="preserve"> </w:t>
      </w:r>
      <w:r>
        <w:rPr>
          <w:rFonts w:ascii="Arial" w:hAnsi="Arial"/>
          <w:lang w:val="en-GB"/>
        </w:rPr>
        <w:t>should</w:t>
      </w:r>
      <w:r w:rsidRPr="00457C41">
        <w:rPr>
          <w:rFonts w:ascii="Arial" w:hAnsi="Arial"/>
          <w:lang w:val="en-GB"/>
        </w:rPr>
        <w:t xml:space="preserve"> be documented and filed in</w:t>
      </w:r>
      <w:r>
        <w:rPr>
          <w:rFonts w:ascii="Arial" w:hAnsi="Arial"/>
          <w:lang w:val="en-GB"/>
        </w:rPr>
        <w:t xml:space="preserve"> the</w:t>
      </w:r>
      <w:r w:rsidRPr="00457C41">
        <w:rPr>
          <w:rFonts w:ascii="Arial" w:hAnsi="Arial"/>
          <w:lang w:val="en-GB"/>
        </w:rPr>
        <w:t xml:space="preserve"> </w:t>
      </w:r>
      <w:r>
        <w:rPr>
          <w:rFonts w:ascii="Arial" w:hAnsi="Arial"/>
          <w:lang w:val="en-GB"/>
        </w:rPr>
        <w:t>TMF</w:t>
      </w:r>
      <w:r w:rsidR="004C1170">
        <w:rPr>
          <w:rFonts w:ascii="Arial" w:hAnsi="Arial"/>
          <w:lang w:val="en-GB"/>
        </w:rPr>
        <w:t xml:space="preserve"> </w:t>
      </w:r>
      <w:r w:rsidR="004F2702">
        <w:rPr>
          <w:rFonts w:ascii="Arial" w:hAnsi="Arial"/>
          <w:lang w:val="en-GB"/>
        </w:rPr>
        <w:t>/</w:t>
      </w:r>
      <w:r w:rsidR="004C1170">
        <w:rPr>
          <w:rFonts w:ascii="Arial" w:hAnsi="Arial"/>
          <w:lang w:val="en-GB"/>
        </w:rPr>
        <w:t xml:space="preserve"> </w:t>
      </w:r>
      <w:r w:rsidR="004F2702">
        <w:rPr>
          <w:rFonts w:ascii="Arial" w:hAnsi="Arial"/>
          <w:lang w:val="en-GB"/>
        </w:rPr>
        <w:t>ISF</w:t>
      </w:r>
      <w:r>
        <w:rPr>
          <w:rFonts w:ascii="Arial" w:hAnsi="Arial"/>
          <w:lang w:val="en-GB"/>
        </w:rPr>
        <w:t xml:space="preserve"> as applicable</w:t>
      </w:r>
      <w:r w:rsidRPr="00457C41">
        <w:rPr>
          <w:rFonts w:ascii="Arial" w:hAnsi="Arial"/>
          <w:lang w:val="en-GB"/>
        </w:rPr>
        <w:t>.</w:t>
      </w:r>
    </w:p>
    <w:p w14:paraId="7B0CE64B" w14:textId="77777777" w:rsidR="00A77485" w:rsidRPr="007A642B" w:rsidRDefault="00A77485" w:rsidP="00A77485">
      <w:pPr>
        <w:pStyle w:val="Sansinterligne"/>
        <w:spacing w:after="120"/>
        <w:jc w:val="both"/>
        <w:rPr>
          <w:rFonts w:ascii="Arial" w:hAnsi="Arial"/>
          <w:lang w:val="en-GB"/>
        </w:rPr>
      </w:pPr>
    </w:p>
    <w:p w14:paraId="38EBD258" w14:textId="236FBD38" w:rsidR="00A77485" w:rsidRDefault="005D0279" w:rsidP="004C363C">
      <w:pPr>
        <w:pStyle w:val="Titre2"/>
        <w:numPr>
          <w:ilvl w:val="0"/>
          <w:numId w:val="6"/>
        </w:numPr>
        <w:ind w:left="567" w:hanging="567"/>
        <w:rPr>
          <w:lang w:val="en-US"/>
        </w:rPr>
      </w:pPr>
      <w:bookmarkStart w:id="254" w:name="_Toc94864877"/>
      <w:r>
        <w:rPr>
          <w:lang w:val="en-US"/>
        </w:rPr>
        <w:t>Site Qualification</w:t>
      </w:r>
      <w:r w:rsidR="00A77485" w:rsidRPr="007A642B">
        <w:rPr>
          <w:lang w:val="en-US"/>
        </w:rPr>
        <w:t xml:space="preserve"> Visit</w:t>
      </w:r>
      <w:bookmarkEnd w:id="254"/>
    </w:p>
    <w:p w14:paraId="49F140A0" w14:textId="3E52CDEF" w:rsidR="00A77485" w:rsidRDefault="00A77485" w:rsidP="00A77485">
      <w:pPr>
        <w:pStyle w:val="Sansinterligne"/>
        <w:spacing w:after="120"/>
        <w:jc w:val="both"/>
        <w:rPr>
          <w:rFonts w:ascii="Arial" w:hAnsi="Arial"/>
          <w:lang w:val="en-GB"/>
        </w:rPr>
      </w:pPr>
      <w:r>
        <w:rPr>
          <w:rFonts w:ascii="Arial" w:hAnsi="Arial"/>
          <w:lang w:val="en-GB"/>
        </w:rPr>
        <w:t xml:space="preserve">All pre-study activities are normally performed by Sponsor (site selection, site feasibility, regulatory). If a </w:t>
      </w:r>
      <w:r w:rsidR="004F2702">
        <w:rPr>
          <w:rFonts w:ascii="Arial" w:hAnsi="Arial"/>
          <w:lang w:val="en-GB"/>
        </w:rPr>
        <w:t>CRO/</w:t>
      </w:r>
      <w:r>
        <w:rPr>
          <w:rFonts w:ascii="Arial" w:hAnsi="Arial"/>
          <w:lang w:val="en-GB"/>
        </w:rPr>
        <w:t xml:space="preserve">CTU is involved in pre-study activities, this </w:t>
      </w:r>
      <w:proofErr w:type="gramStart"/>
      <w:r>
        <w:rPr>
          <w:rFonts w:ascii="Arial" w:hAnsi="Arial"/>
          <w:lang w:val="en-GB"/>
        </w:rPr>
        <w:t>has to</w:t>
      </w:r>
      <w:proofErr w:type="gramEnd"/>
      <w:r>
        <w:rPr>
          <w:rFonts w:ascii="Arial" w:hAnsi="Arial"/>
          <w:lang w:val="en-GB"/>
        </w:rPr>
        <w:t xml:space="preserve"> be specified in the contract.</w:t>
      </w:r>
    </w:p>
    <w:p w14:paraId="47491EFA" w14:textId="77777777" w:rsidR="00A77485" w:rsidRDefault="00A77485" w:rsidP="00A77485">
      <w:pPr>
        <w:pStyle w:val="Sansinterligne"/>
        <w:spacing w:after="120"/>
        <w:jc w:val="both"/>
        <w:rPr>
          <w:rFonts w:ascii="Arial" w:hAnsi="Arial"/>
          <w:lang w:val="en-GB"/>
        </w:rPr>
      </w:pPr>
      <w:r>
        <w:rPr>
          <w:rFonts w:ascii="Arial" w:hAnsi="Arial"/>
          <w:lang w:val="en-GB"/>
        </w:rPr>
        <w:t>Pre-study activities could include the check or discussion on the following items:</w:t>
      </w:r>
    </w:p>
    <w:p w14:paraId="5B364964" w14:textId="77777777" w:rsidR="00A77485" w:rsidRPr="007A642B" w:rsidRDefault="00A77485" w:rsidP="00A77485">
      <w:pPr>
        <w:pStyle w:val="Paragraphedeliste"/>
        <w:numPr>
          <w:ilvl w:val="0"/>
          <w:numId w:val="8"/>
        </w:numPr>
        <w:spacing w:line="240" w:lineRule="auto"/>
        <w:ind w:left="992" w:hanging="357"/>
        <w:jc w:val="both"/>
        <w:rPr>
          <w:lang w:val="en-GB"/>
        </w:rPr>
      </w:pPr>
      <w:r w:rsidRPr="007A642B">
        <w:rPr>
          <w:lang w:val="en-GB"/>
        </w:rPr>
        <w:t>Time and other resources needed to conduct the study</w:t>
      </w:r>
    </w:p>
    <w:p w14:paraId="4CAA62BC" w14:textId="77777777" w:rsidR="00A77485" w:rsidRPr="007A642B" w:rsidRDefault="00A77485" w:rsidP="00A77485">
      <w:pPr>
        <w:pStyle w:val="Paragraphedeliste"/>
        <w:numPr>
          <w:ilvl w:val="0"/>
          <w:numId w:val="8"/>
        </w:numPr>
        <w:spacing w:line="240" w:lineRule="auto"/>
        <w:ind w:left="992" w:hanging="357"/>
        <w:jc w:val="both"/>
        <w:rPr>
          <w:lang w:val="en-GB"/>
        </w:rPr>
      </w:pPr>
      <w:r w:rsidRPr="007A642B">
        <w:rPr>
          <w:lang w:val="en-GB"/>
        </w:rPr>
        <w:t>Qualification of investigator(s)</w:t>
      </w:r>
    </w:p>
    <w:p w14:paraId="3F9AA53B" w14:textId="77777777" w:rsidR="00A77485" w:rsidRPr="007A642B" w:rsidRDefault="00A77485" w:rsidP="00A77485">
      <w:pPr>
        <w:pStyle w:val="Paragraphedeliste"/>
        <w:numPr>
          <w:ilvl w:val="0"/>
          <w:numId w:val="8"/>
        </w:numPr>
        <w:spacing w:line="240" w:lineRule="auto"/>
        <w:ind w:left="992" w:hanging="357"/>
        <w:jc w:val="both"/>
        <w:rPr>
          <w:lang w:val="en-GB"/>
        </w:rPr>
      </w:pPr>
      <w:r w:rsidRPr="007A642B">
        <w:rPr>
          <w:lang w:val="en-GB"/>
        </w:rPr>
        <w:t>Availability of sufficient and suitable personnel (e.g. study coordinator)</w:t>
      </w:r>
    </w:p>
    <w:p w14:paraId="2AC1A798" w14:textId="6FD585F5" w:rsidR="00A77485" w:rsidRPr="007A642B" w:rsidRDefault="00A77485" w:rsidP="00A77485">
      <w:pPr>
        <w:pStyle w:val="Paragraphedeliste"/>
        <w:numPr>
          <w:ilvl w:val="0"/>
          <w:numId w:val="8"/>
        </w:numPr>
        <w:spacing w:line="240" w:lineRule="auto"/>
        <w:ind w:left="992" w:hanging="357"/>
        <w:jc w:val="both"/>
        <w:rPr>
          <w:lang w:val="en-GB"/>
        </w:rPr>
      </w:pPr>
      <w:r w:rsidRPr="007A642B">
        <w:rPr>
          <w:lang w:val="en-GB"/>
        </w:rPr>
        <w:t xml:space="preserve">Study population pool, foreseen number of study </w:t>
      </w:r>
      <w:r w:rsidR="00037485">
        <w:rPr>
          <w:lang w:val="en-GB"/>
        </w:rPr>
        <w:t>participant</w:t>
      </w:r>
      <w:r w:rsidRPr="007A642B">
        <w:rPr>
          <w:lang w:val="en-GB"/>
        </w:rPr>
        <w:t xml:space="preserve">s that can be enrolled, study </w:t>
      </w:r>
      <w:r w:rsidR="00037485">
        <w:rPr>
          <w:lang w:val="en-GB"/>
        </w:rPr>
        <w:t>participant</w:t>
      </w:r>
      <w:r w:rsidR="00037485" w:rsidRPr="00802DB0">
        <w:rPr>
          <w:lang w:val="en-GB"/>
        </w:rPr>
        <w:t xml:space="preserve"> </w:t>
      </w:r>
      <w:r w:rsidRPr="007A642B">
        <w:rPr>
          <w:lang w:val="en-GB"/>
        </w:rPr>
        <w:t>recruitment procedures</w:t>
      </w:r>
    </w:p>
    <w:p w14:paraId="62473FEB" w14:textId="29CB11D7" w:rsidR="00A77485" w:rsidRPr="007A642B" w:rsidRDefault="00A77485" w:rsidP="00A77485">
      <w:pPr>
        <w:pStyle w:val="Paragraphedeliste"/>
        <w:numPr>
          <w:ilvl w:val="0"/>
          <w:numId w:val="8"/>
        </w:numPr>
        <w:spacing w:line="240" w:lineRule="auto"/>
        <w:ind w:left="992" w:hanging="357"/>
        <w:jc w:val="both"/>
        <w:rPr>
          <w:lang w:val="en-GB"/>
        </w:rPr>
      </w:pPr>
      <w:r w:rsidRPr="007A642B">
        <w:rPr>
          <w:lang w:val="en-GB"/>
        </w:rPr>
        <w:t xml:space="preserve">Data security (e.g. secure storage of </w:t>
      </w:r>
      <w:r w:rsidRPr="0053576B">
        <w:rPr>
          <w:lang w:val="en-GB"/>
        </w:rPr>
        <w:t>ISF</w:t>
      </w:r>
      <w:r w:rsidR="00DC0DB8">
        <w:rPr>
          <w:lang w:val="en-GB"/>
        </w:rPr>
        <w:t xml:space="preserve"> and source data</w:t>
      </w:r>
      <w:r w:rsidRPr="007A642B">
        <w:rPr>
          <w:lang w:val="en-GB"/>
        </w:rPr>
        <w:t>)</w:t>
      </w:r>
    </w:p>
    <w:p w14:paraId="626C0212" w14:textId="77777777" w:rsidR="00A77485" w:rsidRDefault="00A77485" w:rsidP="00A77485">
      <w:pPr>
        <w:pStyle w:val="Paragraphedeliste"/>
        <w:numPr>
          <w:ilvl w:val="0"/>
          <w:numId w:val="8"/>
        </w:numPr>
        <w:spacing w:line="240" w:lineRule="auto"/>
        <w:ind w:left="992" w:hanging="357"/>
        <w:jc w:val="both"/>
        <w:rPr>
          <w:lang w:val="en-GB"/>
        </w:rPr>
      </w:pPr>
      <w:r w:rsidRPr="007A642B">
        <w:rPr>
          <w:lang w:val="en-GB"/>
        </w:rPr>
        <w:t>Suitability of site facilities</w:t>
      </w:r>
    </w:p>
    <w:p w14:paraId="2E2092AB" w14:textId="77777777" w:rsidR="005D0279" w:rsidRDefault="005D0279" w:rsidP="00DC0DB8">
      <w:pPr>
        <w:pStyle w:val="Paragraphedeliste"/>
        <w:spacing w:line="240" w:lineRule="auto"/>
        <w:ind w:left="992"/>
        <w:jc w:val="both"/>
        <w:rPr>
          <w:lang w:val="en-GB"/>
        </w:rPr>
      </w:pPr>
    </w:p>
    <w:p w14:paraId="6498555D" w14:textId="77777777" w:rsidR="00A77485" w:rsidRPr="00D25A47" w:rsidRDefault="00A77485" w:rsidP="004C363C">
      <w:pPr>
        <w:pStyle w:val="Titre2"/>
        <w:numPr>
          <w:ilvl w:val="0"/>
          <w:numId w:val="6"/>
        </w:numPr>
        <w:ind w:left="567" w:hanging="567"/>
        <w:rPr>
          <w:lang w:val="en-US"/>
        </w:rPr>
      </w:pPr>
      <w:bookmarkStart w:id="255" w:name="_Toc94864878"/>
      <w:r>
        <w:rPr>
          <w:lang w:val="en-US"/>
        </w:rPr>
        <w:lastRenderedPageBreak/>
        <w:t xml:space="preserve">Site </w:t>
      </w:r>
      <w:r w:rsidRPr="0040248A">
        <w:rPr>
          <w:lang w:val="en-US"/>
        </w:rPr>
        <w:t>Initiation Visit</w:t>
      </w:r>
      <w:bookmarkEnd w:id="255"/>
      <w:r w:rsidRPr="0040248A">
        <w:rPr>
          <w:lang w:val="en-US"/>
        </w:rPr>
        <w:t xml:space="preserve"> </w:t>
      </w:r>
    </w:p>
    <w:p w14:paraId="430FAF0C" w14:textId="3EA01825" w:rsidR="00A77485" w:rsidRDefault="00A77485" w:rsidP="00A77485">
      <w:pPr>
        <w:spacing w:after="120" w:line="240" w:lineRule="auto"/>
        <w:jc w:val="both"/>
        <w:rPr>
          <w:rFonts w:ascii="Arial" w:hAnsi="Arial"/>
          <w:lang w:val="en-GB"/>
        </w:rPr>
      </w:pPr>
      <w:r>
        <w:rPr>
          <w:rFonts w:ascii="Arial" w:hAnsi="Arial"/>
          <w:lang w:val="en-GB"/>
        </w:rPr>
        <w:t xml:space="preserve">The site will be initiated according to Table 2. </w:t>
      </w:r>
    </w:p>
    <w:p w14:paraId="4BBB262B" w14:textId="46A95D68" w:rsidR="00A77485" w:rsidRDefault="00A77485" w:rsidP="00A77485">
      <w:pPr>
        <w:pStyle w:val="Sansinterligne"/>
        <w:spacing w:after="120"/>
        <w:jc w:val="both"/>
        <w:rPr>
          <w:rFonts w:ascii="Arial" w:hAnsi="Arial"/>
          <w:lang w:val="en-GB"/>
        </w:rPr>
      </w:pPr>
      <w:r>
        <w:rPr>
          <w:rFonts w:ascii="Arial" w:hAnsi="Arial"/>
          <w:lang w:val="en-GB"/>
        </w:rPr>
        <w:t xml:space="preserve">The </w:t>
      </w:r>
      <w:r w:rsidR="00FE6D05">
        <w:rPr>
          <w:rFonts w:ascii="Arial" w:hAnsi="Arial"/>
          <w:lang w:val="en-GB"/>
        </w:rPr>
        <w:t>Monitor</w:t>
      </w:r>
      <w:r>
        <w:rPr>
          <w:rFonts w:ascii="Arial" w:hAnsi="Arial"/>
          <w:lang w:val="en-GB"/>
        </w:rPr>
        <w:t xml:space="preserve"> will perform the following activities:</w:t>
      </w:r>
    </w:p>
    <w:p w14:paraId="65B40C0C" w14:textId="68374DCD" w:rsidR="00A77485" w:rsidRDefault="00A77485" w:rsidP="00A77485">
      <w:pPr>
        <w:pStyle w:val="Paragraphedeliste"/>
        <w:numPr>
          <w:ilvl w:val="0"/>
          <w:numId w:val="13"/>
        </w:numPr>
        <w:spacing w:line="240" w:lineRule="auto"/>
        <w:jc w:val="both"/>
        <w:rPr>
          <w:lang w:val="en-GB"/>
        </w:rPr>
      </w:pPr>
      <w:r>
        <w:rPr>
          <w:lang w:val="en-GB"/>
        </w:rPr>
        <w:t>Remind</w:t>
      </w:r>
      <w:r w:rsidR="00DC0DB8">
        <w:rPr>
          <w:lang w:val="en-GB"/>
        </w:rPr>
        <w:t>er</w:t>
      </w:r>
      <w:r w:rsidRPr="00C40872">
        <w:rPr>
          <w:lang w:val="en-GB"/>
        </w:rPr>
        <w:t xml:space="preserve"> of </w:t>
      </w:r>
      <w:r w:rsidRPr="007A1C63">
        <w:rPr>
          <w:b/>
          <w:lang w:val="en-GB"/>
        </w:rPr>
        <w:t>GCP</w:t>
      </w:r>
      <w:r w:rsidRPr="00C40872">
        <w:rPr>
          <w:lang w:val="en-GB"/>
        </w:rPr>
        <w:t xml:space="preserve"> principles and </w:t>
      </w:r>
      <w:r>
        <w:rPr>
          <w:lang w:val="en-GB"/>
        </w:rPr>
        <w:t>regulatory requirements</w:t>
      </w:r>
    </w:p>
    <w:p w14:paraId="473F0CB0" w14:textId="2CB09F2B" w:rsidR="00A77485" w:rsidRPr="007A1C63" w:rsidRDefault="00A77485" w:rsidP="00A77485">
      <w:pPr>
        <w:pStyle w:val="Paragraphedeliste"/>
        <w:numPr>
          <w:ilvl w:val="0"/>
          <w:numId w:val="13"/>
        </w:numPr>
        <w:spacing w:line="240" w:lineRule="auto"/>
        <w:jc w:val="both"/>
        <w:rPr>
          <w:lang w:val="en-GB"/>
        </w:rPr>
      </w:pPr>
      <w:r>
        <w:rPr>
          <w:lang w:val="en-GB"/>
        </w:rPr>
        <w:t xml:space="preserve">Training on the </w:t>
      </w:r>
      <w:r w:rsidRPr="007A1C63">
        <w:rPr>
          <w:b/>
          <w:lang w:val="en-GB"/>
        </w:rPr>
        <w:t>protocol</w:t>
      </w:r>
      <w:r w:rsidRPr="00C40872">
        <w:rPr>
          <w:lang w:val="en-GB"/>
        </w:rPr>
        <w:t>,</w:t>
      </w:r>
      <w:r>
        <w:rPr>
          <w:lang w:val="en-GB"/>
        </w:rPr>
        <w:t xml:space="preserve"> </w:t>
      </w:r>
      <w:r w:rsidRPr="00B84623">
        <w:rPr>
          <w:lang w:val="en-GB"/>
        </w:rPr>
        <w:t>I</w:t>
      </w:r>
      <w:r>
        <w:rPr>
          <w:lang w:val="en-GB"/>
        </w:rPr>
        <w:t>nvestigator’s Brochure (</w:t>
      </w:r>
      <w:r w:rsidRPr="007A1C63">
        <w:rPr>
          <w:b/>
          <w:lang w:val="en-GB"/>
        </w:rPr>
        <w:t>IB</w:t>
      </w:r>
      <w:r>
        <w:rPr>
          <w:lang w:val="en-GB"/>
        </w:rPr>
        <w:t>)</w:t>
      </w:r>
      <w:r w:rsidR="00DC0DB8">
        <w:rPr>
          <w:lang w:val="en-GB"/>
        </w:rPr>
        <w:t xml:space="preserve"> /</w:t>
      </w:r>
      <w:r w:rsidR="00DC0DB8" w:rsidRPr="00DC0DB8">
        <w:rPr>
          <w:color w:val="FF0000"/>
          <w:lang w:val="en-GB"/>
        </w:rPr>
        <w:t xml:space="preserve"> </w:t>
      </w:r>
      <w:r w:rsidR="00DC0DB8">
        <w:rPr>
          <w:color w:val="FF0000"/>
          <w:lang w:val="en-GB"/>
        </w:rPr>
        <w:t>Summary of Product Characteristics (</w:t>
      </w:r>
      <w:r w:rsidR="00DC0DB8" w:rsidRPr="00DC0DB8">
        <w:rPr>
          <w:b/>
          <w:color w:val="FF0000"/>
          <w:lang w:val="en-GB"/>
        </w:rPr>
        <w:t>SmPC</w:t>
      </w:r>
      <w:r w:rsidR="00DC0DB8">
        <w:rPr>
          <w:color w:val="FF0000"/>
          <w:lang w:val="en-GB"/>
        </w:rPr>
        <w:t>) / Instruction for Use (</w:t>
      </w:r>
      <w:r w:rsidR="00DC0DB8" w:rsidRPr="00DC0DB8">
        <w:rPr>
          <w:b/>
          <w:color w:val="FF0000"/>
          <w:lang w:val="en-GB"/>
        </w:rPr>
        <w:t>IFU</w:t>
      </w:r>
      <w:r w:rsidR="00DC0DB8">
        <w:rPr>
          <w:color w:val="FF0000"/>
          <w:lang w:val="en-GB"/>
        </w:rPr>
        <w:t>)</w:t>
      </w:r>
      <w:r>
        <w:rPr>
          <w:lang w:val="en-GB"/>
        </w:rPr>
        <w:t xml:space="preserve"> and </w:t>
      </w:r>
      <w:r w:rsidRPr="007A1C63">
        <w:rPr>
          <w:b/>
          <w:lang w:val="en-GB"/>
        </w:rPr>
        <w:t>study procedures</w:t>
      </w:r>
    </w:p>
    <w:p w14:paraId="58D69E18" w14:textId="0ED70B77" w:rsidR="00A77485" w:rsidRDefault="00A77485" w:rsidP="00A77485">
      <w:pPr>
        <w:pStyle w:val="Paragraphedeliste"/>
        <w:numPr>
          <w:ilvl w:val="0"/>
          <w:numId w:val="13"/>
        </w:numPr>
        <w:spacing w:line="240" w:lineRule="auto"/>
        <w:jc w:val="both"/>
        <w:rPr>
          <w:lang w:val="en-GB"/>
        </w:rPr>
      </w:pPr>
      <w:r>
        <w:rPr>
          <w:lang w:val="en-GB"/>
        </w:rPr>
        <w:t xml:space="preserve">Training on </w:t>
      </w:r>
      <w:r w:rsidRPr="00C40872">
        <w:rPr>
          <w:lang w:val="en-GB"/>
        </w:rPr>
        <w:t xml:space="preserve">recruitment and </w:t>
      </w:r>
      <w:r w:rsidRPr="007A1C63">
        <w:rPr>
          <w:b/>
          <w:lang w:val="en-GB"/>
        </w:rPr>
        <w:t>informed consent processes</w:t>
      </w:r>
    </w:p>
    <w:p w14:paraId="3C7BD69C" w14:textId="6ADF9BB6" w:rsidR="00A77485" w:rsidRDefault="00A77485" w:rsidP="00A77485">
      <w:pPr>
        <w:pStyle w:val="Paragraphedeliste"/>
        <w:numPr>
          <w:ilvl w:val="0"/>
          <w:numId w:val="13"/>
        </w:numPr>
        <w:spacing w:line="240" w:lineRule="auto"/>
        <w:jc w:val="both"/>
        <w:rPr>
          <w:lang w:val="en-GB"/>
        </w:rPr>
      </w:pPr>
      <w:r>
        <w:rPr>
          <w:lang w:val="en-GB"/>
        </w:rPr>
        <w:t>Discuss</w:t>
      </w:r>
      <w:r w:rsidRPr="00C40872">
        <w:rPr>
          <w:lang w:val="en-GB"/>
        </w:rPr>
        <w:t xml:space="preserve"> roles and responsibilities</w:t>
      </w:r>
      <w:r>
        <w:rPr>
          <w:lang w:val="en-GB"/>
        </w:rPr>
        <w:t xml:space="preserve"> of study team (</w:t>
      </w:r>
      <w:r w:rsidRPr="007A1C63">
        <w:rPr>
          <w:b/>
          <w:lang w:val="en-GB"/>
        </w:rPr>
        <w:t>Delegation Log</w:t>
      </w:r>
      <w:r>
        <w:rPr>
          <w:lang w:val="en-GB"/>
        </w:rPr>
        <w:t>)</w:t>
      </w:r>
    </w:p>
    <w:p w14:paraId="75E4FAFB" w14:textId="1F6579E6" w:rsidR="00A77485" w:rsidRPr="00DF2784" w:rsidRDefault="00A77485" w:rsidP="00A77485">
      <w:pPr>
        <w:pStyle w:val="Paragraphedeliste"/>
        <w:numPr>
          <w:ilvl w:val="0"/>
          <w:numId w:val="13"/>
        </w:numPr>
        <w:spacing w:line="240" w:lineRule="auto"/>
        <w:jc w:val="both"/>
        <w:rPr>
          <w:lang w:val="fr-CH"/>
        </w:rPr>
      </w:pPr>
      <w:r w:rsidRPr="007A1C63">
        <w:rPr>
          <w:lang w:val="fr-CH"/>
        </w:rPr>
        <w:t>Identification</w:t>
      </w:r>
      <w:r>
        <w:rPr>
          <w:lang w:val="fr-CH"/>
        </w:rPr>
        <w:t xml:space="preserve"> of</w:t>
      </w:r>
      <w:r w:rsidRPr="007A1C63">
        <w:rPr>
          <w:lang w:val="fr-CH"/>
        </w:rPr>
        <w:t xml:space="preserve"> </w:t>
      </w:r>
      <w:r w:rsidRPr="007A1C63">
        <w:rPr>
          <w:b/>
          <w:lang w:val="fr-CH"/>
        </w:rPr>
        <w:t xml:space="preserve">source </w:t>
      </w:r>
      <w:r w:rsidRPr="00CA3EDF">
        <w:rPr>
          <w:b/>
          <w:lang w:val="fr-CH"/>
        </w:rPr>
        <w:t>documents</w:t>
      </w:r>
      <w:r w:rsidRPr="007A1C63">
        <w:rPr>
          <w:lang w:val="fr-CH"/>
        </w:rPr>
        <w:t xml:space="preserve"> (Source Data Location List</w:t>
      </w:r>
      <w:r>
        <w:rPr>
          <w:lang w:val="fr-CH"/>
        </w:rPr>
        <w:t>)</w:t>
      </w:r>
    </w:p>
    <w:p w14:paraId="6C7D66FE" w14:textId="13022BDF" w:rsidR="00A77485" w:rsidRPr="00DF2784" w:rsidRDefault="00A77485" w:rsidP="00A77485">
      <w:pPr>
        <w:pStyle w:val="Paragraphedeliste"/>
        <w:numPr>
          <w:ilvl w:val="0"/>
          <w:numId w:val="13"/>
        </w:numPr>
        <w:spacing w:line="240" w:lineRule="auto"/>
        <w:jc w:val="both"/>
        <w:rPr>
          <w:lang w:val="en-GB"/>
        </w:rPr>
      </w:pPr>
      <w:r>
        <w:rPr>
          <w:lang w:val="en-GB"/>
        </w:rPr>
        <w:t xml:space="preserve">Review of </w:t>
      </w:r>
      <w:r w:rsidRPr="006E102E">
        <w:rPr>
          <w:b/>
          <w:lang w:val="en-GB"/>
        </w:rPr>
        <w:t>AE/SAE/pregnancy</w:t>
      </w:r>
      <w:r>
        <w:rPr>
          <w:lang w:val="en-GB"/>
        </w:rPr>
        <w:t xml:space="preserve"> documentation and reporting responsibilities to </w:t>
      </w:r>
      <w:r w:rsidR="002E4243">
        <w:rPr>
          <w:lang w:val="en-GB"/>
        </w:rPr>
        <w:t>sp</w:t>
      </w:r>
      <w:r w:rsidR="002E4243" w:rsidRPr="00457C41">
        <w:rPr>
          <w:lang w:val="en-GB"/>
        </w:rPr>
        <w:t>onsor</w:t>
      </w:r>
      <w:r w:rsidR="002E4243">
        <w:rPr>
          <w:lang w:val="en-GB"/>
        </w:rPr>
        <w:t xml:space="preserve">, </w:t>
      </w:r>
      <w:r w:rsidRPr="00AE0D16">
        <w:rPr>
          <w:color w:val="000000" w:themeColor="text1"/>
          <w:lang w:val="en-GB"/>
        </w:rPr>
        <w:t>EC±RA</w:t>
      </w:r>
    </w:p>
    <w:p w14:paraId="21E50933" w14:textId="5559D025" w:rsidR="00A77485" w:rsidRPr="007A1C63" w:rsidRDefault="00A77485" w:rsidP="00A77485">
      <w:pPr>
        <w:pStyle w:val="Paragraphedeliste"/>
        <w:numPr>
          <w:ilvl w:val="0"/>
          <w:numId w:val="13"/>
        </w:numPr>
        <w:spacing w:line="240" w:lineRule="auto"/>
        <w:jc w:val="both"/>
        <w:rPr>
          <w:lang w:val="en-GB"/>
        </w:rPr>
      </w:pPr>
      <w:r>
        <w:rPr>
          <w:lang w:val="en-GB"/>
        </w:rPr>
        <w:t xml:space="preserve">Review of </w:t>
      </w:r>
      <w:r w:rsidR="004421C0" w:rsidRPr="00C1338A">
        <w:rPr>
          <w:b/>
          <w:color w:val="FF0000"/>
          <w:lang w:val="en-GB"/>
        </w:rPr>
        <w:t>TMF</w:t>
      </w:r>
      <w:r w:rsidR="004421C0">
        <w:rPr>
          <w:b/>
          <w:color w:val="FF0000"/>
          <w:lang w:val="en-GB"/>
        </w:rPr>
        <w:t xml:space="preserve"> </w:t>
      </w:r>
      <w:r w:rsidRPr="00C1338A">
        <w:rPr>
          <w:b/>
          <w:color w:val="FF0000"/>
          <w:lang w:val="en-GB"/>
        </w:rPr>
        <w:t>/</w:t>
      </w:r>
      <w:r w:rsidR="004421C0">
        <w:rPr>
          <w:b/>
          <w:color w:val="FF0000"/>
          <w:lang w:val="en-GB"/>
        </w:rPr>
        <w:t xml:space="preserve"> </w:t>
      </w:r>
      <w:r w:rsidR="004421C0" w:rsidRPr="00C1338A">
        <w:rPr>
          <w:b/>
          <w:color w:val="FF0000"/>
          <w:lang w:val="en-GB"/>
        </w:rPr>
        <w:t>ISF</w:t>
      </w:r>
      <w:r w:rsidR="004421C0" w:rsidRPr="00C1338A">
        <w:rPr>
          <w:color w:val="FF0000"/>
          <w:lang w:val="en-GB"/>
        </w:rPr>
        <w:t xml:space="preserve"> </w:t>
      </w:r>
      <w:r>
        <w:rPr>
          <w:lang w:val="en-GB"/>
        </w:rPr>
        <w:t xml:space="preserve">and train </w:t>
      </w:r>
      <w:r w:rsidRPr="00457C41">
        <w:rPr>
          <w:lang w:val="en-GB"/>
        </w:rPr>
        <w:t>site personnel on organi</w:t>
      </w:r>
      <w:r>
        <w:rPr>
          <w:lang w:val="en-GB"/>
        </w:rPr>
        <w:t>s</w:t>
      </w:r>
      <w:r w:rsidRPr="00457C41">
        <w:rPr>
          <w:lang w:val="en-GB"/>
        </w:rPr>
        <w:t xml:space="preserve">ation and maintenance of </w:t>
      </w:r>
      <w:r w:rsidRPr="00A166F8">
        <w:rPr>
          <w:lang w:val="en-GB"/>
        </w:rPr>
        <w:t>documents</w:t>
      </w:r>
    </w:p>
    <w:p w14:paraId="6A9EA4CB" w14:textId="7192F5E1" w:rsidR="00A77485" w:rsidRPr="00A01693" w:rsidRDefault="00A77485" w:rsidP="00A77485">
      <w:pPr>
        <w:pStyle w:val="Paragraphedeliste"/>
        <w:numPr>
          <w:ilvl w:val="0"/>
          <w:numId w:val="13"/>
        </w:numPr>
        <w:spacing w:line="240" w:lineRule="auto"/>
        <w:jc w:val="both"/>
        <w:rPr>
          <w:lang w:val="en-GB"/>
        </w:rPr>
      </w:pPr>
      <w:r w:rsidRPr="00A01693">
        <w:rPr>
          <w:lang w:val="en-GB"/>
        </w:rPr>
        <w:t>If applicable, ensure access to</w:t>
      </w:r>
      <w:r w:rsidRPr="00A01693">
        <w:rPr>
          <w:b/>
          <w:lang w:val="en-GB"/>
        </w:rPr>
        <w:t xml:space="preserve"> eCRF</w:t>
      </w:r>
      <w:r w:rsidRPr="00A01693">
        <w:rPr>
          <w:lang w:val="en-GB"/>
        </w:rPr>
        <w:t xml:space="preserve"> and training on (e)CRF completion procedures and </w:t>
      </w:r>
      <w:r w:rsidRPr="00A01693">
        <w:rPr>
          <w:b/>
          <w:lang w:val="en-GB"/>
        </w:rPr>
        <w:t>query</w:t>
      </w:r>
      <w:r w:rsidRPr="00A01693">
        <w:rPr>
          <w:lang w:val="en-GB"/>
        </w:rPr>
        <w:t xml:space="preserve"> process</w:t>
      </w:r>
    </w:p>
    <w:p w14:paraId="6324F395" w14:textId="2DEF9BCC" w:rsidR="00A77485" w:rsidRPr="00A01693" w:rsidRDefault="00A77485" w:rsidP="00A77485">
      <w:pPr>
        <w:pStyle w:val="Paragraphedeliste"/>
        <w:numPr>
          <w:ilvl w:val="0"/>
          <w:numId w:val="13"/>
        </w:numPr>
        <w:spacing w:line="240" w:lineRule="auto"/>
        <w:jc w:val="both"/>
        <w:rPr>
          <w:lang w:val="en-GB"/>
        </w:rPr>
      </w:pPr>
      <w:r w:rsidRPr="00A01693">
        <w:rPr>
          <w:lang w:val="en-GB"/>
        </w:rPr>
        <w:t>If applicable</w:t>
      </w:r>
      <w:r w:rsidRPr="0079311E">
        <w:rPr>
          <w:lang w:val="en-GB"/>
        </w:rPr>
        <w:t xml:space="preserve">, train the study staff on all </w:t>
      </w:r>
      <w:r w:rsidRPr="0079311E">
        <w:rPr>
          <w:b/>
          <w:lang w:val="en-GB"/>
        </w:rPr>
        <w:t>randomisation</w:t>
      </w:r>
      <w:r w:rsidRPr="00A01693">
        <w:rPr>
          <w:b/>
          <w:lang w:val="en-GB"/>
        </w:rPr>
        <w:t>, blinding and un-blinding</w:t>
      </w:r>
      <w:r w:rsidRPr="00A01693">
        <w:rPr>
          <w:lang w:val="en-GB"/>
        </w:rPr>
        <w:t xml:space="preserve"> procedures</w:t>
      </w:r>
    </w:p>
    <w:p w14:paraId="1BA1944A" w14:textId="3D59CCBB" w:rsidR="00A77485" w:rsidRPr="00A01693" w:rsidRDefault="00A77485" w:rsidP="00A77485">
      <w:pPr>
        <w:pStyle w:val="Paragraphedeliste"/>
        <w:numPr>
          <w:ilvl w:val="0"/>
          <w:numId w:val="13"/>
        </w:numPr>
        <w:spacing w:line="240" w:lineRule="auto"/>
        <w:jc w:val="both"/>
        <w:rPr>
          <w:lang w:val="en-GB"/>
        </w:rPr>
      </w:pPr>
      <w:r w:rsidRPr="00A01693">
        <w:rPr>
          <w:lang w:val="en-GB"/>
        </w:rPr>
        <w:t>If applicable</w:t>
      </w:r>
      <w:r w:rsidRPr="0079311E">
        <w:rPr>
          <w:lang w:val="en-GB"/>
        </w:rPr>
        <w:t xml:space="preserve">, check </w:t>
      </w:r>
      <w:r w:rsidRPr="002E4243">
        <w:rPr>
          <w:lang w:val="en-GB"/>
        </w:rPr>
        <w:t xml:space="preserve">availability and storage and review the management of </w:t>
      </w:r>
      <w:r w:rsidRPr="00C1338A">
        <w:rPr>
          <w:b/>
          <w:color w:val="FF0000"/>
          <w:lang w:val="en-GB"/>
        </w:rPr>
        <w:t xml:space="preserve">IMP / </w:t>
      </w:r>
      <w:r w:rsidR="000D5F3E">
        <w:rPr>
          <w:b/>
          <w:color w:val="FF0000"/>
          <w:lang w:val="en-GB"/>
        </w:rPr>
        <w:t>I</w:t>
      </w:r>
      <w:r w:rsidRPr="00C1338A">
        <w:rPr>
          <w:b/>
          <w:color w:val="FF0000"/>
          <w:lang w:val="en-GB"/>
        </w:rPr>
        <w:t>MD</w:t>
      </w:r>
      <w:r w:rsidRPr="00C1338A">
        <w:rPr>
          <w:color w:val="FF0000"/>
          <w:lang w:val="en-GB"/>
        </w:rPr>
        <w:t xml:space="preserve"> </w:t>
      </w:r>
    </w:p>
    <w:p w14:paraId="20C2A9B6" w14:textId="5C3899AE" w:rsidR="00A77485" w:rsidRPr="00A01693" w:rsidRDefault="00A77485" w:rsidP="00A77485">
      <w:pPr>
        <w:pStyle w:val="Paragraphedeliste"/>
        <w:numPr>
          <w:ilvl w:val="0"/>
          <w:numId w:val="13"/>
        </w:numPr>
        <w:spacing w:line="240" w:lineRule="auto"/>
        <w:jc w:val="both"/>
        <w:rPr>
          <w:lang w:val="en-GB"/>
        </w:rPr>
      </w:pPr>
      <w:r w:rsidRPr="00A01693">
        <w:rPr>
          <w:lang w:val="en-GB"/>
        </w:rPr>
        <w:t xml:space="preserve">If applicable </w:t>
      </w:r>
      <w:r w:rsidRPr="0079311E">
        <w:rPr>
          <w:lang w:val="en-GB"/>
        </w:rPr>
        <w:t xml:space="preserve">review of </w:t>
      </w:r>
      <w:r w:rsidRPr="0079311E">
        <w:rPr>
          <w:b/>
          <w:lang w:val="en-GB"/>
        </w:rPr>
        <w:t>laboratory sample</w:t>
      </w:r>
      <w:r w:rsidRPr="00A01693">
        <w:rPr>
          <w:lang w:val="en-GB"/>
        </w:rPr>
        <w:t xml:space="preserve"> procedures</w:t>
      </w:r>
    </w:p>
    <w:p w14:paraId="66F561E3" w14:textId="77777777" w:rsidR="00A77485" w:rsidRPr="00A01693" w:rsidRDefault="00A77485" w:rsidP="00A77485">
      <w:pPr>
        <w:pStyle w:val="Paragraphedeliste"/>
        <w:numPr>
          <w:ilvl w:val="0"/>
          <w:numId w:val="13"/>
        </w:numPr>
        <w:spacing w:line="240" w:lineRule="auto"/>
        <w:jc w:val="both"/>
        <w:rPr>
          <w:lang w:val="en-GB"/>
        </w:rPr>
      </w:pPr>
      <w:r w:rsidRPr="00A01693">
        <w:rPr>
          <w:lang w:val="en-GB"/>
        </w:rPr>
        <w:t>If applicable</w:t>
      </w:r>
      <w:r w:rsidRPr="0079311E">
        <w:rPr>
          <w:lang w:val="en-GB"/>
        </w:rPr>
        <w:t xml:space="preserve">, visit of </w:t>
      </w:r>
      <w:r w:rsidRPr="0079311E">
        <w:rPr>
          <w:b/>
          <w:lang w:val="en-GB"/>
        </w:rPr>
        <w:t>facilities</w:t>
      </w:r>
      <w:r w:rsidRPr="00A01693">
        <w:rPr>
          <w:lang w:val="en-GB"/>
        </w:rPr>
        <w:t xml:space="preserve"> and check of required </w:t>
      </w:r>
      <w:r w:rsidRPr="00A01693">
        <w:rPr>
          <w:b/>
          <w:lang w:val="en-GB"/>
        </w:rPr>
        <w:t>equipment</w:t>
      </w:r>
    </w:p>
    <w:p w14:paraId="6EB93933" w14:textId="026C8760" w:rsidR="00A77485" w:rsidRPr="00C40872" w:rsidRDefault="00A77485" w:rsidP="00A77485">
      <w:pPr>
        <w:pStyle w:val="Paragraphedeliste"/>
        <w:numPr>
          <w:ilvl w:val="0"/>
          <w:numId w:val="13"/>
        </w:numPr>
        <w:spacing w:line="240" w:lineRule="auto"/>
        <w:jc w:val="both"/>
        <w:rPr>
          <w:lang w:val="en-GB"/>
        </w:rPr>
      </w:pPr>
      <w:r w:rsidRPr="00A01693">
        <w:rPr>
          <w:lang w:val="en-GB"/>
        </w:rPr>
        <w:t>If applicable</w:t>
      </w:r>
      <w:r w:rsidRPr="0079311E">
        <w:rPr>
          <w:lang w:val="en-GB"/>
        </w:rPr>
        <w:t xml:space="preserve">, </w:t>
      </w:r>
      <w:r>
        <w:rPr>
          <w:lang w:val="en-GB"/>
        </w:rPr>
        <w:t xml:space="preserve">ensure the receipt of </w:t>
      </w:r>
      <w:r w:rsidRPr="006E102E">
        <w:rPr>
          <w:b/>
          <w:lang w:val="en-GB"/>
        </w:rPr>
        <w:t>study supplies</w:t>
      </w:r>
      <w:r>
        <w:rPr>
          <w:lang w:val="en-GB"/>
        </w:rPr>
        <w:t xml:space="preserve"> and training on supply forms and handling</w:t>
      </w:r>
    </w:p>
    <w:p w14:paraId="52D43D68" w14:textId="5EC74340" w:rsidR="00A77485" w:rsidRPr="00457C41" w:rsidRDefault="00A77485" w:rsidP="00A77485">
      <w:pPr>
        <w:spacing w:before="120" w:after="120" w:line="280" w:lineRule="exact"/>
        <w:jc w:val="both"/>
        <w:rPr>
          <w:rFonts w:ascii="Arial" w:eastAsia="Times" w:hAnsi="Arial"/>
          <w:szCs w:val="20"/>
          <w:lang w:val="en-GB" w:eastAsia="de-DE"/>
        </w:rPr>
      </w:pPr>
      <w:r w:rsidRPr="001A1CA9">
        <w:rPr>
          <w:rFonts w:ascii="Arial" w:eastAsia="Times" w:hAnsi="Arial"/>
          <w:szCs w:val="20"/>
          <w:lang w:val="en-GB" w:eastAsia="de-DE"/>
        </w:rPr>
        <w:t>Once the site initiation visit is completed</w:t>
      </w:r>
      <w:r w:rsidR="000D5F3E">
        <w:rPr>
          <w:rFonts w:ascii="Arial" w:eastAsia="Times" w:hAnsi="Arial"/>
          <w:szCs w:val="20"/>
          <w:lang w:val="en-GB" w:eastAsia="de-DE"/>
        </w:rPr>
        <w:t>,</w:t>
      </w:r>
      <w:r w:rsidRPr="001A1CA9">
        <w:rPr>
          <w:rFonts w:ascii="Arial" w:eastAsia="Times" w:hAnsi="Arial"/>
          <w:szCs w:val="20"/>
          <w:lang w:val="en-GB" w:eastAsia="de-DE"/>
        </w:rPr>
        <w:t xml:space="preserve"> all necessary material is available</w:t>
      </w:r>
      <w:r w:rsidR="002E4243" w:rsidRPr="002E4243">
        <w:rPr>
          <w:rFonts w:ascii="Arial" w:eastAsia="Times" w:hAnsi="Arial"/>
          <w:szCs w:val="20"/>
          <w:lang w:val="en-GB" w:eastAsia="de-DE"/>
        </w:rPr>
        <w:t xml:space="preserve"> </w:t>
      </w:r>
      <w:r w:rsidR="002E4243" w:rsidRPr="00E37D2D">
        <w:rPr>
          <w:rFonts w:ascii="Arial" w:eastAsia="Times" w:hAnsi="Arial"/>
          <w:szCs w:val="20"/>
          <w:lang w:val="en-GB" w:eastAsia="de-DE"/>
        </w:rPr>
        <w:t xml:space="preserve">and signed delegation and training logs have been received by the </w:t>
      </w:r>
      <w:r w:rsidR="004C1170">
        <w:rPr>
          <w:rFonts w:ascii="Arial" w:eastAsia="Times" w:hAnsi="Arial"/>
          <w:szCs w:val="20"/>
          <w:lang w:val="en-GB" w:eastAsia="de-DE"/>
        </w:rPr>
        <w:t>S</w:t>
      </w:r>
      <w:r w:rsidR="002E4243" w:rsidRPr="00E37D2D">
        <w:rPr>
          <w:rFonts w:ascii="Arial" w:eastAsia="Times" w:hAnsi="Arial"/>
          <w:szCs w:val="20"/>
          <w:lang w:val="en-GB" w:eastAsia="de-DE"/>
        </w:rPr>
        <w:t>ponso</w:t>
      </w:r>
      <w:r w:rsidR="002E4243">
        <w:rPr>
          <w:rFonts w:ascii="Arial" w:eastAsia="Times" w:hAnsi="Arial"/>
          <w:szCs w:val="20"/>
          <w:lang w:val="en-GB" w:eastAsia="de-DE"/>
        </w:rPr>
        <w:t>r,</w:t>
      </w:r>
      <w:r w:rsidRPr="001A1CA9">
        <w:rPr>
          <w:rFonts w:ascii="Arial" w:eastAsia="Times" w:hAnsi="Arial"/>
          <w:szCs w:val="20"/>
          <w:lang w:val="en-GB" w:eastAsia="de-DE"/>
        </w:rPr>
        <w:t xml:space="preserve"> </w:t>
      </w:r>
      <w:r w:rsidRPr="007A642B">
        <w:rPr>
          <w:rFonts w:ascii="Arial" w:eastAsia="Times" w:hAnsi="Arial"/>
          <w:szCs w:val="20"/>
          <w:lang w:val="en-GB" w:eastAsia="de-DE"/>
        </w:rPr>
        <w:t>the site will be authori</w:t>
      </w:r>
      <w:r>
        <w:rPr>
          <w:rFonts w:ascii="Arial" w:eastAsia="Times" w:hAnsi="Arial"/>
          <w:szCs w:val="20"/>
          <w:lang w:val="en-GB" w:eastAsia="de-DE"/>
        </w:rPr>
        <w:t>s</w:t>
      </w:r>
      <w:r w:rsidRPr="007A642B">
        <w:rPr>
          <w:rFonts w:ascii="Arial" w:eastAsia="Times" w:hAnsi="Arial"/>
          <w:szCs w:val="20"/>
          <w:lang w:val="en-GB" w:eastAsia="de-DE"/>
        </w:rPr>
        <w:t xml:space="preserve">ed by the </w:t>
      </w:r>
      <w:r w:rsidR="004C1170">
        <w:rPr>
          <w:rFonts w:ascii="Arial" w:eastAsia="Times" w:hAnsi="Arial"/>
          <w:szCs w:val="20"/>
          <w:lang w:val="en-GB" w:eastAsia="de-DE"/>
        </w:rPr>
        <w:t>S</w:t>
      </w:r>
      <w:r w:rsidR="004B7949" w:rsidRPr="007A642B">
        <w:rPr>
          <w:rFonts w:ascii="Arial" w:eastAsia="Times" w:hAnsi="Arial"/>
          <w:szCs w:val="20"/>
          <w:lang w:val="en-GB" w:eastAsia="de-DE"/>
        </w:rPr>
        <w:t xml:space="preserve">ponsor </w:t>
      </w:r>
      <w:r w:rsidRPr="007A642B">
        <w:rPr>
          <w:rFonts w:ascii="Arial" w:eastAsia="Times" w:hAnsi="Arial"/>
          <w:szCs w:val="20"/>
          <w:lang w:val="en-GB" w:eastAsia="de-DE"/>
        </w:rPr>
        <w:t>to start enrolment (“green light-process</w:t>
      </w:r>
      <w:r w:rsidR="00186DF1" w:rsidRPr="007A642B">
        <w:rPr>
          <w:rFonts w:ascii="Arial" w:eastAsia="Times" w:hAnsi="Arial"/>
          <w:szCs w:val="20"/>
          <w:lang w:val="en-GB" w:eastAsia="de-DE"/>
        </w:rPr>
        <w:t>”</w:t>
      </w:r>
      <w:r w:rsidRPr="007A642B">
        <w:rPr>
          <w:rFonts w:ascii="Arial" w:eastAsia="Times" w:hAnsi="Arial"/>
          <w:szCs w:val="20"/>
          <w:lang w:val="en-GB" w:eastAsia="de-DE"/>
        </w:rPr>
        <w:t>).</w:t>
      </w:r>
    </w:p>
    <w:p w14:paraId="33449D91" w14:textId="5C7C31C8" w:rsidR="00A77485" w:rsidRDefault="00A77485" w:rsidP="00A77485">
      <w:pPr>
        <w:pStyle w:val="Sansinterligne"/>
        <w:spacing w:after="120"/>
        <w:jc w:val="both"/>
        <w:rPr>
          <w:rFonts w:ascii="Arial" w:hAnsi="Arial"/>
          <w:lang w:val="en-GB"/>
        </w:rPr>
      </w:pPr>
      <w:r w:rsidRPr="00457C41">
        <w:rPr>
          <w:rFonts w:ascii="Arial" w:hAnsi="Arial"/>
          <w:lang w:val="en-GB"/>
        </w:rPr>
        <w:t>After the visit</w:t>
      </w:r>
      <w:r>
        <w:rPr>
          <w:rFonts w:ascii="Arial" w:hAnsi="Arial"/>
          <w:lang w:val="en-GB"/>
        </w:rPr>
        <w:t>,</w:t>
      </w:r>
      <w:r w:rsidRPr="00457C41">
        <w:rPr>
          <w:rFonts w:ascii="Arial" w:hAnsi="Arial"/>
          <w:lang w:val="en-GB"/>
        </w:rPr>
        <w:t xml:space="preserve"> </w:t>
      </w:r>
      <w:r>
        <w:rPr>
          <w:rFonts w:ascii="Arial" w:hAnsi="Arial"/>
          <w:lang w:val="en-GB"/>
        </w:rPr>
        <w:t xml:space="preserve">the </w:t>
      </w:r>
      <w:r w:rsidR="00FE6D05">
        <w:rPr>
          <w:rFonts w:ascii="Arial" w:hAnsi="Arial"/>
          <w:lang w:val="en-GB"/>
        </w:rPr>
        <w:t>Monitor</w:t>
      </w:r>
      <w:r w:rsidRPr="00457C41">
        <w:rPr>
          <w:rFonts w:ascii="Arial" w:hAnsi="Arial"/>
          <w:lang w:val="en-GB"/>
        </w:rPr>
        <w:t xml:space="preserve"> will write a visi</w:t>
      </w:r>
      <w:r>
        <w:rPr>
          <w:rFonts w:ascii="Arial" w:hAnsi="Arial"/>
          <w:lang w:val="en-GB"/>
        </w:rPr>
        <w:t>t report and a follow-up letter / email.</w:t>
      </w:r>
    </w:p>
    <w:p w14:paraId="6A5D94E5" w14:textId="77777777" w:rsidR="00A77485" w:rsidRDefault="00A77485" w:rsidP="00A77485">
      <w:pPr>
        <w:pStyle w:val="Sansinterligne"/>
        <w:spacing w:after="120"/>
        <w:jc w:val="both"/>
        <w:rPr>
          <w:rFonts w:ascii="Arial" w:hAnsi="Arial"/>
          <w:lang w:val="en-GB"/>
        </w:rPr>
      </w:pPr>
    </w:p>
    <w:p w14:paraId="23261180" w14:textId="77777777" w:rsidR="00A77485" w:rsidRPr="0040248A" w:rsidRDefault="00A77485" w:rsidP="004C363C">
      <w:pPr>
        <w:pStyle w:val="Titre2"/>
        <w:numPr>
          <w:ilvl w:val="0"/>
          <w:numId w:val="6"/>
        </w:numPr>
        <w:ind w:left="567" w:hanging="567"/>
        <w:rPr>
          <w:lang w:val="en-US"/>
        </w:rPr>
      </w:pPr>
      <w:bookmarkStart w:id="256" w:name="_Toc94864879"/>
      <w:r>
        <w:rPr>
          <w:lang w:val="en-US"/>
        </w:rPr>
        <w:t>Routine</w:t>
      </w:r>
      <w:r w:rsidRPr="0040248A">
        <w:rPr>
          <w:lang w:val="en-US"/>
        </w:rPr>
        <w:t xml:space="preserve"> Monitoring Visit</w:t>
      </w:r>
      <w:bookmarkEnd w:id="256"/>
      <w:r w:rsidRPr="0040248A">
        <w:rPr>
          <w:lang w:val="en-US"/>
        </w:rPr>
        <w:t xml:space="preserve"> </w:t>
      </w:r>
    </w:p>
    <w:p w14:paraId="067A1C18" w14:textId="77777777" w:rsidR="00A77485" w:rsidRDefault="00A77485" w:rsidP="00A77485">
      <w:pPr>
        <w:rPr>
          <w:rFonts w:ascii="Arial" w:hAnsi="Arial"/>
          <w:lang w:val="en-GB"/>
        </w:rPr>
      </w:pPr>
      <w:r>
        <w:rPr>
          <w:rFonts w:ascii="Arial" w:hAnsi="Arial"/>
          <w:lang w:val="en-GB"/>
        </w:rPr>
        <w:t xml:space="preserve">The Routine Monitoring Visits will be conducted according to Table 2. </w:t>
      </w:r>
    </w:p>
    <w:p w14:paraId="159467DD" w14:textId="197BAC96" w:rsidR="00A77485" w:rsidRDefault="00A77485" w:rsidP="00A77485">
      <w:pPr>
        <w:pStyle w:val="Sansinterligne"/>
        <w:spacing w:after="120"/>
        <w:jc w:val="both"/>
        <w:rPr>
          <w:rFonts w:ascii="Arial" w:hAnsi="Arial"/>
          <w:lang w:val="en-GB"/>
        </w:rPr>
      </w:pPr>
      <w:r>
        <w:rPr>
          <w:rFonts w:ascii="Arial" w:hAnsi="Arial"/>
          <w:lang w:val="en-GB"/>
        </w:rPr>
        <w:t xml:space="preserve">The </w:t>
      </w:r>
      <w:r w:rsidR="00FE6D05">
        <w:rPr>
          <w:rFonts w:ascii="Arial" w:hAnsi="Arial"/>
          <w:lang w:val="en-GB"/>
        </w:rPr>
        <w:t>Monitor</w:t>
      </w:r>
      <w:r>
        <w:rPr>
          <w:rFonts w:ascii="Arial" w:hAnsi="Arial"/>
          <w:lang w:val="en-GB"/>
        </w:rPr>
        <w:t xml:space="preserve"> will perform the following activities:</w:t>
      </w:r>
    </w:p>
    <w:p w14:paraId="79614407" w14:textId="1D6BE9CF" w:rsidR="00A77485" w:rsidRDefault="00A77485" w:rsidP="00A77485">
      <w:pPr>
        <w:pStyle w:val="Paragraphedeliste"/>
        <w:numPr>
          <w:ilvl w:val="0"/>
          <w:numId w:val="9"/>
        </w:numPr>
        <w:ind w:left="993"/>
        <w:jc w:val="both"/>
        <w:rPr>
          <w:lang w:val="en-GB"/>
        </w:rPr>
      </w:pPr>
      <w:r>
        <w:rPr>
          <w:lang w:val="en-GB"/>
        </w:rPr>
        <w:t xml:space="preserve">Check that </w:t>
      </w:r>
      <w:r w:rsidRPr="002608C9">
        <w:rPr>
          <w:lang w:val="en-GB"/>
        </w:rPr>
        <w:t xml:space="preserve">the </w:t>
      </w:r>
      <w:r w:rsidR="004C1170" w:rsidRPr="004C1170">
        <w:rPr>
          <w:b/>
          <w:lang w:val="en-GB"/>
        </w:rPr>
        <w:t>informed</w:t>
      </w:r>
      <w:r w:rsidR="004C1170">
        <w:rPr>
          <w:lang w:val="en-GB"/>
        </w:rPr>
        <w:t xml:space="preserve"> </w:t>
      </w:r>
      <w:r>
        <w:rPr>
          <w:b/>
          <w:lang w:val="en-GB"/>
        </w:rPr>
        <w:t>c</w:t>
      </w:r>
      <w:r w:rsidRPr="002608C9">
        <w:rPr>
          <w:b/>
          <w:lang w:val="en-GB"/>
        </w:rPr>
        <w:t xml:space="preserve">onsent </w:t>
      </w:r>
      <w:r>
        <w:rPr>
          <w:b/>
          <w:lang w:val="en-GB"/>
        </w:rPr>
        <w:t>process</w:t>
      </w:r>
      <w:r w:rsidRPr="002608C9">
        <w:rPr>
          <w:lang w:val="en-GB"/>
        </w:rPr>
        <w:t xml:space="preserve"> is done correctly</w:t>
      </w:r>
    </w:p>
    <w:p w14:paraId="237BA9F8" w14:textId="4FF571D4" w:rsidR="00A77485" w:rsidRPr="00DF2784" w:rsidRDefault="00A77485" w:rsidP="00A77485">
      <w:pPr>
        <w:pStyle w:val="Paragraphedeliste"/>
        <w:numPr>
          <w:ilvl w:val="0"/>
          <w:numId w:val="9"/>
        </w:numPr>
        <w:ind w:left="993"/>
        <w:jc w:val="both"/>
        <w:rPr>
          <w:lang w:val="en-GB"/>
        </w:rPr>
      </w:pPr>
      <w:r>
        <w:rPr>
          <w:lang w:val="en-GB"/>
        </w:rPr>
        <w:t xml:space="preserve">Check that study tasks are performed by </w:t>
      </w:r>
      <w:r w:rsidRPr="00C1338A">
        <w:rPr>
          <w:b/>
          <w:lang w:val="en-GB"/>
        </w:rPr>
        <w:t>delegated staff</w:t>
      </w:r>
    </w:p>
    <w:p w14:paraId="5A345873" w14:textId="161CC4BC" w:rsidR="00A77485" w:rsidRPr="00EA0A35" w:rsidRDefault="00A77485" w:rsidP="00A77485">
      <w:pPr>
        <w:pStyle w:val="Paragraphedeliste"/>
        <w:numPr>
          <w:ilvl w:val="0"/>
          <w:numId w:val="9"/>
        </w:numPr>
        <w:ind w:left="993"/>
        <w:jc w:val="both"/>
        <w:rPr>
          <w:b/>
          <w:lang w:val="en-GB"/>
        </w:rPr>
      </w:pPr>
      <w:r>
        <w:rPr>
          <w:lang w:val="en-GB"/>
        </w:rPr>
        <w:t xml:space="preserve">Check the compliance with </w:t>
      </w:r>
      <w:r w:rsidRPr="00EA0A35">
        <w:rPr>
          <w:b/>
          <w:lang w:val="en-GB"/>
        </w:rPr>
        <w:t>eligibility criteria</w:t>
      </w:r>
    </w:p>
    <w:p w14:paraId="253206F3" w14:textId="68B4174B" w:rsidR="00A77485" w:rsidRDefault="00A77485" w:rsidP="00A77485">
      <w:pPr>
        <w:pStyle w:val="Paragraphedeliste"/>
        <w:numPr>
          <w:ilvl w:val="0"/>
          <w:numId w:val="9"/>
        </w:numPr>
        <w:ind w:left="993"/>
        <w:jc w:val="both"/>
        <w:rPr>
          <w:lang w:val="en-GB"/>
        </w:rPr>
      </w:pPr>
      <w:r>
        <w:rPr>
          <w:lang w:val="en-GB"/>
        </w:rPr>
        <w:t xml:space="preserve">Check </w:t>
      </w:r>
      <w:r w:rsidRPr="00EA0A35">
        <w:rPr>
          <w:b/>
          <w:lang w:val="en-GB"/>
        </w:rPr>
        <w:t>adherence to protocol</w:t>
      </w:r>
      <w:r>
        <w:rPr>
          <w:lang w:val="en-GB"/>
        </w:rPr>
        <w:t xml:space="preserve"> and if all deviations are correctly reported to the Sponsor (deviation log and/or </w:t>
      </w:r>
      <w:proofErr w:type="spellStart"/>
      <w:r>
        <w:rPr>
          <w:lang w:val="en-GB"/>
        </w:rPr>
        <w:t>N</w:t>
      </w:r>
      <w:r w:rsidR="002C1A16">
        <w:rPr>
          <w:lang w:val="en-GB"/>
        </w:rPr>
        <w:t>t</w:t>
      </w:r>
      <w:r>
        <w:rPr>
          <w:lang w:val="en-GB"/>
        </w:rPr>
        <w:t>F</w:t>
      </w:r>
      <w:proofErr w:type="spellEnd"/>
      <w:r>
        <w:rPr>
          <w:lang w:val="en-GB"/>
        </w:rPr>
        <w:t xml:space="preserve">) </w:t>
      </w:r>
    </w:p>
    <w:p w14:paraId="0B416395" w14:textId="5FEE7E86" w:rsidR="00A77485" w:rsidRPr="002608C9" w:rsidRDefault="00A77485" w:rsidP="00A77485">
      <w:pPr>
        <w:pStyle w:val="Paragraphedeliste"/>
        <w:numPr>
          <w:ilvl w:val="0"/>
          <w:numId w:val="9"/>
        </w:numPr>
        <w:ind w:left="993"/>
        <w:jc w:val="both"/>
        <w:rPr>
          <w:lang w:val="en-GB"/>
        </w:rPr>
      </w:pPr>
      <w:r w:rsidRPr="002608C9">
        <w:rPr>
          <w:lang w:val="en-GB"/>
        </w:rPr>
        <w:t xml:space="preserve">Review </w:t>
      </w:r>
      <w:r w:rsidRPr="002608C9">
        <w:rPr>
          <w:b/>
          <w:lang w:val="en-GB"/>
        </w:rPr>
        <w:t>AE</w:t>
      </w:r>
      <w:r>
        <w:rPr>
          <w:b/>
          <w:lang w:val="en-GB"/>
        </w:rPr>
        <w:t xml:space="preserve"> </w:t>
      </w:r>
      <w:r w:rsidRPr="002608C9">
        <w:rPr>
          <w:b/>
          <w:lang w:val="en-GB"/>
        </w:rPr>
        <w:t>/ SAE</w:t>
      </w:r>
      <w:r>
        <w:rPr>
          <w:b/>
          <w:lang w:val="en-GB"/>
        </w:rPr>
        <w:t xml:space="preserve"> </w:t>
      </w:r>
      <w:r w:rsidRPr="002608C9">
        <w:rPr>
          <w:b/>
          <w:lang w:val="en-GB"/>
        </w:rPr>
        <w:t xml:space="preserve">/ pregnancies </w:t>
      </w:r>
      <w:r w:rsidRPr="002608C9">
        <w:rPr>
          <w:lang w:val="en-GB"/>
        </w:rPr>
        <w:t>documentation and reporting</w:t>
      </w:r>
      <w:r w:rsidRPr="002608C9">
        <w:rPr>
          <w:b/>
          <w:lang w:val="en-GB"/>
        </w:rPr>
        <w:t xml:space="preserve"> </w:t>
      </w:r>
      <w:r w:rsidRPr="002608C9">
        <w:rPr>
          <w:lang w:val="en-GB"/>
        </w:rPr>
        <w:t>including all follow-up actions</w:t>
      </w:r>
      <w:r>
        <w:rPr>
          <w:lang w:val="en-GB"/>
        </w:rPr>
        <w:t xml:space="preserve"> taken</w:t>
      </w:r>
    </w:p>
    <w:p w14:paraId="669613A8" w14:textId="405907FF" w:rsidR="00A77485" w:rsidRDefault="00A77485" w:rsidP="00A77485">
      <w:pPr>
        <w:pStyle w:val="Paragraphedeliste"/>
        <w:numPr>
          <w:ilvl w:val="0"/>
          <w:numId w:val="9"/>
        </w:numPr>
        <w:ind w:left="993"/>
        <w:jc w:val="both"/>
        <w:rPr>
          <w:lang w:val="en-GB"/>
        </w:rPr>
      </w:pPr>
      <w:r w:rsidRPr="002608C9">
        <w:rPr>
          <w:lang w:val="en-GB"/>
        </w:rPr>
        <w:t xml:space="preserve">Perform </w:t>
      </w:r>
      <w:r w:rsidRPr="002608C9">
        <w:rPr>
          <w:b/>
          <w:lang w:val="en-GB"/>
        </w:rPr>
        <w:t>source data verification</w:t>
      </w:r>
      <w:r w:rsidRPr="002608C9">
        <w:rPr>
          <w:lang w:val="en-GB"/>
        </w:rPr>
        <w:t xml:space="preserve"> (SDV) on</w:t>
      </w:r>
      <w:r w:rsidR="00674A78">
        <w:rPr>
          <w:lang w:val="en-GB"/>
        </w:rPr>
        <w:t xml:space="preserve"> </w:t>
      </w:r>
      <w:r w:rsidRPr="002608C9">
        <w:rPr>
          <w:lang w:val="en-GB"/>
        </w:rPr>
        <w:t>CRF</w:t>
      </w:r>
      <w:r>
        <w:rPr>
          <w:lang w:val="en-GB"/>
        </w:rPr>
        <w:t xml:space="preserve"> as specified in Appendix </w:t>
      </w:r>
      <w:r w:rsidR="004C1170">
        <w:rPr>
          <w:lang w:val="en-GB"/>
        </w:rPr>
        <w:t>2</w:t>
      </w:r>
      <w:r>
        <w:rPr>
          <w:lang w:val="en-GB"/>
        </w:rPr>
        <w:t xml:space="preserve"> </w:t>
      </w:r>
    </w:p>
    <w:p w14:paraId="267D0DA4" w14:textId="3294A7B1" w:rsidR="00A77485" w:rsidRDefault="00A77485" w:rsidP="00A77485">
      <w:pPr>
        <w:pStyle w:val="Paragraphedeliste"/>
        <w:numPr>
          <w:ilvl w:val="0"/>
          <w:numId w:val="9"/>
        </w:numPr>
        <w:ind w:left="993"/>
        <w:jc w:val="both"/>
        <w:rPr>
          <w:lang w:val="en-GB"/>
        </w:rPr>
      </w:pPr>
      <w:r w:rsidRPr="002608C9">
        <w:rPr>
          <w:lang w:val="en-GB"/>
        </w:rPr>
        <w:t>Identify</w:t>
      </w:r>
      <w:r>
        <w:rPr>
          <w:lang w:val="en-GB"/>
        </w:rPr>
        <w:t>, discuss and resolve</w:t>
      </w:r>
      <w:r w:rsidRPr="002608C9">
        <w:rPr>
          <w:lang w:val="en-GB"/>
        </w:rPr>
        <w:t xml:space="preserve"> </w:t>
      </w:r>
      <w:r w:rsidRPr="002608C9">
        <w:rPr>
          <w:b/>
          <w:lang w:val="en-GB"/>
        </w:rPr>
        <w:t>action items</w:t>
      </w:r>
      <w:r>
        <w:rPr>
          <w:b/>
          <w:lang w:val="en-GB"/>
        </w:rPr>
        <w:t xml:space="preserve"> </w:t>
      </w:r>
      <w:r w:rsidRPr="00880BFE">
        <w:rPr>
          <w:lang w:val="en-GB"/>
        </w:rPr>
        <w:t xml:space="preserve">with the collaboration of </w:t>
      </w:r>
      <w:r>
        <w:rPr>
          <w:lang w:val="en-GB"/>
        </w:rPr>
        <w:t>site staff</w:t>
      </w:r>
    </w:p>
    <w:p w14:paraId="26811EDA" w14:textId="0BF1F3EA" w:rsidR="00A77485" w:rsidRDefault="00A77485" w:rsidP="00A77485">
      <w:pPr>
        <w:pStyle w:val="Paragraphedeliste"/>
        <w:numPr>
          <w:ilvl w:val="0"/>
          <w:numId w:val="9"/>
        </w:numPr>
        <w:ind w:left="993"/>
        <w:jc w:val="both"/>
        <w:rPr>
          <w:lang w:val="en-GB"/>
        </w:rPr>
      </w:pPr>
      <w:r w:rsidRPr="002608C9">
        <w:rPr>
          <w:lang w:val="en-GB"/>
        </w:rPr>
        <w:t xml:space="preserve">Review </w:t>
      </w:r>
      <w:r w:rsidRPr="00C1338A">
        <w:rPr>
          <w:b/>
          <w:color w:val="FF0000"/>
          <w:lang w:val="en-GB"/>
        </w:rPr>
        <w:t>TMF</w:t>
      </w:r>
      <w:r w:rsidR="00F1490A" w:rsidRPr="00C1338A">
        <w:rPr>
          <w:b/>
          <w:color w:val="FF0000"/>
          <w:lang w:val="en-GB"/>
        </w:rPr>
        <w:t xml:space="preserve"> / ISF</w:t>
      </w:r>
      <w:r w:rsidRPr="00C1338A">
        <w:rPr>
          <w:color w:val="FF0000"/>
          <w:lang w:val="en-GB"/>
        </w:rPr>
        <w:t xml:space="preserve"> </w:t>
      </w:r>
      <w:r w:rsidRPr="00880BFE">
        <w:rPr>
          <w:lang w:val="en-GB"/>
        </w:rPr>
        <w:t>completeness and check if all documents are up</w:t>
      </w:r>
      <w:r>
        <w:rPr>
          <w:lang w:val="en-GB"/>
        </w:rPr>
        <w:t xml:space="preserve"> to </w:t>
      </w:r>
      <w:r w:rsidRPr="00880BFE">
        <w:rPr>
          <w:lang w:val="en-GB"/>
        </w:rPr>
        <w:t>dat</w:t>
      </w:r>
      <w:r>
        <w:rPr>
          <w:lang w:val="en-GB"/>
        </w:rPr>
        <w:t>e according to Table 3</w:t>
      </w:r>
    </w:p>
    <w:p w14:paraId="4289559B" w14:textId="5C271DD7" w:rsidR="00A77485" w:rsidRDefault="00A77485" w:rsidP="00A77485">
      <w:pPr>
        <w:pStyle w:val="Paragraphedeliste"/>
        <w:numPr>
          <w:ilvl w:val="0"/>
          <w:numId w:val="9"/>
        </w:numPr>
        <w:ind w:left="993"/>
        <w:jc w:val="both"/>
        <w:rPr>
          <w:lang w:val="en-GB"/>
        </w:rPr>
      </w:pPr>
      <w:r w:rsidRPr="00DF2784">
        <w:rPr>
          <w:lang w:val="en-GB"/>
        </w:rPr>
        <w:t xml:space="preserve">If necessary, train </w:t>
      </w:r>
      <w:r w:rsidRPr="00DF2784">
        <w:rPr>
          <w:b/>
          <w:lang w:val="en-GB"/>
        </w:rPr>
        <w:t>new site personnel</w:t>
      </w:r>
      <w:r w:rsidRPr="00DF2784">
        <w:rPr>
          <w:lang w:val="en-GB"/>
        </w:rPr>
        <w:t xml:space="preserve"> on the protocol and study procedures and ensure </w:t>
      </w:r>
      <w:r>
        <w:rPr>
          <w:lang w:val="en-GB"/>
        </w:rPr>
        <w:t xml:space="preserve">CVs and GCPs certificates are filed in the </w:t>
      </w:r>
      <w:r w:rsidR="00F1490A">
        <w:rPr>
          <w:color w:val="FF0000"/>
          <w:lang w:val="en-GB"/>
        </w:rPr>
        <w:t>TMF</w:t>
      </w:r>
      <w:r w:rsidR="00F1490A" w:rsidRPr="00C1338A">
        <w:rPr>
          <w:color w:val="FF0000"/>
          <w:lang w:val="en-GB"/>
        </w:rPr>
        <w:t xml:space="preserve"> </w:t>
      </w:r>
      <w:r w:rsidRPr="00C1338A">
        <w:rPr>
          <w:color w:val="FF0000"/>
          <w:lang w:val="en-GB"/>
        </w:rPr>
        <w:t xml:space="preserve">/ </w:t>
      </w:r>
      <w:r w:rsidR="00F1490A">
        <w:rPr>
          <w:color w:val="FF0000"/>
          <w:lang w:val="en-GB"/>
        </w:rPr>
        <w:t>ISF</w:t>
      </w:r>
    </w:p>
    <w:p w14:paraId="29A5EEEE" w14:textId="63B0A608" w:rsidR="00A77485" w:rsidRPr="00DF2784" w:rsidRDefault="00A77485" w:rsidP="00A77485">
      <w:pPr>
        <w:pStyle w:val="Paragraphedeliste"/>
        <w:numPr>
          <w:ilvl w:val="0"/>
          <w:numId w:val="9"/>
        </w:numPr>
        <w:ind w:left="993"/>
        <w:jc w:val="both"/>
        <w:rPr>
          <w:lang w:val="en-GB"/>
        </w:rPr>
      </w:pPr>
      <w:r>
        <w:rPr>
          <w:lang w:val="en-GB"/>
        </w:rPr>
        <w:t xml:space="preserve">If necessary, review </w:t>
      </w:r>
      <w:r w:rsidRPr="00EC4592">
        <w:rPr>
          <w:b/>
          <w:lang w:val="en-GB"/>
        </w:rPr>
        <w:t>enrolment</w:t>
      </w:r>
      <w:r>
        <w:rPr>
          <w:lang w:val="en-GB"/>
        </w:rPr>
        <w:t xml:space="preserve"> and discuss options to increase </w:t>
      </w:r>
      <w:r w:rsidR="00037485">
        <w:rPr>
          <w:lang w:val="en-GB"/>
        </w:rPr>
        <w:t>participant</w:t>
      </w:r>
      <w:r w:rsidR="00037485" w:rsidRPr="00802DB0">
        <w:rPr>
          <w:lang w:val="en-GB"/>
        </w:rPr>
        <w:t xml:space="preserve"> </w:t>
      </w:r>
      <w:r>
        <w:rPr>
          <w:lang w:val="en-GB"/>
        </w:rPr>
        <w:t>recruitment</w:t>
      </w:r>
    </w:p>
    <w:p w14:paraId="5DCBEF36" w14:textId="0ADE7473" w:rsidR="00A77485" w:rsidRPr="00DE6CAF" w:rsidRDefault="00A77485" w:rsidP="00A77485">
      <w:pPr>
        <w:pStyle w:val="Paragraphedeliste"/>
        <w:numPr>
          <w:ilvl w:val="0"/>
          <w:numId w:val="9"/>
        </w:numPr>
        <w:ind w:left="993"/>
        <w:jc w:val="both"/>
        <w:rPr>
          <w:lang w:val="en-GB"/>
        </w:rPr>
      </w:pPr>
      <w:r w:rsidRPr="00DE6CAF">
        <w:rPr>
          <w:lang w:val="en-GB"/>
        </w:rPr>
        <w:t xml:space="preserve">If applicable, </w:t>
      </w:r>
      <w:proofErr w:type="gramStart"/>
      <w:r w:rsidRPr="00DE6CAF">
        <w:rPr>
          <w:lang w:val="en-GB"/>
        </w:rPr>
        <w:t>check  answers</w:t>
      </w:r>
      <w:proofErr w:type="gramEnd"/>
      <w:r w:rsidRPr="00DE6CAF">
        <w:rPr>
          <w:lang w:val="en-GB"/>
        </w:rPr>
        <w:t xml:space="preserve"> to </w:t>
      </w:r>
      <w:r w:rsidRPr="00DE6CAF">
        <w:rPr>
          <w:b/>
          <w:lang w:val="en-GB"/>
        </w:rPr>
        <w:t>queries</w:t>
      </w:r>
      <w:r w:rsidRPr="00DE6CAF">
        <w:rPr>
          <w:lang w:val="en-GB"/>
        </w:rPr>
        <w:t xml:space="preserve"> by site and close them where appropriate</w:t>
      </w:r>
    </w:p>
    <w:p w14:paraId="73A4C0C8" w14:textId="3741B056" w:rsidR="00A77485" w:rsidRPr="00DE6CAF" w:rsidRDefault="00A77485" w:rsidP="00A77485">
      <w:pPr>
        <w:pStyle w:val="Paragraphedeliste"/>
        <w:numPr>
          <w:ilvl w:val="0"/>
          <w:numId w:val="9"/>
        </w:numPr>
        <w:ind w:left="993"/>
        <w:jc w:val="both"/>
        <w:rPr>
          <w:lang w:val="en-GB"/>
        </w:rPr>
      </w:pPr>
      <w:r w:rsidRPr="00DE6CAF">
        <w:rPr>
          <w:lang w:val="en-GB"/>
        </w:rPr>
        <w:t xml:space="preserve">If applicable, check </w:t>
      </w:r>
      <w:r w:rsidRPr="00DE6CAF">
        <w:rPr>
          <w:b/>
          <w:lang w:val="en-GB"/>
        </w:rPr>
        <w:t>randomisation</w:t>
      </w:r>
      <w:r w:rsidRPr="00DE6CAF">
        <w:rPr>
          <w:lang w:val="en-GB"/>
        </w:rPr>
        <w:t xml:space="preserve"> procedures according to Appendix </w:t>
      </w:r>
      <w:r w:rsidR="004C1170">
        <w:rPr>
          <w:lang w:val="en-GB"/>
        </w:rPr>
        <w:t>2</w:t>
      </w:r>
      <w:r w:rsidRPr="00DE6CAF">
        <w:rPr>
          <w:lang w:val="en-GB"/>
        </w:rPr>
        <w:t xml:space="preserve">, </w:t>
      </w:r>
      <w:r w:rsidRPr="00DE6CAF">
        <w:rPr>
          <w:b/>
          <w:lang w:val="en-GB"/>
        </w:rPr>
        <w:t>blind</w:t>
      </w:r>
      <w:r w:rsidRPr="00DE6CAF">
        <w:rPr>
          <w:lang w:val="en-GB"/>
        </w:rPr>
        <w:t xml:space="preserve"> keeping, and un-blinding procedures </w:t>
      </w:r>
      <w:proofErr w:type="gramStart"/>
      <w:r w:rsidRPr="00DE6CAF">
        <w:rPr>
          <w:lang w:val="en-GB"/>
        </w:rPr>
        <w:t>where</w:t>
      </w:r>
      <w:proofErr w:type="gramEnd"/>
      <w:r w:rsidRPr="00DE6CAF">
        <w:rPr>
          <w:lang w:val="en-GB"/>
        </w:rPr>
        <w:t xml:space="preserve"> happened </w:t>
      </w:r>
    </w:p>
    <w:p w14:paraId="1284B484" w14:textId="6E16AEE1" w:rsidR="00A77485" w:rsidRPr="00F1490A" w:rsidRDefault="00A77485" w:rsidP="00A77485">
      <w:pPr>
        <w:pStyle w:val="Paragraphedeliste"/>
        <w:numPr>
          <w:ilvl w:val="0"/>
          <w:numId w:val="9"/>
        </w:numPr>
        <w:ind w:left="993"/>
        <w:jc w:val="both"/>
        <w:rPr>
          <w:lang w:val="en-GB"/>
        </w:rPr>
      </w:pPr>
      <w:r w:rsidRPr="00DE6CAF">
        <w:rPr>
          <w:lang w:val="en-GB"/>
        </w:rPr>
        <w:lastRenderedPageBreak/>
        <w:t xml:space="preserve">If applicable, check </w:t>
      </w:r>
      <w:r w:rsidRPr="00C1338A">
        <w:rPr>
          <w:b/>
          <w:color w:val="FF0000"/>
          <w:lang w:val="en-GB"/>
        </w:rPr>
        <w:t xml:space="preserve">IMP / </w:t>
      </w:r>
      <w:r w:rsidR="0053576B">
        <w:rPr>
          <w:b/>
          <w:color w:val="FF0000"/>
          <w:lang w:val="en-GB"/>
        </w:rPr>
        <w:t>I</w:t>
      </w:r>
      <w:r w:rsidRPr="00C1338A">
        <w:rPr>
          <w:b/>
          <w:color w:val="FF0000"/>
          <w:lang w:val="en-GB"/>
        </w:rPr>
        <w:t>MD</w:t>
      </w:r>
      <w:r w:rsidRPr="00C1338A">
        <w:rPr>
          <w:color w:val="FF0000"/>
          <w:lang w:val="en-GB"/>
        </w:rPr>
        <w:t xml:space="preserve"> </w:t>
      </w:r>
      <w:r w:rsidRPr="00F1490A">
        <w:rPr>
          <w:lang w:val="en-GB"/>
        </w:rPr>
        <w:t xml:space="preserve">availability, storage, </w:t>
      </w:r>
      <w:r w:rsidRPr="00C1338A">
        <w:rPr>
          <w:lang w:val="en-GB"/>
        </w:rPr>
        <w:t>preparation</w:t>
      </w:r>
      <w:r w:rsidRPr="00F1490A">
        <w:rPr>
          <w:lang w:val="en-GB"/>
        </w:rPr>
        <w:t xml:space="preserve"> and accountability according to Table 3</w:t>
      </w:r>
    </w:p>
    <w:p w14:paraId="080DE92C" w14:textId="773FCD32" w:rsidR="00A77485" w:rsidRPr="00F1490A" w:rsidRDefault="00A77485" w:rsidP="00A77485">
      <w:pPr>
        <w:pStyle w:val="Paragraphedeliste"/>
        <w:numPr>
          <w:ilvl w:val="0"/>
          <w:numId w:val="9"/>
        </w:numPr>
        <w:ind w:left="993"/>
        <w:jc w:val="both"/>
        <w:rPr>
          <w:lang w:val="en-GB"/>
        </w:rPr>
      </w:pPr>
      <w:r w:rsidRPr="00DE6CAF">
        <w:rPr>
          <w:lang w:val="en-GB"/>
        </w:rPr>
        <w:t xml:space="preserve">If applicable, </w:t>
      </w:r>
      <w:r w:rsidRPr="00F1490A">
        <w:rPr>
          <w:lang w:val="en-GB"/>
        </w:rPr>
        <w:t xml:space="preserve">check </w:t>
      </w:r>
      <w:r w:rsidRPr="00F1490A">
        <w:rPr>
          <w:b/>
          <w:lang w:val="en-GB"/>
        </w:rPr>
        <w:t xml:space="preserve">laboratory </w:t>
      </w:r>
      <w:r w:rsidRPr="00F1490A">
        <w:rPr>
          <w:b/>
          <w:bCs/>
          <w:lang w:val="en-GB"/>
        </w:rPr>
        <w:t>samples</w:t>
      </w:r>
      <w:r w:rsidRPr="00F1490A">
        <w:rPr>
          <w:lang w:val="en-GB"/>
        </w:rPr>
        <w:t xml:space="preserve"> storage and shipment</w:t>
      </w:r>
    </w:p>
    <w:p w14:paraId="18B6FFD3" w14:textId="65AFE0E3" w:rsidR="00A77485" w:rsidRPr="00F1490A" w:rsidRDefault="00A77485" w:rsidP="00A77485">
      <w:pPr>
        <w:pStyle w:val="Paragraphedeliste"/>
        <w:numPr>
          <w:ilvl w:val="0"/>
          <w:numId w:val="9"/>
        </w:numPr>
        <w:ind w:left="993"/>
        <w:jc w:val="both"/>
        <w:rPr>
          <w:lang w:val="en-GB"/>
        </w:rPr>
      </w:pPr>
      <w:r w:rsidRPr="00DE6CAF">
        <w:rPr>
          <w:lang w:val="en-GB"/>
        </w:rPr>
        <w:t xml:space="preserve">If applicable, </w:t>
      </w:r>
      <w:r w:rsidRPr="00F1490A">
        <w:rPr>
          <w:lang w:val="en-GB"/>
        </w:rPr>
        <w:t xml:space="preserve">confirm that </w:t>
      </w:r>
      <w:r w:rsidRPr="00F1490A">
        <w:rPr>
          <w:b/>
          <w:lang w:val="en-GB"/>
        </w:rPr>
        <w:t>site facility</w:t>
      </w:r>
      <w:r w:rsidRPr="00F1490A">
        <w:rPr>
          <w:lang w:val="en-GB"/>
        </w:rPr>
        <w:t xml:space="preserve"> remains adequate to perform the study</w:t>
      </w:r>
    </w:p>
    <w:p w14:paraId="3F80F607" w14:textId="275349B2" w:rsidR="00A77485" w:rsidRPr="00DE6CAF" w:rsidRDefault="00A77485" w:rsidP="00A77485">
      <w:pPr>
        <w:pStyle w:val="Paragraphedeliste"/>
        <w:numPr>
          <w:ilvl w:val="0"/>
          <w:numId w:val="9"/>
        </w:numPr>
        <w:ind w:left="993"/>
        <w:jc w:val="both"/>
        <w:rPr>
          <w:lang w:val="en-GB"/>
        </w:rPr>
      </w:pPr>
      <w:r w:rsidRPr="00DE6CAF">
        <w:rPr>
          <w:lang w:val="en-GB"/>
        </w:rPr>
        <w:t xml:space="preserve">If applicable, check of </w:t>
      </w:r>
      <w:r w:rsidRPr="00DE6CAF">
        <w:rPr>
          <w:b/>
          <w:lang w:val="en-GB"/>
        </w:rPr>
        <w:t xml:space="preserve">study supply </w:t>
      </w:r>
      <w:r w:rsidRPr="00DE6CAF">
        <w:rPr>
          <w:lang w:val="en-GB"/>
        </w:rPr>
        <w:t>management and availability</w:t>
      </w:r>
    </w:p>
    <w:p w14:paraId="516B431C" w14:textId="0427F77F" w:rsidR="00A77485" w:rsidRDefault="00A77485" w:rsidP="00A77485">
      <w:pPr>
        <w:pStyle w:val="Paragraphedeliste"/>
        <w:numPr>
          <w:ilvl w:val="0"/>
          <w:numId w:val="9"/>
        </w:numPr>
        <w:ind w:left="993"/>
        <w:jc w:val="both"/>
        <w:rPr>
          <w:lang w:val="en-GB"/>
        </w:rPr>
      </w:pPr>
      <w:r w:rsidRPr="00DE6CAF">
        <w:rPr>
          <w:lang w:val="en-GB"/>
        </w:rPr>
        <w:t>If applicable</w:t>
      </w:r>
      <w:r w:rsidRPr="00C1338A">
        <w:rPr>
          <w:lang w:val="en-GB"/>
        </w:rPr>
        <w:t>,</w:t>
      </w:r>
      <w:r w:rsidRPr="00F1490A">
        <w:rPr>
          <w:lang w:val="en-GB"/>
        </w:rPr>
        <w:t xml:space="preserve"> </w:t>
      </w:r>
      <w:r w:rsidRPr="00F1490A">
        <w:rPr>
          <w:b/>
          <w:lang w:val="en-GB"/>
        </w:rPr>
        <w:t>collect documents for the Sponsor</w:t>
      </w:r>
      <w:r w:rsidRPr="00F1490A">
        <w:rPr>
          <w:lang w:val="en-GB"/>
        </w:rPr>
        <w:t xml:space="preserve"> (Screening log, CVs, GCP certificates, </w:t>
      </w:r>
      <w:proofErr w:type="spellStart"/>
      <w:r w:rsidRPr="00F1490A">
        <w:rPr>
          <w:lang w:val="en-GB"/>
        </w:rPr>
        <w:t>pCRF</w:t>
      </w:r>
      <w:proofErr w:type="spellEnd"/>
      <w:r w:rsidRPr="00F1490A">
        <w:rPr>
          <w:lang w:val="en-GB"/>
        </w:rPr>
        <w:t>, copy of EC and RA correspondence</w:t>
      </w:r>
      <w:r>
        <w:rPr>
          <w:lang w:val="en-GB"/>
        </w:rPr>
        <w:t>, etc.)</w:t>
      </w:r>
    </w:p>
    <w:p w14:paraId="1AFA5779" w14:textId="77777777" w:rsidR="00A77485" w:rsidRDefault="00A77485" w:rsidP="00A77485">
      <w:pPr>
        <w:pStyle w:val="Sansinterligne"/>
        <w:spacing w:after="120"/>
        <w:jc w:val="both"/>
        <w:rPr>
          <w:rFonts w:ascii="Arial" w:hAnsi="Arial"/>
          <w:lang w:val="en-GB"/>
        </w:rPr>
      </w:pPr>
      <w:r>
        <w:rPr>
          <w:rFonts w:ascii="Arial" w:hAnsi="Arial"/>
          <w:lang w:val="en-GB"/>
        </w:rPr>
        <w:t xml:space="preserve"> </w:t>
      </w:r>
    </w:p>
    <w:p w14:paraId="10FA8FAE" w14:textId="03240FB8" w:rsidR="00A77485" w:rsidRDefault="00A77485" w:rsidP="00A77485">
      <w:pPr>
        <w:pStyle w:val="Sansinterligne"/>
        <w:spacing w:after="120"/>
        <w:jc w:val="both"/>
        <w:rPr>
          <w:rFonts w:ascii="Arial" w:hAnsi="Arial"/>
          <w:lang w:val="en-GB"/>
        </w:rPr>
      </w:pPr>
      <w:r w:rsidRPr="00457C41">
        <w:rPr>
          <w:rFonts w:ascii="Arial" w:hAnsi="Arial"/>
          <w:lang w:val="en-GB"/>
        </w:rPr>
        <w:t>After the visit</w:t>
      </w:r>
      <w:r>
        <w:rPr>
          <w:rFonts w:ascii="Arial" w:hAnsi="Arial"/>
          <w:lang w:val="en-GB"/>
        </w:rPr>
        <w:t>,</w:t>
      </w:r>
      <w:r w:rsidRPr="00457C41">
        <w:rPr>
          <w:rFonts w:ascii="Arial" w:hAnsi="Arial"/>
          <w:lang w:val="en-GB"/>
        </w:rPr>
        <w:t xml:space="preserve"> </w:t>
      </w:r>
      <w:r>
        <w:rPr>
          <w:rFonts w:ascii="Arial" w:hAnsi="Arial"/>
          <w:lang w:val="en-GB"/>
        </w:rPr>
        <w:t xml:space="preserve">the </w:t>
      </w:r>
      <w:r w:rsidR="00FE6D05">
        <w:rPr>
          <w:rFonts w:ascii="Arial" w:hAnsi="Arial"/>
          <w:lang w:val="en-GB"/>
        </w:rPr>
        <w:t>Monitor</w:t>
      </w:r>
      <w:r w:rsidRPr="00457C41">
        <w:rPr>
          <w:rFonts w:ascii="Arial" w:hAnsi="Arial"/>
          <w:lang w:val="en-GB"/>
        </w:rPr>
        <w:t xml:space="preserve"> will write a visit report and a follow-up letter</w:t>
      </w:r>
      <w:r>
        <w:rPr>
          <w:rFonts w:ascii="Arial" w:hAnsi="Arial"/>
          <w:lang w:val="en-GB"/>
        </w:rPr>
        <w:t xml:space="preserve"> / email.</w:t>
      </w:r>
    </w:p>
    <w:p w14:paraId="2E642137" w14:textId="4D4D312E" w:rsidR="005D0279" w:rsidRDefault="005D0279" w:rsidP="00A77485">
      <w:pPr>
        <w:pStyle w:val="Sansinterligne"/>
        <w:spacing w:after="120"/>
        <w:jc w:val="both"/>
        <w:rPr>
          <w:rFonts w:ascii="Arial" w:hAnsi="Arial"/>
          <w:lang w:val="en-GB"/>
        </w:rPr>
      </w:pPr>
      <w:r>
        <w:rPr>
          <w:rFonts w:ascii="Arial" w:hAnsi="Arial"/>
          <w:lang w:val="en-GB"/>
        </w:rPr>
        <w:t>Some of the RMV activities described above could be perfo</w:t>
      </w:r>
      <w:r w:rsidR="0007270F">
        <w:rPr>
          <w:rFonts w:ascii="Arial" w:hAnsi="Arial"/>
          <w:lang w:val="en-GB"/>
        </w:rPr>
        <w:t>r</w:t>
      </w:r>
      <w:r>
        <w:rPr>
          <w:rFonts w:ascii="Arial" w:hAnsi="Arial"/>
          <w:lang w:val="en-GB"/>
        </w:rPr>
        <w:t>med remotely (Off-site Monitoring); they should also be documented in a report.</w:t>
      </w:r>
    </w:p>
    <w:p w14:paraId="7766CE10" w14:textId="77777777" w:rsidR="00A77485" w:rsidRDefault="00A77485" w:rsidP="00A77485">
      <w:pPr>
        <w:pStyle w:val="Sansinterligne"/>
        <w:spacing w:after="120"/>
        <w:jc w:val="both"/>
        <w:rPr>
          <w:rFonts w:ascii="Arial" w:hAnsi="Arial"/>
          <w:lang w:val="en-GB"/>
        </w:rPr>
      </w:pPr>
    </w:p>
    <w:p w14:paraId="4B91945D" w14:textId="66BB2DB1" w:rsidR="005D0279" w:rsidRDefault="005D0279" w:rsidP="004C363C">
      <w:pPr>
        <w:pStyle w:val="Titre2"/>
        <w:numPr>
          <w:ilvl w:val="0"/>
          <w:numId w:val="6"/>
        </w:numPr>
        <w:ind w:left="567" w:hanging="567"/>
        <w:rPr>
          <w:lang w:val="en-US"/>
        </w:rPr>
      </w:pPr>
      <w:bookmarkStart w:id="257" w:name="_Toc94864880"/>
      <w:r>
        <w:rPr>
          <w:lang w:val="en-US"/>
        </w:rPr>
        <w:t>Central Data Monitoring</w:t>
      </w:r>
      <w:bookmarkEnd w:id="257"/>
    </w:p>
    <w:p w14:paraId="01C8CB72" w14:textId="2191B203" w:rsidR="005D0279" w:rsidRDefault="005D0279" w:rsidP="000D5F3E">
      <w:pPr>
        <w:pStyle w:val="Sansinterligne"/>
        <w:spacing w:after="120"/>
        <w:jc w:val="both"/>
        <w:rPr>
          <w:rFonts w:ascii="Arial" w:hAnsi="Arial"/>
          <w:lang w:val="en-GB"/>
        </w:rPr>
      </w:pPr>
      <w:r>
        <w:rPr>
          <w:rFonts w:ascii="Arial" w:hAnsi="Arial"/>
          <w:lang w:val="en-GB"/>
        </w:rPr>
        <w:t xml:space="preserve">The CDM activities should be described in a </w:t>
      </w:r>
      <w:r w:rsidR="00A5112C">
        <w:rPr>
          <w:rFonts w:ascii="Arial" w:hAnsi="Arial"/>
          <w:lang w:val="en-GB"/>
        </w:rPr>
        <w:t xml:space="preserve">separate </w:t>
      </w:r>
      <w:r>
        <w:rPr>
          <w:rFonts w:ascii="Arial" w:hAnsi="Arial"/>
          <w:lang w:val="en-GB"/>
        </w:rPr>
        <w:t>specific plan (CDM Plan).</w:t>
      </w:r>
    </w:p>
    <w:p w14:paraId="0DCEE40C" w14:textId="77777777" w:rsidR="005D0279" w:rsidRPr="00DE6CAF" w:rsidRDefault="005D0279" w:rsidP="000D5F3E">
      <w:pPr>
        <w:rPr>
          <w:lang w:val="en-GB"/>
        </w:rPr>
      </w:pPr>
    </w:p>
    <w:p w14:paraId="3DFC436F" w14:textId="577FB35B" w:rsidR="00A77485" w:rsidRPr="0040248A" w:rsidRDefault="00A77485" w:rsidP="004C363C">
      <w:pPr>
        <w:pStyle w:val="Titre2"/>
        <w:numPr>
          <w:ilvl w:val="0"/>
          <w:numId w:val="6"/>
        </w:numPr>
        <w:ind w:left="567" w:hanging="567"/>
        <w:rPr>
          <w:lang w:val="en-US"/>
        </w:rPr>
      </w:pPr>
      <w:bookmarkStart w:id="258" w:name="_Toc94864881"/>
      <w:r w:rsidRPr="0040248A">
        <w:rPr>
          <w:lang w:val="en-US"/>
        </w:rPr>
        <w:t>Close-out Visit</w:t>
      </w:r>
      <w:bookmarkEnd w:id="258"/>
      <w:r w:rsidRPr="0040248A">
        <w:rPr>
          <w:lang w:val="en-US"/>
        </w:rPr>
        <w:t xml:space="preserve"> </w:t>
      </w:r>
    </w:p>
    <w:p w14:paraId="11B3CA7A" w14:textId="08DE8A55" w:rsidR="00A77485" w:rsidRPr="00457C41" w:rsidRDefault="00A77485" w:rsidP="00A77485">
      <w:pPr>
        <w:spacing w:after="120" w:line="280" w:lineRule="exact"/>
        <w:jc w:val="both"/>
        <w:rPr>
          <w:rFonts w:ascii="Arial" w:eastAsia="Times" w:hAnsi="Arial"/>
          <w:szCs w:val="20"/>
          <w:lang w:val="en-GB" w:eastAsia="de-DE"/>
        </w:rPr>
      </w:pPr>
      <w:r>
        <w:rPr>
          <w:rFonts w:ascii="Arial" w:eastAsia="Times" w:hAnsi="Arial"/>
          <w:szCs w:val="20"/>
          <w:lang w:val="en-GB" w:eastAsia="de-DE"/>
        </w:rPr>
        <w:t>A Close-O</w:t>
      </w:r>
      <w:r w:rsidRPr="00457C41">
        <w:rPr>
          <w:rFonts w:ascii="Arial" w:eastAsia="Times" w:hAnsi="Arial"/>
          <w:szCs w:val="20"/>
          <w:lang w:val="en-GB" w:eastAsia="de-DE"/>
        </w:rPr>
        <w:t>ut Visit will be conducted</w:t>
      </w:r>
      <w:r>
        <w:rPr>
          <w:rFonts w:ascii="Arial" w:eastAsia="Times" w:hAnsi="Arial"/>
          <w:szCs w:val="20"/>
          <w:lang w:val="en-GB" w:eastAsia="de-DE"/>
        </w:rPr>
        <w:t xml:space="preserve"> at a site</w:t>
      </w:r>
      <w:r w:rsidR="000D5F3E">
        <w:rPr>
          <w:rFonts w:ascii="Arial" w:eastAsia="Times" w:hAnsi="Arial"/>
          <w:szCs w:val="20"/>
          <w:lang w:val="en-GB" w:eastAsia="de-DE"/>
        </w:rPr>
        <w:t xml:space="preserve"> or remotely</w:t>
      </w:r>
      <w:r>
        <w:rPr>
          <w:rFonts w:ascii="Arial" w:eastAsia="Times" w:hAnsi="Arial"/>
          <w:szCs w:val="20"/>
          <w:lang w:val="en-GB" w:eastAsia="de-DE"/>
        </w:rPr>
        <w:t>, according to Table 2.</w:t>
      </w:r>
    </w:p>
    <w:p w14:paraId="396B52EF" w14:textId="2E333AB7" w:rsidR="00A77485" w:rsidRDefault="00A77485" w:rsidP="00A77485">
      <w:pPr>
        <w:pStyle w:val="Sansinterligne"/>
        <w:spacing w:after="120"/>
        <w:jc w:val="both"/>
        <w:rPr>
          <w:rFonts w:ascii="Arial" w:hAnsi="Arial"/>
          <w:lang w:val="en-GB"/>
        </w:rPr>
      </w:pPr>
      <w:r>
        <w:rPr>
          <w:rFonts w:ascii="Arial" w:hAnsi="Arial"/>
          <w:lang w:val="en-GB"/>
        </w:rPr>
        <w:t xml:space="preserve">The </w:t>
      </w:r>
      <w:r w:rsidR="00FE6D05">
        <w:rPr>
          <w:rFonts w:ascii="Arial" w:hAnsi="Arial"/>
          <w:lang w:val="en-GB"/>
        </w:rPr>
        <w:t>Monitor</w:t>
      </w:r>
      <w:r>
        <w:rPr>
          <w:rFonts w:ascii="Arial" w:hAnsi="Arial"/>
          <w:lang w:val="en-GB"/>
        </w:rPr>
        <w:t xml:space="preserve"> will perform the following activities:</w:t>
      </w:r>
    </w:p>
    <w:p w14:paraId="65595F88" w14:textId="413EF45A" w:rsidR="00A77485" w:rsidRDefault="00A77485" w:rsidP="00A77485">
      <w:pPr>
        <w:pStyle w:val="Paragraphedeliste"/>
        <w:numPr>
          <w:ilvl w:val="0"/>
          <w:numId w:val="9"/>
        </w:numPr>
        <w:ind w:left="993"/>
        <w:jc w:val="both"/>
        <w:rPr>
          <w:lang w:val="en-GB"/>
        </w:rPr>
      </w:pPr>
      <w:r w:rsidRPr="00D67B63">
        <w:rPr>
          <w:lang w:val="en-GB"/>
        </w:rPr>
        <w:t xml:space="preserve">Resolve still open </w:t>
      </w:r>
      <w:r w:rsidRPr="00B34634">
        <w:rPr>
          <w:b/>
          <w:lang w:val="en-GB"/>
        </w:rPr>
        <w:t>action items</w:t>
      </w:r>
      <w:r w:rsidRPr="00D67B63">
        <w:rPr>
          <w:lang w:val="en-GB"/>
        </w:rPr>
        <w:t xml:space="preserve"> with the collaboration of site staff</w:t>
      </w:r>
    </w:p>
    <w:p w14:paraId="30B2D3E7" w14:textId="2730ED80" w:rsidR="00A77485" w:rsidRDefault="00A77485" w:rsidP="00A77485">
      <w:pPr>
        <w:pStyle w:val="Paragraphedeliste"/>
        <w:numPr>
          <w:ilvl w:val="0"/>
          <w:numId w:val="9"/>
        </w:numPr>
        <w:ind w:left="993"/>
        <w:jc w:val="both"/>
        <w:rPr>
          <w:lang w:val="en-GB"/>
        </w:rPr>
      </w:pPr>
      <w:r>
        <w:rPr>
          <w:lang w:val="en-GB"/>
        </w:rPr>
        <w:t xml:space="preserve">Ensure that all forms and logs are completed and </w:t>
      </w:r>
      <w:r w:rsidRPr="00F501CF">
        <w:rPr>
          <w:b/>
          <w:lang w:val="en-GB"/>
        </w:rPr>
        <w:t>signed by the PI</w:t>
      </w:r>
    </w:p>
    <w:p w14:paraId="5778032F" w14:textId="1B1401F2" w:rsidR="00A77485" w:rsidRPr="00B34634" w:rsidRDefault="00A77485" w:rsidP="00A77485">
      <w:pPr>
        <w:pStyle w:val="Paragraphedeliste"/>
        <w:numPr>
          <w:ilvl w:val="0"/>
          <w:numId w:val="9"/>
        </w:numPr>
        <w:ind w:left="993"/>
        <w:jc w:val="both"/>
        <w:rPr>
          <w:lang w:val="en-GB"/>
        </w:rPr>
      </w:pPr>
      <w:r>
        <w:rPr>
          <w:lang w:val="en-GB"/>
        </w:rPr>
        <w:t>Verify</w:t>
      </w:r>
      <w:r w:rsidRPr="00B34634">
        <w:rPr>
          <w:lang w:val="en-GB"/>
        </w:rPr>
        <w:t xml:space="preserve"> completeness of</w:t>
      </w:r>
      <w:r w:rsidRPr="00B34634">
        <w:rPr>
          <w:b/>
          <w:lang w:val="en-GB"/>
        </w:rPr>
        <w:t xml:space="preserve"> </w:t>
      </w:r>
      <w:r w:rsidRPr="00C1338A">
        <w:rPr>
          <w:b/>
          <w:color w:val="FF0000"/>
          <w:lang w:val="en-GB"/>
        </w:rPr>
        <w:t>TMF</w:t>
      </w:r>
      <w:r w:rsidR="00F1490A" w:rsidRPr="00C1338A">
        <w:rPr>
          <w:b/>
          <w:color w:val="FF0000"/>
          <w:lang w:val="en-GB"/>
        </w:rPr>
        <w:t xml:space="preserve"> / ISF</w:t>
      </w:r>
    </w:p>
    <w:p w14:paraId="321EF9BE" w14:textId="77777777" w:rsidR="00A77485" w:rsidRDefault="00A77485" w:rsidP="00A77485">
      <w:pPr>
        <w:pStyle w:val="Paragraphedeliste"/>
        <w:numPr>
          <w:ilvl w:val="0"/>
          <w:numId w:val="9"/>
        </w:numPr>
        <w:ind w:left="993"/>
        <w:jc w:val="both"/>
        <w:rPr>
          <w:lang w:val="en-GB"/>
        </w:rPr>
      </w:pPr>
      <w:r>
        <w:rPr>
          <w:lang w:val="en-GB"/>
        </w:rPr>
        <w:t xml:space="preserve">Inform Investigators about: </w:t>
      </w:r>
    </w:p>
    <w:p w14:paraId="695FB56E" w14:textId="699B6E76" w:rsidR="00A77485" w:rsidRDefault="00A77485" w:rsidP="00A77485">
      <w:pPr>
        <w:pStyle w:val="Sansinterligne"/>
        <w:numPr>
          <w:ilvl w:val="1"/>
          <w:numId w:val="14"/>
        </w:numPr>
        <w:jc w:val="both"/>
        <w:rPr>
          <w:rFonts w:ascii="Arial" w:hAnsi="Arial"/>
          <w:lang w:val="en-US"/>
        </w:rPr>
      </w:pPr>
      <w:r w:rsidRPr="00AE0D16">
        <w:rPr>
          <w:rFonts w:ascii="Arial" w:hAnsi="Arial"/>
          <w:lang w:val="en-US"/>
        </w:rPr>
        <w:t xml:space="preserve">Responsibility for </w:t>
      </w:r>
      <w:r w:rsidRPr="00F501CF">
        <w:rPr>
          <w:rFonts w:ascii="Arial" w:hAnsi="Arial"/>
          <w:b/>
          <w:lang w:val="en-US"/>
        </w:rPr>
        <w:t>ongoing AE and SAE</w:t>
      </w:r>
      <w:r>
        <w:rPr>
          <w:rFonts w:ascii="Arial" w:hAnsi="Arial"/>
          <w:lang w:val="en-US"/>
        </w:rPr>
        <w:t xml:space="preserve"> as specified in the protocol</w:t>
      </w:r>
    </w:p>
    <w:p w14:paraId="17FE48C7" w14:textId="2AABA9B9" w:rsidR="00F1490A" w:rsidRPr="00F501CF" w:rsidRDefault="00F1490A" w:rsidP="00F1490A">
      <w:pPr>
        <w:pStyle w:val="Sansinterligne"/>
        <w:numPr>
          <w:ilvl w:val="1"/>
          <w:numId w:val="14"/>
        </w:numPr>
        <w:jc w:val="both"/>
        <w:rPr>
          <w:rFonts w:ascii="Arial" w:hAnsi="Arial"/>
          <w:lang w:val="en-GB"/>
        </w:rPr>
      </w:pPr>
      <w:r w:rsidRPr="00F501CF">
        <w:rPr>
          <w:rFonts w:ascii="Arial" w:hAnsi="Arial"/>
          <w:lang w:val="en-US"/>
        </w:rPr>
        <w:t xml:space="preserve">Obligation to inform EC </w:t>
      </w:r>
      <w:r w:rsidRPr="00A250AE">
        <w:rPr>
          <w:rFonts w:ascii="Arial" w:hAnsi="Arial"/>
          <w:color w:val="FF0000"/>
          <w:lang w:val="en-US"/>
        </w:rPr>
        <w:t>and RA (if applicable</w:t>
      </w:r>
      <w:r w:rsidRPr="00F501CF">
        <w:rPr>
          <w:rFonts w:ascii="Arial" w:hAnsi="Arial"/>
          <w:lang w:val="en-US"/>
        </w:rPr>
        <w:t xml:space="preserve">) about </w:t>
      </w:r>
      <w:r>
        <w:rPr>
          <w:rFonts w:ascii="Arial" w:hAnsi="Arial"/>
          <w:b/>
          <w:lang w:val="en-US"/>
        </w:rPr>
        <w:t>site closure</w:t>
      </w:r>
      <w:r>
        <w:rPr>
          <w:rFonts w:ascii="Arial" w:hAnsi="Arial"/>
          <w:lang w:val="en-US"/>
        </w:rPr>
        <w:t xml:space="preserve"> and</w:t>
      </w:r>
      <w:r w:rsidRPr="00F501CF">
        <w:rPr>
          <w:rFonts w:ascii="Arial" w:hAnsi="Arial"/>
          <w:lang w:val="en-US"/>
        </w:rPr>
        <w:t xml:space="preserve"> </w:t>
      </w:r>
      <w:r w:rsidRPr="00F501CF">
        <w:rPr>
          <w:rFonts w:ascii="Arial" w:hAnsi="Arial"/>
          <w:b/>
          <w:lang w:val="en-GB"/>
        </w:rPr>
        <w:t>end of study</w:t>
      </w:r>
      <w:r>
        <w:rPr>
          <w:rFonts w:ascii="Arial" w:hAnsi="Arial"/>
          <w:lang w:val="en-GB"/>
        </w:rPr>
        <w:t xml:space="preserve"> </w:t>
      </w:r>
      <w:r w:rsidR="003C34A0">
        <w:rPr>
          <w:rFonts w:ascii="Arial" w:hAnsi="Arial"/>
          <w:lang w:val="en-GB"/>
        </w:rPr>
        <w:t>(sponsor’s role for MD studies)</w:t>
      </w:r>
    </w:p>
    <w:p w14:paraId="17C01AC6" w14:textId="1AF94EC2" w:rsidR="00A77485" w:rsidRPr="00AE0D16" w:rsidRDefault="00A77485" w:rsidP="00A77485">
      <w:pPr>
        <w:pStyle w:val="Sansinterligne"/>
        <w:numPr>
          <w:ilvl w:val="1"/>
          <w:numId w:val="14"/>
        </w:numPr>
        <w:jc w:val="both"/>
        <w:rPr>
          <w:rFonts w:ascii="Arial" w:hAnsi="Arial"/>
          <w:lang w:val="en-US"/>
        </w:rPr>
      </w:pPr>
      <w:r>
        <w:rPr>
          <w:rFonts w:ascii="Arial" w:hAnsi="Arial"/>
          <w:lang w:val="en-US"/>
        </w:rPr>
        <w:t xml:space="preserve">Obligation to submit the </w:t>
      </w:r>
      <w:r w:rsidRPr="00F501CF">
        <w:rPr>
          <w:rFonts w:ascii="Arial" w:hAnsi="Arial"/>
          <w:b/>
          <w:lang w:val="en-US"/>
        </w:rPr>
        <w:t>Final Safety Report</w:t>
      </w:r>
      <w:r>
        <w:rPr>
          <w:rFonts w:ascii="Arial" w:hAnsi="Arial"/>
          <w:lang w:val="en-US"/>
        </w:rPr>
        <w:t xml:space="preserve"> to EC </w:t>
      </w:r>
      <w:r w:rsidRPr="00C1338A">
        <w:rPr>
          <w:rFonts w:ascii="Arial" w:hAnsi="Arial"/>
          <w:color w:val="FF0000"/>
          <w:lang w:val="en-US"/>
        </w:rPr>
        <w:t>and RA (if applicable)</w:t>
      </w:r>
      <w:r w:rsidR="00F1490A">
        <w:rPr>
          <w:rFonts w:ascii="Arial" w:hAnsi="Arial"/>
          <w:color w:val="FF0000"/>
          <w:lang w:val="en-US"/>
        </w:rPr>
        <w:t xml:space="preserve"> </w:t>
      </w:r>
    </w:p>
    <w:p w14:paraId="2502B90A" w14:textId="3A0C37BB" w:rsidR="00A77485" w:rsidRPr="00F1490A" w:rsidRDefault="00A77485" w:rsidP="00A77485">
      <w:pPr>
        <w:pStyle w:val="Sansinterligne"/>
        <w:numPr>
          <w:ilvl w:val="1"/>
          <w:numId w:val="14"/>
        </w:numPr>
        <w:jc w:val="both"/>
        <w:rPr>
          <w:rFonts w:ascii="Arial" w:hAnsi="Arial"/>
          <w:lang w:val="en-GB"/>
        </w:rPr>
      </w:pPr>
      <w:r w:rsidRPr="00AE0D16">
        <w:rPr>
          <w:rFonts w:ascii="Arial" w:hAnsi="Arial"/>
          <w:lang w:val="en-GB"/>
        </w:rPr>
        <w:t xml:space="preserve">The possibility of </w:t>
      </w:r>
      <w:r w:rsidRPr="00F501CF">
        <w:rPr>
          <w:rFonts w:ascii="Arial" w:hAnsi="Arial"/>
          <w:b/>
          <w:lang w:val="en-GB"/>
        </w:rPr>
        <w:t>audits or inspections</w:t>
      </w:r>
      <w:r w:rsidRPr="00AE0D16">
        <w:rPr>
          <w:rFonts w:ascii="Arial" w:hAnsi="Arial"/>
          <w:lang w:val="en-GB"/>
        </w:rPr>
        <w:t xml:space="preserve"> by authorities, ethic committees </w:t>
      </w:r>
      <w:r w:rsidRPr="00F1490A">
        <w:rPr>
          <w:rFonts w:ascii="Arial" w:hAnsi="Arial"/>
          <w:lang w:val="en-GB"/>
        </w:rPr>
        <w:t>or Sponsor, even after the end of the study</w:t>
      </w:r>
    </w:p>
    <w:p w14:paraId="74817059" w14:textId="77777777" w:rsidR="00A77485" w:rsidRPr="00F1490A" w:rsidRDefault="00A77485" w:rsidP="00A77485">
      <w:pPr>
        <w:pStyle w:val="Sansinterligne"/>
        <w:numPr>
          <w:ilvl w:val="1"/>
          <w:numId w:val="14"/>
        </w:numPr>
        <w:jc w:val="both"/>
        <w:rPr>
          <w:rFonts w:ascii="Arial" w:hAnsi="Arial"/>
          <w:lang w:val="en-GB"/>
        </w:rPr>
      </w:pPr>
      <w:r w:rsidRPr="00F1490A">
        <w:rPr>
          <w:rFonts w:ascii="Arial" w:eastAsia="Times" w:hAnsi="Arial"/>
          <w:szCs w:val="20"/>
          <w:lang w:val="en-GB" w:eastAsia="de-DE"/>
        </w:rPr>
        <w:t>Study related document</w:t>
      </w:r>
      <w:r w:rsidRPr="00F1490A">
        <w:rPr>
          <w:rFonts w:ascii="Arial" w:eastAsia="Times" w:hAnsi="Arial"/>
          <w:b/>
          <w:szCs w:val="20"/>
          <w:lang w:val="en-GB" w:eastAsia="de-DE"/>
        </w:rPr>
        <w:t xml:space="preserve"> archiving</w:t>
      </w:r>
      <w:r w:rsidRPr="00F1490A">
        <w:rPr>
          <w:rFonts w:ascii="Arial" w:eastAsia="Times" w:hAnsi="Arial"/>
          <w:szCs w:val="20"/>
          <w:lang w:val="en-GB" w:eastAsia="de-DE"/>
        </w:rPr>
        <w:t xml:space="preserve"> requirements and retention periods</w:t>
      </w:r>
    </w:p>
    <w:p w14:paraId="24BFFD9F" w14:textId="0AE9A500" w:rsidR="00A77485" w:rsidRPr="00DE6CAF" w:rsidRDefault="00A77485" w:rsidP="00A77485">
      <w:pPr>
        <w:pStyle w:val="Paragraphedeliste"/>
        <w:numPr>
          <w:ilvl w:val="0"/>
          <w:numId w:val="9"/>
        </w:numPr>
        <w:ind w:left="993"/>
        <w:jc w:val="both"/>
        <w:rPr>
          <w:lang w:val="en-GB"/>
        </w:rPr>
      </w:pPr>
      <w:r w:rsidRPr="00DE6CAF">
        <w:rPr>
          <w:lang w:val="en-GB"/>
        </w:rPr>
        <w:t xml:space="preserve">If applicable, check the answer to </w:t>
      </w:r>
      <w:r w:rsidRPr="00DE6CAF">
        <w:rPr>
          <w:b/>
          <w:lang w:val="en-GB"/>
        </w:rPr>
        <w:t>queries</w:t>
      </w:r>
      <w:r w:rsidRPr="00DE6CAF">
        <w:rPr>
          <w:lang w:val="en-GB"/>
        </w:rPr>
        <w:t xml:space="preserve"> by site and ensure they are all closed  </w:t>
      </w:r>
    </w:p>
    <w:p w14:paraId="747176D4" w14:textId="406B9557" w:rsidR="00A77485" w:rsidRPr="00DE6CAF" w:rsidRDefault="00A77485" w:rsidP="00A77485">
      <w:pPr>
        <w:pStyle w:val="Paragraphedeliste"/>
        <w:numPr>
          <w:ilvl w:val="0"/>
          <w:numId w:val="9"/>
        </w:numPr>
        <w:ind w:left="993"/>
        <w:jc w:val="both"/>
        <w:rPr>
          <w:lang w:val="en-GB"/>
        </w:rPr>
      </w:pPr>
      <w:r w:rsidRPr="00DE6CAF">
        <w:rPr>
          <w:lang w:val="en-GB"/>
        </w:rPr>
        <w:t>If applicable,</w:t>
      </w:r>
      <w:r w:rsidRPr="00DE6CAF" w:rsidDel="00E90529">
        <w:rPr>
          <w:lang w:val="en-GB"/>
        </w:rPr>
        <w:t xml:space="preserve"> </w:t>
      </w:r>
      <w:r w:rsidRPr="00DE6CAF">
        <w:rPr>
          <w:lang w:val="en-GB"/>
        </w:rPr>
        <w:t xml:space="preserve">check that all </w:t>
      </w:r>
      <w:r w:rsidRPr="00DE6CAF">
        <w:rPr>
          <w:b/>
          <w:lang w:val="en-GB"/>
        </w:rPr>
        <w:t xml:space="preserve">randomisation codes </w:t>
      </w:r>
      <w:r w:rsidRPr="00DE6CAF">
        <w:rPr>
          <w:lang w:val="en-GB"/>
        </w:rPr>
        <w:t>/ blinding envelopes are returned to Sponsor</w:t>
      </w:r>
    </w:p>
    <w:p w14:paraId="3FE89A74" w14:textId="7A4D081D" w:rsidR="00A77485" w:rsidRPr="00F1490A" w:rsidRDefault="00A77485" w:rsidP="00A77485">
      <w:pPr>
        <w:pStyle w:val="Paragraphedeliste"/>
        <w:numPr>
          <w:ilvl w:val="0"/>
          <w:numId w:val="9"/>
        </w:numPr>
        <w:ind w:left="993"/>
        <w:jc w:val="both"/>
        <w:rPr>
          <w:lang w:val="en-GB"/>
        </w:rPr>
      </w:pPr>
      <w:r w:rsidRPr="00DE6CAF">
        <w:rPr>
          <w:lang w:val="en-GB"/>
        </w:rPr>
        <w:t xml:space="preserve">If applicable, </w:t>
      </w:r>
      <w:r w:rsidRPr="00F1490A">
        <w:rPr>
          <w:lang w:val="en-GB"/>
        </w:rPr>
        <w:t xml:space="preserve">check that all </w:t>
      </w:r>
      <w:r w:rsidRPr="00C1338A">
        <w:rPr>
          <w:b/>
          <w:color w:val="FF0000"/>
          <w:lang w:val="en-GB"/>
        </w:rPr>
        <w:t xml:space="preserve">IMP / </w:t>
      </w:r>
      <w:r w:rsidR="0053576B">
        <w:rPr>
          <w:b/>
          <w:color w:val="FF0000"/>
          <w:lang w:val="en-GB"/>
        </w:rPr>
        <w:t>I</w:t>
      </w:r>
      <w:r w:rsidRPr="00C1338A">
        <w:rPr>
          <w:b/>
          <w:color w:val="FF0000"/>
          <w:lang w:val="en-GB"/>
        </w:rPr>
        <w:t xml:space="preserve">MD </w:t>
      </w:r>
      <w:r w:rsidRPr="00F1490A">
        <w:rPr>
          <w:b/>
          <w:lang w:val="en-GB"/>
        </w:rPr>
        <w:t>is returned or destroyed</w:t>
      </w:r>
      <w:r w:rsidRPr="00F1490A">
        <w:rPr>
          <w:lang w:val="en-GB"/>
        </w:rPr>
        <w:t xml:space="preserve"> as specified in the protocol</w:t>
      </w:r>
      <w:r w:rsidR="003777F9">
        <w:rPr>
          <w:lang w:val="en-GB"/>
        </w:rPr>
        <w:t xml:space="preserve"> or pharmacy manual</w:t>
      </w:r>
    </w:p>
    <w:p w14:paraId="597A1C4C" w14:textId="783D34BF" w:rsidR="00A77485" w:rsidRPr="00DE6CAF" w:rsidRDefault="00A77485" w:rsidP="00A77485">
      <w:pPr>
        <w:pStyle w:val="Paragraphedeliste"/>
        <w:numPr>
          <w:ilvl w:val="0"/>
          <w:numId w:val="9"/>
        </w:numPr>
        <w:ind w:left="993"/>
        <w:jc w:val="both"/>
        <w:rPr>
          <w:lang w:val="en-GB"/>
        </w:rPr>
      </w:pPr>
      <w:r w:rsidRPr="00DE6CAF">
        <w:rPr>
          <w:lang w:val="en-GB"/>
        </w:rPr>
        <w:t xml:space="preserve">If applicable, ensure all laboratory samples were shipped </w:t>
      </w:r>
    </w:p>
    <w:p w14:paraId="3C9C6660" w14:textId="5F1D7919" w:rsidR="00A77485" w:rsidRPr="009F23DE" w:rsidRDefault="00A77485" w:rsidP="00A77485">
      <w:pPr>
        <w:pStyle w:val="Paragraphedeliste"/>
        <w:numPr>
          <w:ilvl w:val="0"/>
          <w:numId w:val="9"/>
        </w:numPr>
        <w:ind w:left="993"/>
        <w:jc w:val="both"/>
        <w:rPr>
          <w:lang w:val="en-GB"/>
        </w:rPr>
      </w:pPr>
      <w:r w:rsidRPr="00DE6CAF">
        <w:rPr>
          <w:lang w:val="en-GB"/>
        </w:rPr>
        <w:t xml:space="preserve">If applicable, </w:t>
      </w:r>
      <w:r w:rsidRPr="00F1490A">
        <w:rPr>
          <w:lang w:val="en-GB"/>
        </w:rPr>
        <w:t>arrange</w:t>
      </w:r>
      <w:r w:rsidRPr="007A642B">
        <w:rPr>
          <w:lang w:val="en-GB"/>
        </w:rPr>
        <w:t xml:space="preserve"> </w:t>
      </w:r>
      <w:r w:rsidRPr="007A642B">
        <w:rPr>
          <w:b/>
          <w:lang w:val="en-GB"/>
        </w:rPr>
        <w:t>return or destruction of any study related supply</w:t>
      </w:r>
      <w:r w:rsidRPr="007A642B">
        <w:rPr>
          <w:lang w:val="en-GB"/>
        </w:rPr>
        <w:t xml:space="preserve"> as specified in the protocol</w:t>
      </w:r>
    </w:p>
    <w:p w14:paraId="571057C0" w14:textId="1963AB86" w:rsidR="00A77485" w:rsidRDefault="00A77485" w:rsidP="00A77485">
      <w:pPr>
        <w:pStyle w:val="Sansinterligne"/>
        <w:spacing w:before="120" w:after="120"/>
        <w:jc w:val="both"/>
        <w:rPr>
          <w:rFonts w:ascii="Arial" w:hAnsi="Arial"/>
          <w:lang w:val="en-GB"/>
        </w:rPr>
      </w:pPr>
      <w:r w:rsidRPr="00C639F2">
        <w:rPr>
          <w:rFonts w:ascii="Arial" w:hAnsi="Arial"/>
          <w:lang w:val="en-GB"/>
        </w:rPr>
        <w:t xml:space="preserve">After the visit, the </w:t>
      </w:r>
      <w:r w:rsidR="00FE6D05">
        <w:rPr>
          <w:rFonts w:ascii="Arial" w:hAnsi="Arial"/>
          <w:lang w:val="en-GB"/>
        </w:rPr>
        <w:t>Monitor</w:t>
      </w:r>
      <w:r w:rsidRPr="00C639F2">
        <w:rPr>
          <w:rFonts w:ascii="Arial" w:hAnsi="Arial"/>
          <w:lang w:val="en-GB"/>
        </w:rPr>
        <w:t xml:space="preserve"> will write a visit report and a follow-up letter / email.</w:t>
      </w:r>
    </w:p>
    <w:p w14:paraId="34BF438F" w14:textId="77777777" w:rsidR="00DC24E8" w:rsidRPr="00C639F2" w:rsidRDefault="00DC24E8" w:rsidP="00A77485">
      <w:pPr>
        <w:pStyle w:val="Sansinterligne"/>
        <w:spacing w:before="120" w:after="120"/>
        <w:jc w:val="both"/>
        <w:rPr>
          <w:rFonts w:ascii="Arial" w:hAnsi="Arial"/>
          <w:lang w:val="en-GB"/>
        </w:rPr>
      </w:pPr>
    </w:p>
    <w:p w14:paraId="7E2D4A88" w14:textId="77777777" w:rsidR="00A77485" w:rsidRPr="00AE0D16" w:rsidRDefault="00A77485" w:rsidP="004C363C">
      <w:pPr>
        <w:pStyle w:val="Titre2"/>
        <w:numPr>
          <w:ilvl w:val="0"/>
          <w:numId w:val="6"/>
        </w:numPr>
        <w:ind w:left="567" w:hanging="567"/>
        <w:rPr>
          <w:lang w:val="en-US"/>
        </w:rPr>
      </w:pPr>
      <w:bookmarkStart w:id="259" w:name="_Toc94864882"/>
      <w:r w:rsidRPr="00AE0D16">
        <w:rPr>
          <w:lang w:val="en-US"/>
        </w:rPr>
        <w:t>Deviations</w:t>
      </w:r>
      <w:bookmarkEnd w:id="259"/>
    </w:p>
    <w:p w14:paraId="2A912C75" w14:textId="3EDB996D" w:rsidR="00A77485" w:rsidRDefault="00A77485" w:rsidP="00A77485">
      <w:pPr>
        <w:spacing w:after="120" w:line="280" w:lineRule="exact"/>
        <w:jc w:val="both"/>
        <w:rPr>
          <w:rFonts w:ascii="Arial" w:eastAsia="Times" w:hAnsi="Arial" w:cs="Times New Roman"/>
          <w:szCs w:val="20"/>
          <w:lang w:val="en-GB" w:eastAsia="de-DE"/>
        </w:rPr>
      </w:pPr>
      <w:r w:rsidRPr="004D2C0B">
        <w:rPr>
          <w:rFonts w:ascii="Arial" w:eastAsia="Times" w:hAnsi="Arial" w:cs="Times New Roman"/>
          <w:szCs w:val="20"/>
          <w:lang w:val="en-GB" w:eastAsia="de-DE"/>
        </w:rPr>
        <w:t xml:space="preserve">A protocol </w:t>
      </w:r>
      <w:r>
        <w:rPr>
          <w:rFonts w:ascii="Arial" w:eastAsia="Times" w:hAnsi="Arial" w:cs="Times New Roman"/>
          <w:szCs w:val="20"/>
          <w:lang w:val="en-GB" w:eastAsia="de-DE"/>
        </w:rPr>
        <w:t xml:space="preserve">or GCP </w:t>
      </w:r>
      <w:r w:rsidRPr="004D2C0B">
        <w:rPr>
          <w:rFonts w:ascii="Arial" w:eastAsia="Times" w:hAnsi="Arial" w:cs="Times New Roman"/>
          <w:szCs w:val="20"/>
          <w:lang w:val="en-GB" w:eastAsia="de-DE"/>
        </w:rPr>
        <w:t>deviation is any failure to comply with the protocol</w:t>
      </w:r>
      <w:r>
        <w:rPr>
          <w:rFonts w:ascii="Arial" w:eastAsia="Times" w:hAnsi="Arial" w:cs="Times New Roman"/>
          <w:szCs w:val="20"/>
          <w:lang w:val="en-GB" w:eastAsia="de-DE"/>
        </w:rPr>
        <w:t xml:space="preserve"> or regulatory requirements</w:t>
      </w:r>
      <w:r w:rsidRPr="004D2C0B">
        <w:rPr>
          <w:rFonts w:ascii="Arial" w:eastAsia="Times" w:hAnsi="Arial" w:cs="Times New Roman"/>
          <w:szCs w:val="20"/>
          <w:lang w:val="en-GB" w:eastAsia="de-DE"/>
        </w:rPr>
        <w:t>. If applicable</w:t>
      </w:r>
      <w:r w:rsidR="003777F9">
        <w:rPr>
          <w:rFonts w:ascii="Arial" w:eastAsia="Times" w:hAnsi="Arial" w:cs="Times New Roman"/>
          <w:szCs w:val="20"/>
          <w:lang w:val="en-GB" w:eastAsia="de-DE"/>
        </w:rPr>
        <w:t>,</w:t>
      </w:r>
      <w:r w:rsidRPr="004D2C0B">
        <w:rPr>
          <w:rFonts w:ascii="Arial" w:eastAsia="Times" w:hAnsi="Arial" w:cs="Times New Roman"/>
          <w:szCs w:val="20"/>
          <w:lang w:val="en-GB" w:eastAsia="de-DE"/>
        </w:rPr>
        <w:t xml:space="preserve"> the following protocol</w:t>
      </w:r>
      <w:r>
        <w:rPr>
          <w:rFonts w:ascii="Arial" w:eastAsia="Times" w:hAnsi="Arial" w:cs="Times New Roman"/>
          <w:szCs w:val="20"/>
          <w:lang w:val="en-GB" w:eastAsia="de-DE"/>
        </w:rPr>
        <w:t xml:space="preserve"> or GCP</w:t>
      </w:r>
      <w:r w:rsidRPr="004D2C0B">
        <w:rPr>
          <w:rFonts w:ascii="Arial" w:eastAsia="Times" w:hAnsi="Arial" w:cs="Times New Roman"/>
          <w:szCs w:val="20"/>
          <w:lang w:val="en-GB" w:eastAsia="de-DE"/>
        </w:rPr>
        <w:t xml:space="preserve"> deviations (as well as the necessary </w:t>
      </w:r>
      <w:r>
        <w:rPr>
          <w:rFonts w:ascii="Arial" w:eastAsia="Times" w:hAnsi="Arial" w:cs="Times New Roman"/>
          <w:szCs w:val="20"/>
          <w:lang w:val="en-GB" w:eastAsia="de-DE"/>
        </w:rPr>
        <w:t>CAPA</w:t>
      </w:r>
      <w:r w:rsidRPr="004D2C0B">
        <w:rPr>
          <w:rFonts w:ascii="Arial" w:eastAsia="Times" w:hAnsi="Arial" w:cs="Times New Roman"/>
          <w:szCs w:val="20"/>
          <w:lang w:val="en-GB" w:eastAsia="de-DE"/>
        </w:rPr>
        <w:t xml:space="preserve">) need to be reported in the </w:t>
      </w:r>
      <w:r w:rsidR="00FE6D05">
        <w:rPr>
          <w:rFonts w:ascii="Arial" w:eastAsia="Times" w:hAnsi="Arial" w:cs="Times New Roman"/>
          <w:szCs w:val="20"/>
          <w:lang w:val="en-GB" w:eastAsia="de-DE"/>
        </w:rPr>
        <w:t>Monitoring</w:t>
      </w:r>
      <w:r w:rsidRPr="004D2C0B">
        <w:rPr>
          <w:rFonts w:ascii="Arial" w:eastAsia="Times" w:hAnsi="Arial" w:cs="Times New Roman"/>
          <w:szCs w:val="20"/>
          <w:lang w:val="en-GB" w:eastAsia="de-DE"/>
        </w:rPr>
        <w:t xml:space="preserve"> </w:t>
      </w:r>
      <w:r>
        <w:rPr>
          <w:rFonts w:ascii="Arial" w:eastAsia="Times" w:hAnsi="Arial" w:cs="Times New Roman"/>
          <w:szCs w:val="20"/>
          <w:lang w:val="en-GB" w:eastAsia="de-DE"/>
        </w:rPr>
        <w:t>r</w:t>
      </w:r>
      <w:r w:rsidRPr="004D2C0B">
        <w:rPr>
          <w:rFonts w:ascii="Arial" w:eastAsia="Times" w:hAnsi="Arial" w:cs="Times New Roman"/>
          <w:szCs w:val="20"/>
          <w:lang w:val="en-GB" w:eastAsia="de-DE"/>
        </w:rPr>
        <w:t xml:space="preserve">eport and discussed with </w:t>
      </w:r>
      <w:r>
        <w:rPr>
          <w:rFonts w:ascii="Arial" w:eastAsia="Times" w:hAnsi="Arial" w:cs="Times New Roman"/>
          <w:szCs w:val="20"/>
          <w:lang w:val="en-GB" w:eastAsia="de-DE"/>
        </w:rPr>
        <w:t>i</w:t>
      </w:r>
      <w:r w:rsidRPr="004D2C0B">
        <w:rPr>
          <w:rFonts w:ascii="Arial" w:eastAsia="Times" w:hAnsi="Arial" w:cs="Times New Roman"/>
          <w:szCs w:val="20"/>
          <w:lang w:val="en-GB" w:eastAsia="de-DE"/>
        </w:rPr>
        <w:t>nvestigator.</w:t>
      </w:r>
      <w:r>
        <w:rPr>
          <w:rFonts w:ascii="Arial" w:eastAsia="Times" w:hAnsi="Arial" w:cs="Times New Roman"/>
          <w:szCs w:val="20"/>
          <w:lang w:val="en-GB" w:eastAsia="de-DE"/>
        </w:rPr>
        <w:t xml:space="preserve"> Protocol or GCP deviations may increase the extent or affect the frequency of </w:t>
      </w:r>
      <w:r w:rsidR="00FE6D05">
        <w:rPr>
          <w:rFonts w:ascii="Arial" w:eastAsia="Times" w:hAnsi="Arial" w:cs="Times New Roman"/>
          <w:szCs w:val="20"/>
          <w:lang w:val="en-GB" w:eastAsia="de-DE"/>
        </w:rPr>
        <w:t>Monitoring</w:t>
      </w:r>
      <w:r>
        <w:rPr>
          <w:rFonts w:ascii="Arial" w:eastAsia="Times" w:hAnsi="Arial" w:cs="Times New Roman"/>
          <w:szCs w:val="20"/>
          <w:lang w:val="en-GB" w:eastAsia="de-DE"/>
        </w:rPr>
        <w:t xml:space="preserve"> activities in agreement with the Sponsor.</w:t>
      </w:r>
    </w:p>
    <w:p w14:paraId="1E635175" w14:textId="3F364DD1" w:rsidR="00A77485" w:rsidRDefault="00A77485" w:rsidP="00A77485">
      <w:pPr>
        <w:spacing w:after="120" w:line="280" w:lineRule="exact"/>
        <w:jc w:val="both"/>
        <w:rPr>
          <w:rFonts w:ascii="Arial" w:eastAsia="Times" w:hAnsi="Arial" w:cs="Times New Roman"/>
          <w:szCs w:val="20"/>
          <w:lang w:val="en-GB" w:eastAsia="de-DE"/>
        </w:rPr>
      </w:pPr>
      <w:r w:rsidRPr="004D2C0B">
        <w:rPr>
          <w:rFonts w:ascii="Arial" w:eastAsia="Times" w:hAnsi="Arial" w:cs="Times New Roman"/>
          <w:szCs w:val="20"/>
          <w:lang w:val="en-GB" w:eastAsia="de-DE"/>
        </w:rPr>
        <w:lastRenderedPageBreak/>
        <w:t xml:space="preserve">All deviations must be reported by </w:t>
      </w:r>
      <w:r>
        <w:rPr>
          <w:rFonts w:ascii="Arial" w:eastAsia="Times" w:hAnsi="Arial" w:cs="Times New Roman"/>
          <w:szCs w:val="20"/>
          <w:lang w:val="en-GB" w:eastAsia="de-DE"/>
        </w:rPr>
        <w:t xml:space="preserve">the </w:t>
      </w:r>
      <w:r w:rsidR="00FE6D05">
        <w:rPr>
          <w:rFonts w:ascii="Arial" w:eastAsia="Times" w:hAnsi="Arial" w:cs="Times New Roman"/>
          <w:szCs w:val="20"/>
          <w:lang w:val="en-GB" w:eastAsia="de-DE"/>
        </w:rPr>
        <w:t>Monitor</w:t>
      </w:r>
      <w:r w:rsidRPr="004D2C0B">
        <w:rPr>
          <w:rFonts w:ascii="Arial" w:eastAsia="Times" w:hAnsi="Arial" w:cs="Times New Roman"/>
          <w:szCs w:val="20"/>
          <w:lang w:val="en-GB" w:eastAsia="de-DE"/>
        </w:rPr>
        <w:t xml:space="preserve"> in follow-up letters &amp; </w:t>
      </w:r>
      <w:r w:rsidR="00FE6D05">
        <w:rPr>
          <w:rFonts w:ascii="Arial" w:eastAsia="Times" w:hAnsi="Arial" w:cs="Times New Roman"/>
          <w:szCs w:val="20"/>
          <w:lang w:val="en-GB" w:eastAsia="de-DE"/>
        </w:rPr>
        <w:t>Monitoring</w:t>
      </w:r>
      <w:r w:rsidRPr="004D2C0B">
        <w:rPr>
          <w:rFonts w:ascii="Arial" w:eastAsia="Times" w:hAnsi="Arial" w:cs="Times New Roman"/>
          <w:szCs w:val="20"/>
          <w:lang w:val="en-GB" w:eastAsia="de-DE"/>
        </w:rPr>
        <w:t xml:space="preserve"> visit reports.</w:t>
      </w:r>
    </w:p>
    <w:p w14:paraId="6338BDE2" w14:textId="08BB9BB6" w:rsidR="00A77485" w:rsidRDefault="00A77485" w:rsidP="00A77485">
      <w:pPr>
        <w:spacing w:after="120"/>
        <w:jc w:val="both"/>
        <w:rPr>
          <w:rFonts w:ascii="Arial" w:hAnsi="Arial"/>
          <w:lang w:val="en-GB"/>
        </w:rPr>
      </w:pPr>
      <w:r w:rsidRPr="008836CB">
        <w:rPr>
          <w:rFonts w:ascii="Arial" w:hAnsi="Arial"/>
          <w:lang w:val="en-GB"/>
        </w:rPr>
        <w:t xml:space="preserve">Any </w:t>
      </w:r>
      <w:r>
        <w:rPr>
          <w:rFonts w:ascii="Arial" w:hAnsi="Arial"/>
          <w:lang w:val="en-GB"/>
        </w:rPr>
        <w:t>potential critical</w:t>
      </w:r>
      <w:r w:rsidRPr="008836CB">
        <w:rPr>
          <w:rFonts w:ascii="Arial" w:hAnsi="Arial"/>
          <w:lang w:val="en-GB"/>
        </w:rPr>
        <w:t xml:space="preserve"> </w:t>
      </w:r>
      <w:r>
        <w:rPr>
          <w:rFonts w:ascii="Arial" w:hAnsi="Arial"/>
          <w:lang w:val="en-GB"/>
        </w:rPr>
        <w:t>deviation</w:t>
      </w:r>
      <w:r w:rsidR="003777F9">
        <w:rPr>
          <w:rFonts w:ascii="Arial" w:hAnsi="Arial"/>
          <w:lang w:val="en-GB"/>
        </w:rPr>
        <w:t>s</w:t>
      </w:r>
      <w:r w:rsidRPr="008836CB">
        <w:rPr>
          <w:rFonts w:ascii="Arial" w:hAnsi="Arial"/>
          <w:lang w:val="en-GB"/>
        </w:rPr>
        <w:t xml:space="preserve"> observed during a </w:t>
      </w:r>
      <w:r w:rsidR="00FE6D05">
        <w:rPr>
          <w:rFonts w:ascii="Arial" w:hAnsi="Arial"/>
          <w:lang w:val="en-GB"/>
        </w:rPr>
        <w:t>Monitoring</w:t>
      </w:r>
      <w:r w:rsidRPr="008836CB">
        <w:rPr>
          <w:rFonts w:ascii="Arial" w:hAnsi="Arial"/>
          <w:lang w:val="en-GB"/>
        </w:rPr>
        <w:t xml:space="preserve"> visit</w:t>
      </w:r>
      <w:r>
        <w:rPr>
          <w:rFonts w:ascii="Arial" w:hAnsi="Arial"/>
          <w:lang w:val="en-GB"/>
        </w:rPr>
        <w:t xml:space="preserve"> or independently from visits,</w:t>
      </w:r>
      <w:r w:rsidRPr="008836CB">
        <w:rPr>
          <w:rFonts w:ascii="Arial" w:hAnsi="Arial"/>
          <w:lang w:val="en-GB"/>
        </w:rPr>
        <w:t xml:space="preserve"> </w:t>
      </w:r>
      <w:r>
        <w:rPr>
          <w:rFonts w:ascii="Arial" w:hAnsi="Arial"/>
          <w:lang w:val="en-GB"/>
        </w:rPr>
        <w:t>should be</w:t>
      </w:r>
      <w:r w:rsidRPr="008836CB">
        <w:rPr>
          <w:rFonts w:ascii="Arial" w:hAnsi="Arial"/>
          <w:lang w:val="en-GB"/>
        </w:rPr>
        <w:t xml:space="preserve"> raised by the </w:t>
      </w:r>
      <w:r w:rsidR="00FE6D05">
        <w:rPr>
          <w:rFonts w:ascii="Arial" w:hAnsi="Arial"/>
          <w:lang w:val="en-GB"/>
        </w:rPr>
        <w:t>Monitor</w:t>
      </w:r>
      <w:r w:rsidRPr="008836CB">
        <w:rPr>
          <w:rFonts w:ascii="Arial" w:hAnsi="Arial"/>
          <w:lang w:val="en-GB"/>
        </w:rPr>
        <w:t xml:space="preserve"> to the </w:t>
      </w:r>
      <w:r w:rsidR="00C91C63">
        <w:rPr>
          <w:rFonts w:ascii="Arial" w:hAnsi="Arial"/>
          <w:lang w:val="en-GB"/>
        </w:rPr>
        <w:t>S</w:t>
      </w:r>
      <w:r w:rsidR="004B7949" w:rsidRPr="008836CB">
        <w:rPr>
          <w:rFonts w:ascii="Arial" w:hAnsi="Arial"/>
          <w:lang w:val="en-GB"/>
        </w:rPr>
        <w:t xml:space="preserve">ponsor </w:t>
      </w:r>
      <w:r w:rsidRPr="008836CB">
        <w:rPr>
          <w:rFonts w:ascii="Arial" w:hAnsi="Arial"/>
          <w:lang w:val="en-GB"/>
        </w:rPr>
        <w:t xml:space="preserve">prior to drafting the </w:t>
      </w:r>
      <w:r w:rsidR="00FE6D05">
        <w:rPr>
          <w:rFonts w:ascii="Arial" w:hAnsi="Arial"/>
          <w:lang w:val="en-GB"/>
        </w:rPr>
        <w:t>Monitoring</w:t>
      </w:r>
      <w:r w:rsidRPr="008836CB">
        <w:rPr>
          <w:rFonts w:ascii="Arial" w:hAnsi="Arial"/>
          <w:lang w:val="en-GB"/>
        </w:rPr>
        <w:t xml:space="preserve"> visit report.</w:t>
      </w:r>
    </w:p>
    <w:p w14:paraId="12D972C7" w14:textId="77777777" w:rsidR="00A77485" w:rsidRPr="008836CB" w:rsidRDefault="00A77485" w:rsidP="00A77485">
      <w:pPr>
        <w:spacing w:after="0"/>
        <w:jc w:val="both"/>
        <w:rPr>
          <w:rFonts w:ascii="Arial" w:hAnsi="Arial"/>
          <w:lang w:val="en-GB"/>
        </w:rPr>
      </w:pPr>
      <w:r w:rsidRPr="008836CB">
        <w:rPr>
          <w:rFonts w:ascii="Arial" w:hAnsi="Arial"/>
          <w:lang w:val="en-GB"/>
        </w:rPr>
        <w:t>Examples of issues</w:t>
      </w:r>
      <w:r>
        <w:rPr>
          <w:rFonts w:ascii="Arial" w:hAnsi="Arial"/>
          <w:lang w:val="en-GB"/>
        </w:rPr>
        <w:t>:</w:t>
      </w:r>
    </w:p>
    <w:p w14:paraId="3B14F072" w14:textId="77777777" w:rsidR="00A77485" w:rsidRPr="007A642B" w:rsidRDefault="00A77485" w:rsidP="00A77485">
      <w:pPr>
        <w:pStyle w:val="Paragraphedeliste"/>
        <w:numPr>
          <w:ilvl w:val="0"/>
          <w:numId w:val="8"/>
        </w:numPr>
        <w:spacing w:line="240" w:lineRule="auto"/>
        <w:ind w:left="992" w:hanging="357"/>
        <w:jc w:val="both"/>
        <w:rPr>
          <w:lang w:val="en-GB"/>
        </w:rPr>
      </w:pPr>
      <w:r w:rsidRPr="007A642B">
        <w:rPr>
          <w:lang w:val="en-GB"/>
        </w:rPr>
        <w:t>Informed consent process not adequately performed</w:t>
      </w:r>
    </w:p>
    <w:p w14:paraId="2D590913" w14:textId="77777777" w:rsidR="00A77485" w:rsidRPr="007A642B" w:rsidRDefault="00A77485" w:rsidP="00A77485">
      <w:pPr>
        <w:pStyle w:val="Paragraphedeliste"/>
        <w:numPr>
          <w:ilvl w:val="0"/>
          <w:numId w:val="8"/>
        </w:numPr>
        <w:spacing w:line="240" w:lineRule="auto"/>
        <w:ind w:left="992" w:hanging="357"/>
        <w:jc w:val="both"/>
        <w:rPr>
          <w:lang w:val="en-GB"/>
        </w:rPr>
      </w:pPr>
      <w:r w:rsidRPr="007A642B">
        <w:rPr>
          <w:lang w:val="en-GB"/>
        </w:rPr>
        <w:t>Violation of Inclusion/Exclusion criteria</w:t>
      </w:r>
    </w:p>
    <w:p w14:paraId="4BBDF891" w14:textId="7B26749A" w:rsidR="00A77485" w:rsidRPr="007A642B" w:rsidRDefault="00A77485" w:rsidP="00A77485">
      <w:pPr>
        <w:pStyle w:val="Paragraphedeliste"/>
        <w:numPr>
          <w:ilvl w:val="0"/>
          <w:numId w:val="8"/>
        </w:numPr>
        <w:spacing w:line="240" w:lineRule="auto"/>
        <w:ind w:left="992" w:hanging="357"/>
        <w:jc w:val="both"/>
        <w:rPr>
          <w:lang w:val="en-GB"/>
        </w:rPr>
      </w:pPr>
      <w:r w:rsidRPr="007A642B">
        <w:rPr>
          <w:lang w:val="en-GB"/>
        </w:rPr>
        <w:t>Failure to comply with IMP</w:t>
      </w:r>
      <w:r>
        <w:rPr>
          <w:lang w:val="en-GB"/>
        </w:rPr>
        <w:t xml:space="preserve"> </w:t>
      </w:r>
      <w:r w:rsidRPr="007A642B">
        <w:rPr>
          <w:lang w:val="en-GB"/>
        </w:rPr>
        <w:t>/</w:t>
      </w:r>
      <w:r>
        <w:rPr>
          <w:lang w:val="en-GB"/>
        </w:rPr>
        <w:t xml:space="preserve"> </w:t>
      </w:r>
      <w:r w:rsidR="00B72098">
        <w:rPr>
          <w:lang w:val="en-GB"/>
        </w:rPr>
        <w:t>I</w:t>
      </w:r>
      <w:r w:rsidRPr="007A642B">
        <w:rPr>
          <w:lang w:val="en-GB"/>
        </w:rPr>
        <w:t>MD storage, dispensation, use or return requirements</w:t>
      </w:r>
    </w:p>
    <w:p w14:paraId="51F5A446" w14:textId="77777777" w:rsidR="00A77485" w:rsidRPr="007A642B" w:rsidRDefault="00A77485" w:rsidP="00A77485">
      <w:pPr>
        <w:pStyle w:val="Paragraphedeliste"/>
        <w:numPr>
          <w:ilvl w:val="0"/>
          <w:numId w:val="8"/>
        </w:numPr>
        <w:spacing w:line="240" w:lineRule="auto"/>
        <w:ind w:left="992" w:hanging="357"/>
        <w:jc w:val="both"/>
        <w:rPr>
          <w:lang w:val="en-GB"/>
        </w:rPr>
      </w:pPr>
      <w:r>
        <w:rPr>
          <w:lang w:val="en-GB"/>
        </w:rPr>
        <w:t>Assignment of participant in the wrong study group</w:t>
      </w:r>
    </w:p>
    <w:p w14:paraId="57ABE3DA" w14:textId="77777777" w:rsidR="00A77485" w:rsidRPr="007A642B" w:rsidRDefault="00A77485" w:rsidP="00A77485">
      <w:pPr>
        <w:pStyle w:val="Paragraphedeliste"/>
        <w:numPr>
          <w:ilvl w:val="0"/>
          <w:numId w:val="8"/>
        </w:numPr>
        <w:spacing w:line="240" w:lineRule="auto"/>
        <w:ind w:left="992" w:hanging="357"/>
        <w:jc w:val="both"/>
        <w:rPr>
          <w:lang w:val="en-GB"/>
        </w:rPr>
      </w:pPr>
      <w:r w:rsidRPr="007A642B">
        <w:rPr>
          <w:lang w:val="en-GB"/>
        </w:rPr>
        <w:t>Use of prohibited concomitant medications</w:t>
      </w:r>
    </w:p>
    <w:p w14:paraId="7850F48A" w14:textId="77777777" w:rsidR="00A77485" w:rsidRPr="007A642B" w:rsidRDefault="00A77485" w:rsidP="00A77485">
      <w:pPr>
        <w:pStyle w:val="Paragraphedeliste"/>
        <w:numPr>
          <w:ilvl w:val="0"/>
          <w:numId w:val="8"/>
        </w:numPr>
        <w:spacing w:line="240" w:lineRule="auto"/>
        <w:ind w:left="992" w:hanging="357"/>
        <w:jc w:val="both"/>
        <w:rPr>
          <w:lang w:val="en-GB"/>
        </w:rPr>
      </w:pPr>
      <w:r>
        <w:rPr>
          <w:lang w:val="en-GB"/>
        </w:rPr>
        <w:t>SAE</w:t>
      </w:r>
      <w:r w:rsidRPr="007A642B">
        <w:rPr>
          <w:lang w:val="en-GB"/>
        </w:rPr>
        <w:t xml:space="preserve"> &amp; </w:t>
      </w:r>
      <w:r>
        <w:rPr>
          <w:lang w:val="en-GB"/>
        </w:rPr>
        <w:t>AE</w:t>
      </w:r>
      <w:r w:rsidRPr="007A642B">
        <w:rPr>
          <w:lang w:val="en-GB"/>
        </w:rPr>
        <w:t xml:space="preserve"> reporting requirements not followed</w:t>
      </w:r>
    </w:p>
    <w:p w14:paraId="54C243DF" w14:textId="77777777" w:rsidR="00A77485" w:rsidRPr="007A642B" w:rsidRDefault="00A77485" w:rsidP="00A77485">
      <w:pPr>
        <w:pStyle w:val="Paragraphedeliste"/>
        <w:numPr>
          <w:ilvl w:val="0"/>
          <w:numId w:val="8"/>
        </w:numPr>
        <w:spacing w:line="240" w:lineRule="auto"/>
        <w:ind w:left="992" w:hanging="357"/>
        <w:jc w:val="both"/>
        <w:rPr>
          <w:lang w:val="en-GB"/>
        </w:rPr>
      </w:pPr>
      <w:r>
        <w:rPr>
          <w:lang w:val="en-GB"/>
        </w:rPr>
        <w:t>V</w:t>
      </w:r>
      <w:r w:rsidRPr="007A642B">
        <w:rPr>
          <w:lang w:val="en-GB"/>
        </w:rPr>
        <w:t>isits</w:t>
      </w:r>
      <w:r>
        <w:rPr>
          <w:lang w:val="en-GB"/>
        </w:rPr>
        <w:t xml:space="preserve"> and</w:t>
      </w:r>
      <w:r w:rsidRPr="007A642B">
        <w:rPr>
          <w:lang w:val="en-GB"/>
        </w:rPr>
        <w:t xml:space="preserve"> follow</w:t>
      </w:r>
      <w:r>
        <w:rPr>
          <w:lang w:val="en-GB"/>
        </w:rPr>
        <w:t>-</w:t>
      </w:r>
      <w:r w:rsidRPr="007A642B">
        <w:rPr>
          <w:lang w:val="en-GB"/>
        </w:rPr>
        <w:t xml:space="preserve">ups </w:t>
      </w:r>
      <w:r>
        <w:rPr>
          <w:lang w:val="en-GB"/>
        </w:rPr>
        <w:t>of participants</w:t>
      </w:r>
      <w:r w:rsidRPr="007A642B">
        <w:rPr>
          <w:lang w:val="en-GB"/>
        </w:rPr>
        <w:t xml:space="preserve"> not </w:t>
      </w:r>
      <w:r>
        <w:rPr>
          <w:lang w:val="en-GB"/>
        </w:rPr>
        <w:t>done</w:t>
      </w:r>
      <w:r w:rsidRPr="007A642B">
        <w:rPr>
          <w:lang w:val="en-GB"/>
        </w:rPr>
        <w:t xml:space="preserve"> </w:t>
      </w:r>
      <w:r>
        <w:rPr>
          <w:lang w:val="en-GB"/>
        </w:rPr>
        <w:t>in accordance with</w:t>
      </w:r>
      <w:r w:rsidRPr="007A642B">
        <w:rPr>
          <w:lang w:val="en-GB"/>
        </w:rPr>
        <w:t xml:space="preserve"> the protocol</w:t>
      </w:r>
    </w:p>
    <w:p w14:paraId="3BB2B806" w14:textId="77777777" w:rsidR="00A77485" w:rsidRPr="007A642B" w:rsidRDefault="00A77485" w:rsidP="00A77485">
      <w:pPr>
        <w:pStyle w:val="Paragraphedeliste"/>
        <w:numPr>
          <w:ilvl w:val="0"/>
          <w:numId w:val="8"/>
        </w:numPr>
        <w:spacing w:line="240" w:lineRule="auto"/>
        <w:ind w:left="992" w:hanging="357"/>
        <w:jc w:val="both"/>
        <w:rPr>
          <w:lang w:val="en-GB"/>
        </w:rPr>
      </w:pPr>
      <w:r w:rsidRPr="007A642B">
        <w:rPr>
          <w:lang w:val="en-GB"/>
        </w:rPr>
        <w:t>Required tests and sampling procedures incorrectly or not performed</w:t>
      </w:r>
    </w:p>
    <w:p w14:paraId="524A9B3D" w14:textId="77777777" w:rsidR="00A77485" w:rsidRPr="007A642B" w:rsidRDefault="00A77485" w:rsidP="00A77485">
      <w:pPr>
        <w:pStyle w:val="Paragraphedeliste"/>
        <w:numPr>
          <w:ilvl w:val="0"/>
          <w:numId w:val="8"/>
        </w:numPr>
        <w:spacing w:line="240" w:lineRule="auto"/>
        <w:ind w:left="992" w:hanging="357"/>
        <w:jc w:val="both"/>
        <w:rPr>
          <w:lang w:val="en-GB"/>
        </w:rPr>
      </w:pPr>
      <w:r w:rsidRPr="007A642B">
        <w:rPr>
          <w:lang w:val="en-GB"/>
        </w:rPr>
        <w:t>Any GCP non-compliance</w:t>
      </w:r>
    </w:p>
    <w:p w14:paraId="133263EE" w14:textId="77777777" w:rsidR="00A77485" w:rsidRDefault="00A77485" w:rsidP="00A77485">
      <w:pPr>
        <w:spacing w:after="0" w:line="240" w:lineRule="auto"/>
        <w:rPr>
          <w:rFonts w:ascii="Arial" w:eastAsia="Times" w:hAnsi="Arial" w:cs="Times New Roman"/>
          <w:szCs w:val="20"/>
          <w:lang w:val="en-GB" w:eastAsia="de-DE"/>
        </w:rPr>
      </w:pPr>
      <w:r>
        <w:rPr>
          <w:rFonts w:ascii="Arial" w:eastAsia="Times" w:hAnsi="Arial" w:cs="Times New Roman"/>
          <w:szCs w:val="20"/>
          <w:lang w:val="en-GB" w:eastAsia="de-DE"/>
        </w:rPr>
        <w:br w:type="page"/>
      </w:r>
    </w:p>
    <w:p w14:paraId="0F30631A" w14:textId="77777777" w:rsidR="00A77485" w:rsidRDefault="00A77485" w:rsidP="00A77485">
      <w:pPr>
        <w:pStyle w:val="Titre2"/>
        <w:rPr>
          <w:rFonts w:cs="Arial"/>
          <w:color w:val="C00000"/>
          <w:sz w:val="22"/>
          <w:szCs w:val="22"/>
          <w:lang w:val="en-US"/>
        </w:rPr>
      </w:pPr>
      <w:bookmarkStart w:id="260" w:name="_Toc94864883"/>
      <w:r w:rsidRPr="00802DB0">
        <w:rPr>
          <w:rFonts w:cs="Arial"/>
          <w:color w:val="C00000"/>
          <w:sz w:val="22"/>
          <w:szCs w:val="22"/>
          <w:lang w:val="en-US"/>
        </w:rPr>
        <w:lastRenderedPageBreak/>
        <w:t>Acronyms and abbreviations</w:t>
      </w:r>
      <w:bookmarkEnd w:id="260"/>
      <w:r w:rsidRPr="00802DB0">
        <w:rPr>
          <w:rFonts w:cs="Arial"/>
          <w:color w:val="C00000"/>
          <w:sz w:val="22"/>
          <w:szCs w:val="22"/>
          <w:lang w:val="en-US"/>
        </w:rPr>
        <w:t xml:space="preserve"> </w:t>
      </w:r>
    </w:p>
    <w:p w14:paraId="4E56946B" w14:textId="77777777" w:rsidR="00A77485" w:rsidRPr="009B18DC" w:rsidRDefault="00A77485" w:rsidP="00A77485">
      <w:pPr>
        <w:rPr>
          <w:lang w:val="en-US" w:eastAsia="de-DE"/>
        </w:rPr>
      </w:pPr>
    </w:p>
    <w:tbl>
      <w:tblPr>
        <w:tblW w:w="9072" w:type="dxa"/>
        <w:tblCellMar>
          <w:left w:w="70" w:type="dxa"/>
          <w:right w:w="70" w:type="dxa"/>
        </w:tblCellMar>
        <w:tblLook w:val="04A0" w:firstRow="1" w:lastRow="0" w:firstColumn="1" w:lastColumn="0" w:noHBand="0" w:noVBand="1"/>
      </w:tblPr>
      <w:tblGrid>
        <w:gridCol w:w="954"/>
        <w:gridCol w:w="3587"/>
        <w:gridCol w:w="950"/>
        <w:gridCol w:w="3581"/>
      </w:tblGrid>
      <w:tr w:rsidR="00533A1E" w:rsidRPr="009B18DC" w14:paraId="0A1A3C83" w14:textId="77777777" w:rsidTr="00533A1E">
        <w:trPr>
          <w:trHeight w:val="414"/>
        </w:trPr>
        <w:tc>
          <w:tcPr>
            <w:tcW w:w="964" w:type="dxa"/>
            <w:tcBorders>
              <w:top w:val="nil"/>
              <w:left w:val="nil"/>
              <w:bottom w:val="nil"/>
              <w:right w:val="nil"/>
            </w:tcBorders>
            <w:vAlign w:val="center"/>
            <w:hideMark/>
          </w:tcPr>
          <w:p w14:paraId="6A889AA5" w14:textId="77777777" w:rsidR="00533A1E" w:rsidRPr="009B18DC" w:rsidRDefault="00533A1E" w:rsidP="00533A1E">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AE / SAE</w:t>
            </w:r>
          </w:p>
        </w:tc>
        <w:tc>
          <w:tcPr>
            <w:tcW w:w="3686" w:type="dxa"/>
            <w:tcBorders>
              <w:top w:val="nil"/>
              <w:left w:val="nil"/>
              <w:bottom w:val="nil"/>
              <w:right w:val="nil"/>
            </w:tcBorders>
            <w:vAlign w:val="center"/>
            <w:hideMark/>
          </w:tcPr>
          <w:p w14:paraId="15A19A9D" w14:textId="77777777" w:rsidR="00533A1E" w:rsidRPr="009B18DC" w:rsidRDefault="00533A1E" w:rsidP="00533A1E">
            <w:pPr>
              <w:spacing w:after="0" w:line="240" w:lineRule="auto"/>
              <w:rPr>
                <w:rFonts w:ascii="Arial" w:eastAsia="Times New Roman" w:hAnsi="Arial"/>
                <w:color w:val="000000"/>
                <w:sz w:val="18"/>
                <w:szCs w:val="18"/>
                <w:lang w:val="en-GB" w:eastAsia="fr-CH"/>
              </w:rPr>
            </w:pPr>
            <w:r w:rsidRPr="009B18DC">
              <w:rPr>
                <w:rFonts w:ascii="Arial" w:eastAsia="Times New Roman" w:hAnsi="Arial"/>
                <w:color w:val="000000"/>
                <w:sz w:val="18"/>
                <w:szCs w:val="18"/>
                <w:lang w:val="en-US" w:eastAsia="fr-CH"/>
              </w:rPr>
              <w:t>Adverse Event / Serious Adverse Event</w:t>
            </w:r>
          </w:p>
        </w:tc>
        <w:tc>
          <w:tcPr>
            <w:tcW w:w="964" w:type="dxa"/>
            <w:tcBorders>
              <w:top w:val="nil"/>
              <w:left w:val="nil"/>
              <w:right w:val="nil"/>
            </w:tcBorders>
            <w:vAlign w:val="center"/>
          </w:tcPr>
          <w:p w14:paraId="22C65FD1" w14:textId="6A12B3D5" w:rsidR="00533A1E" w:rsidRPr="009B18DC" w:rsidRDefault="00533A1E" w:rsidP="00533A1E">
            <w:pPr>
              <w:spacing w:after="0" w:line="240" w:lineRule="auto"/>
              <w:rPr>
                <w:rFonts w:ascii="Arial" w:eastAsia="Times New Roman" w:hAnsi="Arial"/>
                <w:color w:val="000000"/>
                <w:sz w:val="18"/>
                <w:szCs w:val="18"/>
                <w:lang w:val="en-US" w:eastAsia="fr-CH"/>
              </w:rPr>
            </w:pPr>
            <w:proofErr w:type="spellStart"/>
            <w:r>
              <w:rPr>
                <w:rFonts w:ascii="Arial" w:eastAsia="Times New Roman" w:hAnsi="Arial"/>
                <w:color w:val="000000"/>
                <w:sz w:val="18"/>
                <w:szCs w:val="18"/>
                <w:lang w:val="fr-CH" w:eastAsia="fr-CH"/>
              </w:rPr>
              <w:t>SmPC</w:t>
            </w:r>
            <w:proofErr w:type="spellEnd"/>
          </w:p>
        </w:tc>
        <w:tc>
          <w:tcPr>
            <w:tcW w:w="3686" w:type="dxa"/>
            <w:tcBorders>
              <w:top w:val="nil"/>
              <w:left w:val="nil"/>
              <w:right w:val="nil"/>
            </w:tcBorders>
            <w:vAlign w:val="center"/>
          </w:tcPr>
          <w:p w14:paraId="73B5375F" w14:textId="272073FC" w:rsidR="00533A1E" w:rsidRPr="009B18DC" w:rsidRDefault="00533A1E" w:rsidP="00533A1E">
            <w:pPr>
              <w:spacing w:after="0" w:line="240" w:lineRule="auto"/>
              <w:rPr>
                <w:rFonts w:ascii="Arial" w:eastAsia="Times New Roman" w:hAnsi="Arial"/>
                <w:color w:val="000000"/>
                <w:sz w:val="18"/>
                <w:szCs w:val="18"/>
                <w:lang w:val="en-US" w:eastAsia="fr-CH"/>
              </w:rPr>
            </w:pPr>
            <w:proofErr w:type="spellStart"/>
            <w:r w:rsidRPr="002C1A16">
              <w:rPr>
                <w:rFonts w:ascii="Arial" w:eastAsia="Times New Roman" w:hAnsi="Arial"/>
                <w:color w:val="000000"/>
                <w:sz w:val="18"/>
                <w:szCs w:val="18"/>
                <w:lang w:val="fr-CH" w:eastAsia="fr-CH"/>
              </w:rPr>
              <w:t>Summary</w:t>
            </w:r>
            <w:proofErr w:type="spellEnd"/>
            <w:r w:rsidRPr="002C1A16">
              <w:rPr>
                <w:rFonts w:ascii="Arial" w:eastAsia="Times New Roman" w:hAnsi="Arial"/>
                <w:color w:val="000000"/>
                <w:sz w:val="18"/>
                <w:szCs w:val="18"/>
                <w:lang w:val="fr-CH" w:eastAsia="fr-CH"/>
              </w:rPr>
              <w:t xml:space="preserve"> of Product </w:t>
            </w:r>
            <w:proofErr w:type="spellStart"/>
            <w:r w:rsidRPr="002C1A16">
              <w:rPr>
                <w:rFonts w:ascii="Arial" w:eastAsia="Times New Roman" w:hAnsi="Arial"/>
                <w:color w:val="000000"/>
                <w:sz w:val="18"/>
                <w:szCs w:val="18"/>
                <w:lang w:val="fr-CH" w:eastAsia="fr-CH"/>
              </w:rPr>
              <w:t>Characteristics</w:t>
            </w:r>
            <w:proofErr w:type="spellEnd"/>
          </w:p>
        </w:tc>
      </w:tr>
      <w:tr w:rsidR="00533A1E" w:rsidRPr="00B95730" w14:paraId="120893EC" w14:textId="77777777" w:rsidTr="00533A1E">
        <w:trPr>
          <w:trHeight w:val="414"/>
        </w:trPr>
        <w:tc>
          <w:tcPr>
            <w:tcW w:w="964" w:type="dxa"/>
            <w:tcBorders>
              <w:top w:val="nil"/>
              <w:left w:val="nil"/>
              <w:bottom w:val="nil"/>
              <w:right w:val="nil"/>
            </w:tcBorders>
            <w:vAlign w:val="center"/>
            <w:hideMark/>
          </w:tcPr>
          <w:p w14:paraId="2B9030F4" w14:textId="77777777" w:rsidR="00533A1E" w:rsidRPr="009B18DC" w:rsidRDefault="00533A1E" w:rsidP="00533A1E">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CAPA</w:t>
            </w:r>
          </w:p>
        </w:tc>
        <w:tc>
          <w:tcPr>
            <w:tcW w:w="3686" w:type="dxa"/>
            <w:tcBorders>
              <w:top w:val="nil"/>
              <w:left w:val="nil"/>
              <w:bottom w:val="nil"/>
              <w:right w:val="nil"/>
            </w:tcBorders>
            <w:vAlign w:val="center"/>
            <w:hideMark/>
          </w:tcPr>
          <w:p w14:paraId="55B2BF6E" w14:textId="469375F0" w:rsidR="00533A1E" w:rsidRPr="00C1338A" w:rsidRDefault="00533A1E" w:rsidP="00533A1E">
            <w:pPr>
              <w:spacing w:after="0" w:line="240" w:lineRule="auto"/>
              <w:rPr>
                <w:rFonts w:ascii="Arial" w:eastAsia="Times New Roman" w:hAnsi="Arial"/>
                <w:color w:val="000000"/>
                <w:sz w:val="18"/>
                <w:szCs w:val="18"/>
                <w:lang w:val="en-GB" w:eastAsia="fr-CH"/>
              </w:rPr>
            </w:pPr>
            <w:r w:rsidRPr="00C1338A">
              <w:rPr>
                <w:rFonts w:ascii="Arial" w:eastAsia="Times New Roman" w:hAnsi="Arial"/>
                <w:color w:val="000000"/>
                <w:sz w:val="18"/>
                <w:szCs w:val="18"/>
                <w:lang w:val="en-GB" w:eastAsia="fr-CH"/>
              </w:rPr>
              <w:t>Corrective Action and Preventive Action</w:t>
            </w:r>
          </w:p>
        </w:tc>
        <w:tc>
          <w:tcPr>
            <w:tcW w:w="964" w:type="dxa"/>
            <w:tcBorders>
              <w:left w:val="nil"/>
              <w:right w:val="nil"/>
            </w:tcBorders>
            <w:vAlign w:val="center"/>
          </w:tcPr>
          <w:p w14:paraId="5792E29B" w14:textId="6A89EF6F" w:rsidR="00533A1E" w:rsidRPr="00C1338A" w:rsidRDefault="00533A1E" w:rsidP="00533A1E">
            <w:pPr>
              <w:spacing w:after="0" w:line="240" w:lineRule="auto"/>
              <w:rPr>
                <w:rFonts w:ascii="Arial" w:eastAsia="Times New Roman" w:hAnsi="Arial"/>
                <w:color w:val="000000"/>
                <w:sz w:val="18"/>
                <w:szCs w:val="18"/>
                <w:lang w:val="en-GB" w:eastAsia="fr-CH"/>
              </w:rPr>
            </w:pPr>
            <w:r w:rsidRPr="009B18DC">
              <w:rPr>
                <w:rFonts w:ascii="Arial" w:eastAsia="Times New Roman" w:hAnsi="Arial"/>
                <w:color w:val="000000"/>
                <w:sz w:val="18"/>
                <w:szCs w:val="18"/>
                <w:lang w:val="en-US" w:eastAsia="fr-CH"/>
              </w:rPr>
              <w:t>SOP</w:t>
            </w:r>
          </w:p>
        </w:tc>
        <w:tc>
          <w:tcPr>
            <w:tcW w:w="3686" w:type="dxa"/>
            <w:tcBorders>
              <w:left w:val="nil"/>
              <w:right w:val="nil"/>
            </w:tcBorders>
            <w:vAlign w:val="center"/>
          </w:tcPr>
          <w:p w14:paraId="4566C10B" w14:textId="230E3F60" w:rsidR="00533A1E" w:rsidRPr="00C1338A" w:rsidRDefault="00533A1E" w:rsidP="00533A1E">
            <w:pPr>
              <w:spacing w:after="0" w:line="240" w:lineRule="auto"/>
              <w:rPr>
                <w:rFonts w:ascii="Arial" w:eastAsia="Times New Roman" w:hAnsi="Arial"/>
                <w:color w:val="000000"/>
                <w:sz w:val="18"/>
                <w:szCs w:val="18"/>
                <w:lang w:val="en-GB" w:eastAsia="fr-CH"/>
              </w:rPr>
            </w:pPr>
            <w:r w:rsidRPr="009B18DC">
              <w:rPr>
                <w:rFonts w:ascii="Arial" w:eastAsia="Times New Roman" w:hAnsi="Arial"/>
                <w:color w:val="000000"/>
                <w:sz w:val="18"/>
                <w:szCs w:val="18"/>
                <w:lang w:val="en-US" w:eastAsia="fr-CH"/>
              </w:rPr>
              <w:t>Standard Operating Procedure</w:t>
            </w:r>
          </w:p>
        </w:tc>
      </w:tr>
      <w:tr w:rsidR="00533A1E" w:rsidRPr="00B95730" w14:paraId="26B333BC" w14:textId="77777777" w:rsidTr="00533A1E">
        <w:trPr>
          <w:trHeight w:val="414"/>
        </w:trPr>
        <w:tc>
          <w:tcPr>
            <w:tcW w:w="964" w:type="dxa"/>
            <w:tcBorders>
              <w:top w:val="nil"/>
              <w:left w:val="nil"/>
              <w:bottom w:val="nil"/>
              <w:right w:val="nil"/>
            </w:tcBorders>
            <w:vAlign w:val="center"/>
          </w:tcPr>
          <w:p w14:paraId="795992A1" w14:textId="43D4687F" w:rsidR="00533A1E" w:rsidRPr="009B18DC" w:rsidRDefault="00533A1E" w:rsidP="00533A1E">
            <w:pPr>
              <w:spacing w:after="0" w:line="240" w:lineRule="auto"/>
              <w:rPr>
                <w:rFonts w:ascii="Arial" w:eastAsia="Times New Roman" w:hAnsi="Arial"/>
                <w:color w:val="000000"/>
                <w:sz w:val="18"/>
                <w:szCs w:val="18"/>
                <w:lang w:val="fr-CH" w:eastAsia="fr-CH"/>
              </w:rPr>
            </w:pPr>
            <w:r>
              <w:rPr>
                <w:rFonts w:ascii="Arial" w:eastAsia="Times New Roman" w:hAnsi="Arial"/>
                <w:color w:val="000000"/>
                <w:sz w:val="18"/>
                <w:szCs w:val="18"/>
                <w:lang w:val="fr-CH" w:eastAsia="fr-CH"/>
              </w:rPr>
              <w:t>CDM</w:t>
            </w:r>
          </w:p>
        </w:tc>
        <w:tc>
          <w:tcPr>
            <w:tcW w:w="3686" w:type="dxa"/>
            <w:tcBorders>
              <w:top w:val="nil"/>
              <w:left w:val="nil"/>
              <w:bottom w:val="nil"/>
              <w:right w:val="nil"/>
            </w:tcBorders>
            <w:vAlign w:val="center"/>
          </w:tcPr>
          <w:p w14:paraId="7C5B2CC9" w14:textId="463C8528" w:rsidR="00533A1E" w:rsidRPr="00C1338A" w:rsidRDefault="00533A1E" w:rsidP="00533A1E">
            <w:pPr>
              <w:spacing w:after="0" w:line="240" w:lineRule="auto"/>
              <w:rPr>
                <w:rFonts w:ascii="Arial" w:eastAsia="Times New Roman" w:hAnsi="Arial"/>
                <w:color w:val="000000"/>
                <w:sz w:val="18"/>
                <w:szCs w:val="18"/>
                <w:lang w:val="en-GB" w:eastAsia="fr-CH"/>
              </w:rPr>
            </w:pPr>
            <w:r>
              <w:rPr>
                <w:rFonts w:ascii="Arial" w:eastAsia="Times New Roman" w:hAnsi="Arial"/>
                <w:color w:val="000000"/>
                <w:sz w:val="18"/>
                <w:szCs w:val="18"/>
                <w:lang w:val="en-GB" w:eastAsia="fr-CH"/>
              </w:rPr>
              <w:t>Central Data Monitoring</w:t>
            </w:r>
          </w:p>
        </w:tc>
        <w:tc>
          <w:tcPr>
            <w:tcW w:w="964" w:type="dxa"/>
            <w:tcBorders>
              <w:left w:val="nil"/>
              <w:right w:val="nil"/>
            </w:tcBorders>
            <w:vAlign w:val="center"/>
          </w:tcPr>
          <w:p w14:paraId="75357C57" w14:textId="48B3553B" w:rsidR="00533A1E" w:rsidRPr="00C1338A" w:rsidRDefault="00533A1E" w:rsidP="00533A1E">
            <w:pPr>
              <w:spacing w:after="0" w:line="240" w:lineRule="auto"/>
              <w:rPr>
                <w:rFonts w:ascii="Arial" w:eastAsia="Times New Roman" w:hAnsi="Arial"/>
                <w:color w:val="000000"/>
                <w:sz w:val="18"/>
                <w:szCs w:val="18"/>
                <w:lang w:val="en-GB" w:eastAsia="fr-CH"/>
              </w:rPr>
            </w:pPr>
            <w:r w:rsidRPr="009B18DC">
              <w:rPr>
                <w:rFonts w:ascii="Arial" w:eastAsia="Times New Roman" w:hAnsi="Arial"/>
                <w:color w:val="000000"/>
                <w:sz w:val="18"/>
                <w:szCs w:val="18"/>
                <w:lang w:val="en-US" w:eastAsia="fr-CH"/>
              </w:rPr>
              <w:t>TMF</w:t>
            </w:r>
          </w:p>
        </w:tc>
        <w:tc>
          <w:tcPr>
            <w:tcW w:w="3686" w:type="dxa"/>
            <w:tcBorders>
              <w:left w:val="nil"/>
              <w:right w:val="nil"/>
            </w:tcBorders>
            <w:vAlign w:val="center"/>
          </w:tcPr>
          <w:p w14:paraId="50D2166D" w14:textId="74A1FB85" w:rsidR="00533A1E" w:rsidRPr="00C1338A" w:rsidRDefault="00533A1E" w:rsidP="00533A1E">
            <w:pPr>
              <w:spacing w:after="0" w:line="240" w:lineRule="auto"/>
              <w:rPr>
                <w:rFonts w:ascii="Arial" w:eastAsia="Times New Roman" w:hAnsi="Arial"/>
                <w:color w:val="000000"/>
                <w:sz w:val="18"/>
                <w:szCs w:val="18"/>
                <w:lang w:val="en-GB" w:eastAsia="fr-CH"/>
              </w:rPr>
            </w:pPr>
            <w:r w:rsidRPr="009B18DC">
              <w:rPr>
                <w:rFonts w:ascii="Arial" w:eastAsia="Times New Roman" w:hAnsi="Arial"/>
                <w:color w:val="000000"/>
                <w:sz w:val="18"/>
                <w:szCs w:val="18"/>
                <w:lang w:val="en-US" w:eastAsia="fr-CH"/>
              </w:rPr>
              <w:t>Trial Master File</w:t>
            </w:r>
          </w:p>
        </w:tc>
      </w:tr>
      <w:tr w:rsidR="00533A1E" w:rsidRPr="00DD5351" w14:paraId="5178163D" w14:textId="77777777" w:rsidTr="00533A1E">
        <w:trPr>
          <w:trHeight w:val="414"/>
        </w:trPr>
        <w:tc>
          <w:tcPr>
            <w:tcW w:w="964" w:type="dxa"/>
            <w:tcBorders>
              <w:top w:val="nil"/>
              <w:left w:val="nil"/>
              <w:bottom w:val="nil"/>
              <w:right w:val="nil"/>
            </w:tcBorders>
            <w:vAlign w:val="center"/>
            <w:hideMark/>
          </w:tcPr>
          <w:p w14:paraId="6E1F7ECD" w14:textId="77777777" w:rsidR="00533A1E" w:rsidRPr="009B18DC" w:rsidRDefault="00533A1E" w:rsidP="00C52C05">
            <w:pPr>
              <w:spacing w:after="0" w:line="240" w:lineRule="auto"/>
              <w:rPr>
                <w:rFonts w:ascii="Arial" w:eastAsia="Times New Roman" w:hAnsi="Arial"/>
                <w:color w:val="000000"/>
                <w:sz w:val="18"/>
                <w:szCs w:val="18"/>
                <w:lang w:val="fr-CH" w:eastAsia="fr-CH"/>
              </w:rPr>
            </w:pPr>
            <w:proofErr w:type="spellStart"/>
            <w:r w:rsidRPr="009B18DC">
              <w:rPr>
                <w:rFonts w:ascii="Arial" w:eastAsia="Times New Roman" w:hAnsi="Arial"/>
                <w:color w:val="000000"/>
                <w:sz w:val="18"/>
                <w:szCs w:val="18"/>
                <w:lang w:val="fr-CH" w:eastAsia="fr-CH"/>
              </w:rPr>
              <w:t>ClinO</w:t>
            </w:r>
            <w:proofErr w:type="spellEnd"/>
          </w:p>
        </w:tc>
        <w:tc>
          <w:tcPr>
            <w:tcW w:w="3686" w:type="dxa"/>
            <w:tcBorders>
              <w:top w:val="nil"/>
              <w:left w:val="nil"/>
              <w:bottom w:val="nil"/>
              <w:right w:val="nil"/>
            </w:tcBorders>
            <w:vAlign w:val="center"/>
            <w:hideMark/>
          </w:tcPr>
          <w:p w14:paraId="495075E8" w14:textId="0141098B" w:rsidR="00533A1E" w:rsidRPr="002C1A16" w:rsidRDefault="00533A1E" w:rsidP="002C1A16">
            <w:pPr>
              <w:spacing w:after="0" w:line="240" w:lineRule="auto"/>
              <w:rPr>
                <w:rFonts w:ascii="Arial" w:eastAsia="Times New Roman" w:hAnsi="Arial"/>
                <w:color w:val="000000"/>
                <w:sz w:val="18"/>
                <w:szCs w:val="18"/>
                <w:lang w:val="en-GB" w:eastAsia="fr-CH"/>
              </w:rPr>
            </w:pPr>
            <w:r w:rsidRPr="002C1A16">
              <w:rPr>
                <w:rFonts w:ascii="Arial" w:eastAsia="Times New Roman" w:hAnsi="Arial"/>
                <w:color w:val="000000"/>
                <w:sz w:val="18"/>
                <w:szCs w:val="18"/>
                <w:lang w:val="en-GB" w:eastAsia="fr-CH"/>
              </w:rPr>
              <w:t>Ordinance</w:t>
            </w:r>
            <w:r>
              <w:rPr>
                <w:rFonts w:ascii="Arial" w:eastAsia="Times New Roman" w:hAnsi="Arial"/>
                <w:color w:val="000000"/>
                <w:sz w:val="18"/>
                <w:szCs w:val="18"/>
                <w:lang w:val="en-GB" w:eastAsia="fr-CH"/>
              </w:rPr>
              <w:t xml:space="preserve"> </w:t>
            </w:r>
            <w:r w:rsidRPr="002C1A16">
              <w:rPr>
                <w:rFonts w:ascii="Arial" w:eastAsia="Times New Roman" w:hAnsi="Arial"/>
                <w:color w:val="000000"/>
                <w:sz w:val="18"/>
                <w:szCs w:val="18"/>
                <w:lang w:val="en-GB" w:eastAsia="fr-CH"/>
              </w:rPr>
              <w:t>on Clinical Trials</w:t>
            </w:r>
            <w:r>
              <w:rPr>
                <w:rFonts w:ascii="Arial" w:eastAsia="Times New Roman" w:hAnsi="Arial"/>
                <w:color w:val="000000"/>
                <w:sz w:val="18"/>
                <w:szCs w:val="18"/>
                <w:lang w:val="en-GB" w:eastAsia="fr-CH"/>
              </w:rPr>
              <w:t xml:space="preserve"> </w:t>
            </w:r>
            <w:proofErr w:type="gramStart"/>
            <w:r w:rsidRPr="002C1A16">
              <w:rPr>
                <w:rFonts w:ascii="Arial" w:eastAsia="Times New Roman" w:hAnsi="Arial"/>
                <w:color w:val="000000"/>
                <w:sz w:val="18"/>
                <w:szCs w:val="18"/>
                <w:lang w:val="en-GB" w:eastAsia="fr-CH"/>
              </w:rPr>
              <w:t>with the exception of</w:t>
            </w:r>
            <w:proofErr w:type="gramEnd"/>
            <w:r>
              <w:rPr>
                <w:rFonts w:ascii="Arial" w:eastAsia="Times New Roman" w:hAnsi="Arial"/>
                <w:color w:val="000000"/>
                <w:sz w:val="18"/>
                <w:szCs w:val="18"/>
                <w:lang w:val="en-GB" w:eastAsia="fr-CH"/>
              </w:rPr>
              <w:t xml:space="preserve"> </w:t>
            </w:r>
            <w:r w:rsidRPr="002C1A16">
              <w:rPr>
                <w:rFonts w:ascii="Arial" w:eastAsia="Times New Roman" w:hAnsi="Arial"/>
                <w:color w:val="000000"/>
                <w:sz w:val="18"/>
                <w:szCs w:val="18"/>
                <w:lang w:val="en-GB" w:eastAsia="fr-CH"/>
              </w:rPr>
              <w:t>Clinical Trials of Medical Devices</w:t>
            </w:r>
          </w:p>
        </w:tc>
        <w:tc>
          <w:tcPr>
            <w:tcW w:w="964" w:type="dxa"/>
            <w:tcBorders>
              <w:left w:val="nil"/>
              <w:right w:val="nil"/>
            </w:tcBorders>
          </w:tcPr>
          <w:p w14:paraId="27C398F9" w14:textId="77777777" w:rsidR="00533A1E" w:rsidRPr="002C1A16" w:rsidRDefault="00533A1E" w:rsidP="00C52C05">
            <w:pPr>
              <w:spacing w:after="0" w:line="240" w:lineRule="auto"/>
              <w:rPr>
                <w:rFonts w:ascii="Arial" w:eastAsia="Times New Roman" w:hAnsi="Arial"/>
                <w:color w:val="000000"/>
                <w:sz w:val="18"/>
                <w:szCs w:val="18"/>
                <w:lang w:val="en-GB" w:eastAsia="fr-CH"/>
              </w:rPr>
            </w:pPr>
          </w:p>
        </w:tc>
        <w:tc>
          <w:tcPr>
            <w:tcW w:w="3686" w:type="dxa"/>
            <w:vMerge w:val="restart"/>
            <w:tcBorders>
              <w:left w:val="nil"/>
              <w:right w:val="nil"/>
            </w:tcBorders>
            <w:vAlign w:val="bottom"/>
          </w:tcPr>
          <w:p w14:paraId="2EC833CD" w14:textId="1C9088E3" w:rsidR="00533A1E" w:rsidRPr="002C1A16" w:rsidRDefault="00533A1E" w:rsidP="00533A1E">
            <w:pPr>
              <w:spacing w:after="0" w:line="240" w:lineRule="auto"/>
              <w:jc w:val="center"/>
              <w:rPr>
                <w:rFonts w:ascii="Arial" w:eastAsia="Times New Roman" w:hAnsi="Arial"/>
                <w:color w:val="000000"/>
                <w:sz w:val="18"/>
                <w:szCs w:val="18"/>
                <w:lang w:val="en-GB" w:eastAsia="fr-CH"/>
              </w:rPr>
            </w:pPr>
          </w:p>
        </w:tc>
      </w:tr>
      <w:tr w:rsidR="00533A1E" w:rsidRPr="008900A7" w14:paraId="20DF88F1" w14:textId="77777777" w:rsidTr="00533A1E">
        <w:trPr>
          <w:trHeight w:val="414"/>
        </w:trPr>
        <w:tc>
          <w:tcPr>
            <w:tcW w:w="964" w:type="dxa"/>
            <w:tcBorders>
              <w:top w:val="nil"/>
              <w:left w:val="nil"/>
              <w:bottom w:val="nil"/>
              <w:right w:val="nil"/>
            </w:tcBorders>
            <w:vAlign w:val="center"/>
          </w:tcPr>
          <w:p w14:paraId="19F798D2" w14:textId="4286B3B8" w:rsidR="00533A1E" w:rsidRPr="009B18DC" w:rsidRDefault="00533A1E" w:rsidP="00043F26">
            <w:pPr>
              <w:spacing w:after="0" w:line="240" w:lineRule="auto"/>
              <w:rPr>
                <w:rFonts w:ascii="Arial" w:eastAsia="Times New Roman" w:hAnsi="Arial"/>
                <w:color w:val="000000"/>
                <w:sz w:val="18"/>
                <w:szCs w:val="18"/>
                <w:lang w:val="fr-CH" w:eastAsia="fr-CH"/>
              </w:rPr>
            </w:pPr>
            <w:proofErr w:type="spellStart"/>
            <w:r>
              <w:rPr>
                <w:rFonts w:ascii="Arial" w:eastAsia="Times New Roman" w:hAnsi="Arial"/>
                <w:color w:val="000000"/>
                <w:sz w:val="18"/>
                <w:szCs w:val="18"/>
                <w:lang w:val="fr-CH" w:eastAsia="fr-CH"/>
              </w:rPr>
              <w:t>ClinO</w:t>
            </w:r>
            <w:proofErr w:type="spellEnd"/>
            <w:r>
              <w:rPr>
                <w:rFonts w:ascii="Arial" w:eastAsia="Times New Roman" w:hAnsi="Arial"/>
                <w:color w:val="000000"/>
                <w:sz w:val="18"/>
                <w:szCs w:val="18"/>
                <w:lang w:val="fr-CH" w:eastAsia="fr-CH"/>
              </w:rPr>
              <w:t>-MD</w:t>
            </w:r>
          </w:p>
        </w:tc>
        <w:tc>
          <w:tcPr>
            <w:tcW w:w="3686" w:type="dxa"/>
            <w:tcBorders>
              <w:top w:val="nil"/>
              <w:left w:val="nil"/>
              <w:bottom w:val="nil"/>
              <w:right w:val="nil"/>
            </w:tcBorders>
            <w:vAlign w:val="center"/>
          </w:tcPr>
          <w:p w14:paraId="4AAE6B2F" w14:textId="6CEADFBD" w:rsidR="00533A1E" w:rsidRPr="002C1A16" w:rsidRDefault="00533A1E" w:rsidP="002C1A16">
            <w:pPr>
              <w:spacing w:after="0" w:line="240" w:lineRule="auto"/>
              <w:rPr>
                <w:rFonts w:ascii="Arial" w:eastAsia="Times New Roman" w:hAnsi="Arial"/>
                <w:color w:val="000000"/>
                <w:sz w:val="18"/>
                <w:szCs w:val="18"/>
                <w:lang w:val="en-GB" w:eastAsia="fr-CH"/>
              </w:rPr>
            </w:pPr>
            <w:r w:rsidRPr="002C1A16">
              <w:rPr>
                <w:rFonts w:ascii="Arial" w:eastAsia="Times New Roman" w:hAnsi="Arial"/>
                <w:color w:val="000000"/>
                <w:sz w:val="18"/>
                <w:szCs w:val="18"/>
                <w:lang w:val="en-GB" w:eastAsia="fr-CH"/>
              </w:rPr>
              <w:t>Ordinance on Clinical Trials with Medical Devices</w:t>
            </w:r>
          </w:p>
        </w:tc>
        <w:tc>
          <w:tcPr>
            <w:tcW w:w="964" w:type="dxa"/>
            <w:tcBorders>
              <w:left w:val="nil"/>
              <w:right w:val="nil"/>
            </w:tcBorders>
            <w:vAlign w:val="center"/>
          </w:tcPr>
          <w:p w14:paraId="67AD9AC1" w14:textId="77777777" w:rsidR="00533A1E" w:rsidRPr="002C1A16" w:rsidRDefault="00533A1E" w:rsidP="00043F26">
            <w:pPr>
              <w:spacing w:after="0" w:line="240" w:lineRule="auto"/>
              <w:rPr>
                <w:rFonts w:ascii="Arial" w:eastAsia="Times New Roman" w:hAnsi="Arial"/>
                <w:color w:val="000000"/>
                <w:sz w:val="18"/>
                <w:szCs w:val="18"/>
                <w:lang w:val="en-GB" w:eastAsia="fr-CH"/>
              </w:rPr>
            </w:pPr>
          </w:p>
        </w:tc>
        <w:tc>
          <w:tcPr>
            <w:tcW w:w="3686" w:type="dxa"/>
            <w:vMerge/>
            <w:tcBorders>
              <w:left w:val="nil"/>
              <w:right w:val="nil"/>
            </w:tcBorders>
            <w:vAlign w:val="center"/>
          </w:tcPr>
          <w:p w14:paraId="2052BB13" w14:textId="19F1AE04" w:rsidR="00533A1E" w:rsidRPr="002C1A16" w:rsidRDefault="00533A1E" w:rsidP="00043F26">
            <w:pPr>
              <w:spacing w:after="0" w:line="240" w:lineRule="auto"/>
              <w:rPr>
                <w:rFonts w:ascii="Arial" w:eastAsia="Times New Roman" w:hAnsi="Arial"/>
                <w:color w:val="000000"/>
                <w:sz w:val="18"/>
                <w:szCs w:val="18"/>
                <w:lang w:val="en-GB" w:eastAsia="fr-CH"/>
              </w:rPr>
            </w:pPr>
          </w:p>
        </w:tc>
      </w:tr>
      <w:tr w:rsidR="00533A1E" w:rsidRPr="009B18DC" w14:paraId="37CDAAE2" w14:textId="77777777" w:rsidTr="00533A1E">
        <w:trPr>
          <w:trHeight w:val="414"/>
        </w:trPr>
        <w:tc>
          <w:tcPr>
            <w:tcW w:w="964" w:type="dxa"/>
            <w:tcBorders>
              <w:top w:val="nil"/>
              <w:left w:val="nil"/>
              <w:bottom w:val="nil"/>
              <w:right w:val="nil"/>
            </w:tcBorders>
            <w:vAlign w:val="center"/>
            <w:hideMark/>
          </w:tcPr>
          <w:p w14:paraId="06FA090A"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COV</w:t>
            </w:r>
          </w:p>
        </w:tc>
        <w:tc>
          <w:tcPr>
            <w:tcW w:w="3686" w:type="dxa"/>
            <w:tcBorders>
              <w:top w:val="nil"/>
              <w:left w:val="nil"/>
              <w:bottom w:val="nil"/>
              <w:right w:val="nil"/>
            </w:tcBorders>
            <w:vAlign w:val="center"/>
            <w:hideMark/>
          </w:tcPr>
          <w:p w14:paraId="4139872B"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 xml:space="preserve">Close-Out </w:t>
            </w:r>
            <w:proofErr w:type="spellStart"/>
            <w:r w:rsidRPr="009B18DC">
              <w:rPr>
                <w:rFonts w:ascii="Arial" w:eastAsia="Times New Roman" w:hAnsi="Arial"/>
                <w:color w:val="000000"/>
                <w:sz w:val="18"/>
                <w:szCs w:val="18"/>
                <w:lang w:val="fr-CH" w:eastAsia="fr-CH"/>
              </w:rPr>
              <w:t>Visit</w:t>
            </w:r>
            <w:proofErr w:type="spellEnd"/>
          </w:p>
        </w:tc>
        <w:tc>
          <w:tcPr>
            <w:tcW w:w="964" w:type="dxa"/>
            <w:tcBorders>
              <w:left w:val="nil"/>
              <w:right w:val="nil"/>
            </w:tcBorders>
          </w:tcPr>
          <w:p w14:paraId="61C9E8B7" w14:textId="77777777" w:rsidR="00533A1E" w:rsidRPr="009B18DC" w:rsidRDefault="00533A1E" w:rsidP="00C52C05">
            <w:pPr>
              <w:spacing w:after="0" w:line="240" w:lineRule="auto"/>
              <w:rPr>
                <w:rFonts w:ascii="Arial" w:eastAsia="Times New Roman" w:hAnsi="Arial"/>
                <w:color w:val="000000"/>
                <w:sz w:val="18"/>
                <w:szCs w:val="18"/>
                <w:lang w:val="fr-CH" w:eastAsia="fr-CH"/>
              </w:rPr>
            </w:pPr>
          </w:p>
        </w:tc>
        <w:tc>
          <w:tcPr>
            <w:tcW w:w="3686" w:type="dxa"/>
            <w:vMerge/>
            <w:tcBorders>
              <w:left w:val="nil"/>
              <w:right w:val="nil"/>
            </w:tcBorders>
          </w:tcPr>
          <w:p w14:paraId="570361D9" w14:textId="2ECF4D01" w:rsidR="00533A1E" w:rsidRPr="009B18DC" w:rsidRDefault="00533A1E" w:rsidP="00C52C05">
            <w:pPr>
              <w:spacing w:after="0" w:line="240" w:lineRule="auto"/>
              <w:rPr>
                <w:rFonts w:ascii="Arial" w:eastAsia="Times New Roman" w:hAnsi="Arial"/>
                <w:color w:val="000000"/>
                <w:sz w:val="18"/>
                <w:szCs w:val="18"/>
                <w:lang w:val="fr-CH" w:eastAsia="fr-CH"/>
              </w:rPr>
            </w:pPr>
          </w:p>
        </w:tc>
      </w:tr>
      <w:tr w:rsidR="00533A1E" w:rsidRPr="009B18DC" w14:paraId="15DD6207" w14:textId="77777777" w:rsidTr="00533A1E">
        <w:trPr>
          <w:trHeight w:val="414"/>
        </w:trPr>
        <w:tc>
          <w:tcPr>
            <w:tcW w:w="964" w:type="dxa"/>
            <w:tcBorders>
              <w:top w:val="nil"/>
              <w:left w:val="nil"/>
              <w:bottom w:val="nil"/>
              <w:right w:val="nil"/>
            </w:tcBorders>
            <w:vAlign w:val="center"/>
            <w:hideMark/>
          </w:tcPr>
          <w:p w14:paraId="68216CE7" w14:textId="15848185" w:rsidR="00533A1E" w:rsidRPr="009B18DC" w:rsidRDefault="00533A1E" w:rsidP="00C52C05">
            <w:pPr>
              <w:spacing w:after="0" w:line="240" w:lineRule="auto"/>
              <w:rPr>
                <w:rFonts w:ascii="Arial" w:eastAsia="Times New Roman" w:hAnsi="Arial"/>
                <w:color w:val="000000"/>
                <w:sz w:val="18"/>
                <w:szCs w:val="18"/>
                <w:lang w:val="fr-CH" w:eastAsia="fr-CH"/>
              </w:rPr>
            </w:pPr>
            <w:r>
              <w:rPr>
                <w:rFonts w:ascii="Arial" w:eastAsia="Times New Roman" w:hAnsi="Arial"/>
                <w:color w:val="000000"/>
                <w:sz w:val="18"/>
                <w:szCs w:val="18"/>
                <w:lang w:val="en-US" w:eastAsia="fr-CH"/>
              </w:rPr>
              <w:t>(e)</w:t>
            </w:r>
            <w:r w:rsidRPr="009B18DC">
              <w:rPr>
                <w:rFonts w:ascii="Arial" w:eastAsia="Times New Roman" w:hAnsi="Arial"/>
                <w:color w:val="000000"/>
                <w:sz w:val="18"/>
                <w:szCs w:val="18"/>
                <w:lang w:val="en-US" w:eastAsia="fr-CH"/>
              </w:rPr>
              <w:t>CRF</w:t>
            </w:r>
          </w:p>
        </w:tc>
        <w:tc>
          <w:tcPr>
            <w:tcW w:w="3686" w:type="dxa"/>
            <w:tcBorders>
              <w:top w:val="nil"/>
              <w:left w:val="nil"/>
              <w:bottom w:val="nil"/>
              <w:right w:val="nil"/>
            </w:tcBorders>
            <w:vAlign w:val="center"/>
            <w:hideMark/>
          </w:tcPr>
          <w:p w14:paraId="655BBAB9" w14:textId="7F0FAB40" w:rsidR="00533A1E" w:rsidRPr="009B18DC" w:rsidRDefault="00533A1E" w:rsidP="00C52C05">
            <w:pPr>
              <w:spacing w:after="0" w:line="240" w:lineRule="auto"/>
              <w:rPr>
                <w:rFonts w:ascii="Arial" w:eastAsia="Times New Roman" w:hAnsi="Arial"/>
                <w:color w:val="000000"/>
                <w:sz w:val="18"/>
                <w:szCs w:val="18"/>
                <w:lang w:val="fr-CH" w:eastAsia="fr-CH"/>
              </w:rPr>
            </w:pPr>
            <w:r>
              <w:rPr>
                <w:rFonts w:ascii="Arial" w:eastAsia="Times New Roman" w:hAnsi="Arial"/>
                <w:color w:val="000000"/>
                <w:sz w:val="18"/>
                <w:szCs w:val="18"/>
                <w:lang w:val="en-US" w:eastAsia="fr-CH"/>
              </w:rPr>
              <w:t>(electronic)</w:t>
            </w:r>
            <w:r w:rsidRPr="009B18DC">
              <w:rPr>
                <w:rFonts w:ascii="Arial" w:eastAsia="Times New Roman" w:hAnsi="Arial"/>
                <w:color w:val="000000"/>
                <w:sz w:val="18"/>
                <w:szCs w:val="18"/>
                <w:lang w:val="en-US" w:eastAsia="fr-CH"/>
              </w:rPr>
              <w:t>Case Report Form</w:t>
            </w:r>
          </w:p>
        </w:tc>
        <w:tc>
          <w:tcPr>
            <w:tcW w:w="964" w:type="dxa"/>
            <w:tcBorders>
              <w:left w:val="nil"/>
              <w:right w:val="nil"/>
            </w:tcBorders>
          </w:tcPr>
          <w:p w14:paraId="5D3E0193" w14:textId="77777777" w:rsidR="00533A1E" w:rsidRPr="009B18DC" w:rsidRDefault="00533A1E" w:rsidP="00C52C05">
            <w:pPr>
              <w:spacing w:after="0" w:line="240" w:lineRule="auto"/>
              <w:rPr>
                <w:rFonts w:ascii="Arial" w:eastAsia="Times New Roman" w:hAnsi="Arial"/>
                <w:color w:val="000000"/>
                <w:sz w:val="18"/>
                <w:szCs w:val="18"/>
                <w:lang w:val="en-US" w:eastAsia="fr-CH"/>
              </w:rPr>
            </w:pPr>
          </w:p>
        </w:tc>
        <w:tc>
          <w:tcPr>
            <w:tcW w:w="3686" w:type="dxa"/>
            <w:vMerge/>
            <w:tcBorders>
              <w:left w:val="nil"/>
              <w:right w:val="nil"/>
            </w:tcBorders>
          </w:tcPr>
          <w:p w14:paraId="0B173F20" w14:textId="30B65094" w:rsidR="00533A1E" w:rsidRPr="009B18DC" w:rsidRDefault="00533A1E" w:rsidP="00C52C05">
            <w:pPr>
              <w:spacing w:after="0" w:line="240" w:lineRule="auto"/>
              <w:rPr>
                <w:rFonts w:ascii="Arial" w:eastAsia="Times New Roman" w:hAnsi="Arial"/>
                <w:color w:val="000000"/>
                <w:sz w:val="18"/>
                <w:szCs w:val="18"/>
                <w:lang w:val="en-US" w:eastAsia="fr-CH"/>
              </w:rPr>
            </w:pPr>
          </w:p>
        </w:tc>
      </w:tr>
      <w:tr w:rsidR="00533A1E" w:rsidRPr="009B18DC" w14:paraId="6D83DC6E" w14:textId="77777777" w:rsidTr="00533A1E">
        <w:trPr>
          <w:trHeight w:val="414"/>
        </w:trPr>
        <w:tc>
          <w:tcPr>
            <w:tcW w:w="964" w:type="dxa"/>
            <w:tcBorders>
              <w:top w:val="nil"/>
              <w:left w:val="nil"/>
              <w:bottom w:val="nil"/>
              <w:right w:val="nil"/>
            </w:tcBorders>
            <w:vAlign w:val="center"/>
          </w:tcPr>
          <w:p w14:paraId="0FBE0753" w14:textId="76AC6B15" w:rsidR="00533A1E" w:rsidRPr="009B18DC" w:rsidRDefault="00533A1E" w:rsidP="00C52C05">
            <w:pPr>
              <w:spacing w:after="0" w:line="240" w:lineRule="auto"/>
              <w:rPr>
                <w:rFonts w:ascii="Arial" w:eastAsia="Times New Roman" w:hAnsi="Arial"/>
                <w:color w:val="000000"/>
                <w:sz w:val="18"/>
                <w:szCs w:val="18"/>
                <w:lang w:val="en-US" w:eastAsia="fr-CH"/>
              </w:rPr>
            </w:pPr>
            <w:r>
              <w:rPr>
                <w:rFonts w:ascii="Arial" w:eastAsia="Times New Roman" w:hAnsi="Arial"/>
                <w:color w:val="000000"/>
                <w:sz w:val="18"/>
                <w:szCs w:val="18"/>
                <w:lang w:val="en-US" w:eastAsia="fr-CH"/>
              </w:rPr>
              <w:t>CRO</w:t>
            </w:r>
          </w:p>
        </w:tc>
        <w:tc>
          <w:tcPr>
            <w:tcW w:w="3686" w:type="dxa"/>
            <w:tcBorders>
              <w:top w:val="nil"/>
              <w:left w:val="nil"/>
              <w:bottom w:val="nil"/>
              <w:right w:val="nil"/>
            </w:tcBorders>
            <w:vAlign w:val="center"/>
          </w:tcPr>
          <w:p w14:paraId="082BA232" w14:textId="08B9FFFC" w:rsidR="00533A1E" w:rsidRPr="009B18DC" w:rsidRDefault="00533A1E" w:rsidP="00C52C05">
            <w:pPr>
              <w:spacing w:after="0" w:line="240" w:lineRule="auto"/>
              <w:rPr>
                <w:rFonts w:ascii="Arial" w:eastAsia="Times New Roman" w:hAnsi="Arial"/>
                <w:color w:val="000000"/>
                <w:sz w:val="18"/>
                <w:szCs w:val="18"/>
                <w:lang w:val="en-US" w:eastAsia="fr-CH"/>
              </w:rPr>
            </w:pPr>
            <w:r>
              <w:rPr>
                <w:rFonts w:ascii="Arial" w:eastAsia="Times New Roman" w:hAnsi="Arial"/>
                <w:color w:val="000000"/>
                <w:sz w:val="18"/>
                <w:szCs w:val="18"/>
                <w:lang w:val="en-US" w:eastAsia="fr-CH"/>
              </w:rPr>
              <w:t>Contract Research Organisation</w:t>
            </w:r>
          </w:p>
        </w:tc>
        <w:tc>
          <w:tcPr>
            <w:tcW w:w="964" w:type="dxa"/>
            <w:tcBorders>
              <w:left w:val="nil"/>
              <w:right w:val="nil"/>
            </w:tcBorders>
          </w:tcPr>
          <w:p w14:paraId="407DAF2E" w14:textId="77777777" w:rsidR="00533A1E" w:rsidRPr="009B18DC" w:rsidRDefault="00533A1E" w:rsidP="00C52C05">
            <w:pPr>
              <w:spacing w:after="0" w:line="240" w:lineRule="auto"/>
              <w:rPr>
                <w:rFonts w:ascii="Arial" w:eastAsia="Times New Roman" w:hAnsi="Arial"/>
                <w:color w:val="000000"/>
                <w:sz w:val="18"/>
                <w:szCs w:val="18"/>
                <w:lang w:val="en-US" w:eastAsia="fr-CH"/>
              </w:rPr>
            </w:pPr>
          </w:p>
        </w:tc>
        <w:tc>
          <w:tcPr>
            <w:tcW w:w="3686" w:type="dxa"/>
            <w:vMerge/>
            <w:tcBorders>
              <w:left w:val="nil"/>
              <w:right w:val="nil"/>
            </w:tcBorders>
          </w:tcPr>
          <w:p w14:paraId="0CF9FDA2" w14:textId="2359A0E1" w:rsidR="00533A1E" w:rsidRPr="009B18DC" w:rsidRDefault="00533A1E" w:rsidP="00C52C05">
            <w:pPr>
              <w:spacing w:after="0" w:line="240" w:lineRule="auto"/>
              <w:rPr>
                <w:rFonts w:ascii="Arial" w:eastAsia="Times New Roman" w:hAnsi="Arial"/>
                <w:color w:val="000000"/>
                <w:sz w:val="18"/>
                <w:szCs w:val="18"/>
                <w:lang w:val="en-US" w:eastAsia="fr-CH"/>
              </w:rPr>
            </w:pPr>
          </w:p>
        </w:tc>
      </w:tr>
      <w:tr w:rsidR="00533A1E" w:rsidRPr="009B18DC" w14:paraId="4629048E" w14:textId="77777777" w:rsidTr="00533A1E">
        <w:trPr>
          <w:trHeight w:val="414"/>
        </w:trPr>
        <w:tc>
          <w:tcPr>
            <w:tcW w:w="964" w:type="dxa"/>
            <w:tcBorders>
              <w:top w:val="nil"/>
              <w:left w:val="nil"/>
              <w:bottom w:val="nil"/>
              <w:right w:val="nil"/>
            </w:tcBorders>
            <w:vAlign w:val="center"/>
            <w:hideMark/>
          </w:tcPr>
          <w:p w14:paraId="6906713F"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CTU</w:t>
            </w:r>
          </w:p>
        </w:tc>
        <w:tc>
          <w:tcPr>
            <w:tcW w:w="3686" w:type="dxa"/>
            <w:tcBorders>
              <w:top w:val="nil"/>
              <w:left w:val="nil"/>
              <w:bottom w:val="nil"/>
              <w:right w:val="nil"/>
            </w:tcBorders>
            <w:vAlign w:val="center"/>
            <w:hideMark/>
          </w:tcPr>
          <w:p w14:paraId="37335B66"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Clinical Trial Unit</w:t>
            </w:r>
          </w:p>
        </w:tc>
        <w:tc>
          <w:tcPr>
            <w:tcW w:w="964" w:type="dxa"/>
            <w:tcBorders>
              <w:left w:val="nil"/>
              <w:right w:val="nil"/>
            </w:tcBorders>
          </w:tcPr>
          <w:p w14:paraId="7AB59673" w14:textId="77777777" w:rsidR="00533A1E" w:rsidRPr="009B18DC" w:rsidRDefault="00533A1E" w:rsidP="00C52C05">
            <w:pPr>
              <w:spacing w:after="0" w:line="240" w:lineRule="auto"/>
              <w:rPr>
                <w:rFonts w:ascii="Arial" w:eastAsia="Times New Roman" w:hAnsi="Arial"/>
                <w:color w:val="000000"/>
                <w:sz w:val="18"/>
                <w:szCs w:val="18"/>
                <w:lang w:val="en-US" w:eastAsia="fr-CH"/>
              </w:rPr>
            </w:pPr>
          </w:p>
        </w:tc>
        <w:tc>
          <w:tcPr>
            <w:tcW w:w="3686" w:type="dxa"/>
            <w:vMerge/>
            <w:tcBorders>
              <w:left w:val="nil"/>
              <w:right w:val="nil"/>
            </w:tcBorders>
          </w:tcPr>
          <w:p w14:paraId="484625E8" w14:textId="59465848" w:rsidR="00533A1E" w:rsidRPr="009B18DC" w:rsidRDefault="00533A1E" w:rsidP="00C52C05">
            <w:pPr>
              <w:spacing w:after="0" w:line="240" w:lineRule="auto"/>
              <w:rPr>
                <w:rFonts w:ascii="Arial" w:eastAsia="Times New Roman" w:hAnsi="Arial"/>
                <w:color w:val="000000"/>
                <w:sz w:val="18"/>
                <w:szCs w:val="18"/>
                <w:lang w:val="en-US" w:eastAsia="fr-CH"/>
              </w:rPr>
            </w:pPr>
          </w:p>
        </w:tc>
      </w:tr>
      <w:tr w:rsidR="00533A1E" w:rsidRPr="009B18DC" w14:paraId="21B880FB" w14:textId="77777777" w:rsidTr="00533A1E">
        <w:trPr>
          <w:trHeight w:val="414"/>
        </w:trPr>
        <w:tc>
          <w:tcPr>
            <w:tcW w:w="964" w:type="dxa"/>
            <w:tcBorders>
              <w:top w:val="nil"/>
              <w:left w:val="nil"/>
              <w:bottom w:val="nil"/>
              <w:right w:val="nil"/>
            </w:tcBorders>
            <w:vAlign w:val="center"/>
            <w:hideMark/>
          </w:tcPr>
          <w:p w14:paraId="2EA09C2B"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DCF</w:t>
            </w:r>
          </w:p>
        </w:tc>
        <w:tc>
          <w:tcPr>
            <w:tcW w:w="3686" w:type="dxa"/>
            <w:tcBorders>
              <w:top w:val="nil"/>
              <w:left w:val="nil"/>
              <w:bottom w:val="nil"/>
              <w:right w:val="nil"/>
            </w:tcBorders>
            <w:vAlign w:val="center"/>
            <w:hideMark/>
          </w:tcPr>
          <w:p w14:paraId="6293FCA1"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 xml:space="preserve">Data Clarification </w:t>
            </w:r>
            <w:proofErr w:type="spellStart"/>
            <w:r w:rsidRPr="009B18DC">
              <w:rPr>
                <w:rFonts w:ascii="Arial" w:eastAsia="Times New Roman" w:hAnsi="Arial"/>
                <w:color w:val="000000"/>
                <w:sz w:val="18"/>
                <w:szCs w:val="18"/>
                <w:lang w:val="fr-CH" w:eastAsia="fr-CH"/>
              </w:rPr>
              <w:t>Form</w:t>
            </w:r>
            <w:proofErr w:type="spellEnd"/>
          </w:p>
        </w:tc>
        <w:tc>
          <w:tcPr>
            <w:tcW w:w="964" w:type="dxa"/>
            <w:tcBorders>
              <w:left w:val="nil"/>
              <w:right w:val="nil"/>
            </w:tcBorders>
          </w:tcPr>
          <w:p w14:paraId="423A7FD1" w14:textId="77777777" w:rsidR="00533A1E" w:rsidRPr="009B18DC" w:rsidRDefault="00533A1E" w:rsidP="00C52C05">
            <w:pPr>
              <w:spacing w:after="0" w:line="240" w:lineRule="auto"/>
              <w:rPr>
                <w:rFonts w:ascii="Arial" w:eastAsia="Times New Roman" w:hAnsi="Arial"/>
                <w:color w:val="000000"/>
                <w:sz w:val="18"/>
                <w:szCs w:val="18"/>
                <w:lang w:val="fr-CH" w:eastAsia="fr-CH"/>
              </w:rPr>
            </w:pPr>
          </w:p>
        </w:tc>
        <w:tc>
          <w:tcPr>
            <w:tcW w:w="3686" w:type="dxa"/>
            <w:vMerge/>
            <w:tcBorders>
              <w:left w:val="nil"/>
              <w:right w:val="nil"/>
            </w:tcBorders>
          </w:tcPr>
          <w:p w14:paraId="624F929D" w14:textId="405CC691" w:rsidR="00533A1E" w:rsidRPr="009B18DC" w:rsidRDefault="00533A1E" w:rsidP="00C52C05">
            <w:pPr>
              <w:spacing w:after="0" w:line="240" w:lineRule="auto"/>
              <w:rPr>
                <w:rFonts w:ascii="Arial" w:eastAsia="Times New Roman" w:hAnsi="Arial"/>
                <w:color w:val="000000"/>
                <w:sz w:val="18"/>
                <w:szCs w:val="18"/>
                <w:lang w:val="fr-CH" w:eastAsia="fr-CH"/>
              </w:rPr>
            </w:pPr>
          </w:p>
        </w:tc>
      </w:tr>
      <w:tr w:rsidR="00533A1E" w:rsidRPr="009B18DC" w14:paraId="4A3BDD6D" w14:textId="77777777" w:rsidTr="00533A1E">
        <w:trPr>
          <w:trHeight w:val="414"/>
        </w:trPr>
        <w:tc>
          <w:tcPr>
            <w:tcW w:w="964" w:type="dxa"/>
            <w:tcBorders>
              <w:top w:val="nil"/>
              <w:left w:val="nil"/>
              <w:bottom w:val="nil"/>
              <w:right w:val="nil"/>
            </w:tcBorders>
            <w:vAlign w:val="center"/>
            <w:hideMark/>
          </w:tcPr>
          <w:p w14:paraId="3E38DEE5"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EC</w:t>
            </w:r>
          </w:p>
        </w:tc>
        <w:tc>
          <w:tcPr>
            <w:tcW w:w="3686" w:type="dxa"/>
            <w:tcBorders>
              <w:top w:val="nil"/>
              <w:left w:val="nil"/>
              <w:bottom w:val="nil"/>
              <w:right w:val="nil"/>
            </w:tcBorders>
            <w:vAlign w:val="center"/>
            <w:hideMark/>
          </w:tcPr>
          <w:p w14:paraId="26CBDC7F"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Ethics Committee</w:t>
            </w:r>
          </w:p>
        </w:tc>
        <w:tc>
          <w:tcPr>
            <w:tcW w:w="964" w:type="dxa"/>
            <w:tcBorders>
              <w:left w:val="nil"/>
              <w:right w:val="nil"/>
            </w:tcBorders>
          </w:tcPr>
          <w:p w14:paraId="761FE338" w14:textId="77777777" w:rsidR="00533A1E" w:rsidRPr="009B18DC" w:rsidRDefault="00533A1E" w:rsidP="00C52C05">
            <w:pPr>
              <w:spacing w:after="0" w:line="240" w:lineRule="auto"/>
              <w:rPr>
                <w:rFonts w:ascii="Arial" w:eastAsia="Times New Roman" w:hAnsi="Arial"/>
                <w:color w:val="000000"/>
                <w:sz w:val="18"/>
                <w:szCs w:val="18"/>
                <w:lang w:val="en-US" w:eastAsia="fr-CH"/>
              </w:rPr>
            </w:pPr>
          </w:p>
        </w:tc>
        <w:tc>
          <w:tcPr>
            <w:tcW w:w="3686" w:type="dxa"/>
            <w:vMerge/>
            <w:tcBorders>
              <w:left w:val="nil"/>
              <w:right w:val="nil"/>
            </w:tcBorders>
          </w:tcPr>
          <w:p w14:paraId="75D6BDCA" w14:textId="206FA529" w:rsidR="00533A1E" w:rsidRPr="009B18DC" w:rsidRDefault="00533A1E" w:rsidP="00C52C05">
            <w:pPr>
              <w:spacing w:after="0" w:line="240" w:lineRule="auto"/>
              <w:rPr>
                <w:rFonts w:ascii="Arial" w:eastAsia="Times New Roman" w:hAnsi="Arial"/>
                <w:color w:val="000000"/>
                <w:sz w:val="18"/>
                <w:szCs w:val="18"/>
                <w:lang w:val="en-US" w:eastAsia="fr-CH"/>
              </w:rPr>
            </w:pPr>
          </w:p>
        </w:tc>
      </w:tr>
      <w:tr w:rsidR="00533A1E" w:rsidRPr="009B18DC" w14:paraId="1EBE29CF" w14:textId="77777777" w:rsidTr="00533A1E">
        <w:trPr>
          <w:trHeight w:val="414"/>
        </w:trPr>
        <w:tc>
          <w:tcPr>
            <w:tcW w:w="964" w:type="dxa"/>
            <w:tcBorders>
              <w:top w:val="nil"/>
              <w:left w:val="nil"/>
              <w:bottom w:val="nil"/>
              <w:right w:val="nil"/>
            </w:tcBorders>
            <w:vAlign w:val="center"/>
            <w:hideMark/>
          </w:tcPr>
          <w:p w14:paraId="75AA7FED"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GCP</w:t>
            </w:r>
          </w:p>
        </w:tc>
        <w:tc>
          <w:tcPr>
            <w:tcW w:w="3686" w:type="dxa"/>
            <w:tcBorders>
              <w:top w:val="nil"/>
              <w:left w:val="nil"/>
              <w:bottom w:val="nil"/>
              <w:right w:val="nil"/>
            </w:tcBorders>
            <w:vAlign w:val="center"/>
            <w:hideMark/>
          </w:tcPr>
          <w:p w14:paraId="28FAA56E"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Good Clinical Practice</w:t>
            </w:r>
          </w:p>
        </w:tc>
        <w:tc>
          <w:tcPr>
            <w:tcW w:w="964" w:type="dxa"/>
            <w:tcBorders>
              <w:left w:val="nil"/>
              <w:right w:val="nil"/>
            </w:tcBorders>
          </w:tcPr>
          <w:p w14:paraId="42A3C955" w14:textId="77777777" w:rsidR="00533A1E" w:rsidRPr="009B18DC" w:rsidRDefault="00533A1E" w:rsidP="00C52C05">
            <w:pPr>
              <w:spacing w:after="0" w:line="240" w:lineRule="auto"/>
              <w:rPr>
                <w:rFonts w:ascii="Arial" w:eastAsia="Times New Roman" w:hAnsi="Arial"/>
                <w:color w:val="000000"/>
                <w:sz w:val="18"/>
                <w:szCs w:val="18"/>
                <w:lang w:val="en-US" w:eastAsia="fr-CH"/>
              </w:rPr>
            </w:pPr>
          </w:p>
        </w:tc>
        <w:tc>
          <w:tcPr>
            <w:tcW w:w="3686" w:type="dxa"/>
            <w:vMerge/>
            <w:tcBorders>
              <w:left w:val="nil"/>
              <w:right w:val="nil"/>
            </w:tcBorders>
          </w:tcPr>
          <w:p w14:paraId="32A92A07" w14:textId="4F7124F6" w:rsidR="00533A1E" w:rsidRPr="009B18DC" w:rsidRDefault="00533A1E" w:rsidP="00C52C05">
            <w:pPr>
              <w:spacing w:after="0" w:line="240" w:lineRule="auto"/>
              <w:rPr>
                <w:rFonts w:ascii="Arial" w:eastAsia="Times New Roman" w:hAnsi="Arial"/>
                <w:color w:val="000000"/>
                <w:sz w:val="18"/>
                <w:szCs w:val="18"/>
                <w:lang w:val="en-US" w:eastAsia="fr-CH"/>
              </w:rPr>
            </w:pPr>
          </w:p>
        </w:tc>
      </w:tr>
      <w:tr w:rsidR="00533A1E" w:rsidRPr="009B18DC" w14:paraId="2702BF16" w14:textId="77777777" w:rsidTr="00533A1E">
        <w:trPr>
          <w:trHeight w:val="414"/>
        </w:trPr>
        <w:tc>
          <w:tcPr>
            <w:tcW w:w="964" w:type="dxa"/>
            <w:tcBorders>
              <w:top w:val="nil"/>
              <w:left w:val="nil"/>
              <w:bottom w:val="nil"/>
              <w:right w:val="nil"/>
            </w:tcBorders>
            <w:vAlign w:val="center"/>
            <w:hideMark/>
          </w:tcPr>
          <w:p w14:paraId="0056A6D2"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HRA</w:t>
            </w:r>
          </w:p>
        </w:tc>
        <w:tc>
          <w:tcPr>
            <w:tcW w:w="3686" w:type="dxa"/>
            <w:tcBorders>
              <w:top w:val="nil"/>
              <w:left w:val="nil"/>
              <w:bottom w:val="nil"/>
              <w:right w:val="nil"/>
            </w:tcBorders>
            <w:vAlign w:val="center"/>
            <w:hideMark/>
          </w:tcPr>
          <w:p w14:paraId="174A77BF"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 xml:space="preserve">Human </w:t>
            </w:r>
            <w:proofErr w:type="spellStart"/>
            <w:r w:rsidRPr="009B18DC">
              <w:rPr>
                <w:rFonts w:ascii="Arial" w:eastAsia="Times New Roman" w:hAnsi="Arial"/>
                <w:color w:val="000000"/>
                <w:sz w:val="18"/>
                <w:szCs w:val="18"/>
                <w:lang w:val="fr-CH" w:eastAsia="fr-CH"/>
              </w:rPr>
              <w:t>Research</w:t>
            </w:r>
            <w:proofErr w:type="spellEnd"/>
            <w:r w:rsidRPr="009B18DC">
              <w:rPr>
                <w:rFonts w:ascii="Arial" w:eastAsia="Times New Roman" w:hAnsi="Arial"/>
                <w:color w:val="000000"/>
                <w:sz w:val="18"/>
                <w:szCs w:val="18"/>
                <w:lang w:val="fr-CH" w:eastAsia="fr-CH"/>
              </w:rPr>
              <w:t xml:space="preserve"> </w:t>
            </w:r>
            <w:proofErr w:type="spellStart"/>
            <w:r w:rsidRPr="009B18DC">
              <w:rPr>
                <w:rFonts w:ascii="Arial" w:eastAsia="Times New Roman" w:hAnsi="Arial"/>
                <w:color w:val="000000"/>
                <w:sz w:val="18"/>
                <w:szCs w:val="18"/>
                <w:lang w:val="fr-CH" w:eastAsia="fr-CH"/>
              </w:rPr>
              <w:t>Act</w:t>
            </w:r>
            <w:proofErr w:type="spellEnd"/>
          </w:p>
        </w:tc>
        <w:tc>
          <w:tcPr>
            <w:tcW w:w="964" w:type="dxa"/>
            <w:tcBorders>
              <w:left w:val="nil"/>
              <w:right w:val="nil"/>
            </w:tcBorders>
          </w:tcPr>
          <w:p w14:paraId="55D7B615" w14:textId="77777777" w:rsidR="00533A1E" w:rsidRPr="009B18DC" w:rsidRDefault="00533A1E" w:rsidP="00C52C05">
            <w:pPr>
              <w:spacing w:after="0" w:line="240" w:lineRule="auto"/>
              <w:rPr>
                <w:rFonts w:ascii="Arial" w:eastAsia="Times New Roman" w:hAnsi="Arial"/>
                <w:color w:val="000000"/>
                <w:sz w:val="18"/>
                <w:szCs w:val="18"/>
                <w:lang w:val="fr-CH" w:eastAsia="fr-CH"/>
              </w:rPr>
            </w:pPr>
          </w:p>
        </w:tc>
        <w:tc>
          <w:tcPr>
            <w:tcW w:w="3686" w:type="dxa"/>
            <w:vMerge/>
            <w:tcBorders>
              <w:left w:val="nil"/>
              <w:right w:val="nil"/>
            </w:tcBorders>
          </w:tcPr>
          <w:p w14:paraId="1EE0895F" w14:textId="7FAE1E92" w:rsidR="00533A1E" w:rsidRPr="009B18DC" w:rsidRDefault="00533A1E" w:rsidP="00C52C05">
            <w:pPr>
              <w:spacing w:after="0" w:line="240" w:lineRule="auto"/>
              <w:rPr>
                <w:rFonts w:ascii="Arial" w:eastAsia="Times New Roman" w:hAnsi="Arial"/>
                <w:color w:val="000000"/>
                <w:sz w:val="18"/>
                <w:szCs w:val="18"/>
                <w:lang w:val="fr-CH" w:eastAsia="fr-CH"/>
              </w:rPr>
            </w:pPr>
          </w:p>
        </w:tc>
      </w:tr>
      <w:tr w:rsidR="00533A1E" w:rsidRPr="00DD5351" w14:paraId="44784D46" w14:textId="77777777" w:rsidTr="00533A1E">
        <w:trPr>
          <w:trHeight w:val="414"/>
        </w:trPr>
        <w:tc>
          <w:tcPr>
            <w:tcW w:w="964" w:type="dxa"/>
            <w:tcBorders>
              <w:top w:val="nil"/>
              <w:left w:val="nil"/>
              <w:bottom w:val="nil"/>
              <w:right w:val="nil"/>
            </w:tcBorders>
            <w:vAlign w:val="center"/>
            <w:hideMark/>
          </w:tcPr>
          <w:p w14:paraId="2F69762D"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HRO</w:t>
            </w:r>
          </w:p>
        </w:tc>
        <w:tc>
          <w:tcPr>
            <w:tcW w:w="3686" w:type="dxa"/>
            <w:tcBorders>
              <w:top w:val="nil"/>
              <w:left w:val="nil"/>
              <w:bottom w:val="nil"/>
              <w:right w:val="nil"/>
            </w:tcBorders>
            <w:vAlign w:val="center"/>
            <w:hideMark/>
          </w:tcPr>
          <w:p w14:paraId="7BE76540" w14:textId="13DBB944" w:rsidR="00533A1E" w:rsidRPr="002C1A16" w:rsidRDefault="00533A1E" w:rsidP="002C1A16">
            <w:pPr>
              <w:spacing w:after="0" w:line="240" w:lineRule="auto"/>
              <w:rPr>
                <w:rFonts w:ascii="Arial" w:eastAsia="Times New Roman" w:hAnsi="Arial"/>
                <w:color w:val="000000"/>
                <w:sz w:val="18"/>
                <w:szCs w:val="18"/>
                <w:lang w:val="en-GB" w:eastAsia="fr-CH"/>
              </w:rPr>
            </w:pPr>
            <w:r w:rsidRPr="002C1A16">
              <w:rPr>
                <w:rFonts w:ascii="Arial" w:eastAsia="Times New Roman" w:hAnsi="Arial"/>
                <w:color w:val="000000"/>
                <w:sz w:val="18"/>
                <w:szCs w:val="18"/>
                <w:lang w:val="en-GB" w:eastAsia="fr-CH"/>
              </w:rPr>
              <w:t xml:space="preserve">Ordinance on Human Research </w:t>
            </w:r>
            <w:proofErr w:type="gramStart"/>
            <w:r w:rsidRPr="002C1A16">
              <w:rPr>
                <w:rFonts w:ascii="Arial" w:eastAsia="Times New Roman" w:hAnsi="Arial"/>
                <w:color w:val="000000"/>
                <w:sz w:val="18"/>
                <w:szCs w:val="18"/>
                <w:lang w:val="en-GB" w:eastAsia="fr-CH"/>
              </w:rPr>
              <w:t>with the Exception of</w:t>
            </w:r>
            <w:proofErr w:type="gramEnd"/>
            <w:r w:rsidRPr="002C1A16">
              <w:rPr>
                <w:rFonts w:ascii="Arial" w:eastAsia="Times New Roman" w:hAnsi="Arial"/>
                <w:color w:val="000000"/>
                <w:sz w:val="18"/>
                <w:szCs w:val="18"/>
                <w:lang w:val="en-GB" w:eastAsia="fr-CH"/>
              </w:rPr>
              <w:t xml:space="preserve"> Clinical Trials</w:t>
            </w:r>
          </w:p>
        </w:tc>
        <w:tc>
          <w:tcPr>
            <w:tcW w:w="964" w:type="dxa"/>
            <w:tcBorders>
              <w:left w:val="nil"/>
              <w:right w:val="nil"/>
            </w:tcBorders>
          </w:tcPr>
          <w:p w14:paraId="684023E6" w14:textId="77777777" w:rsidR="00533A1E" w:rsidRPr="002C1A16" w:rsidRDefault="00533A1E" w:rsidP="00C52C05">
            <w:pPr>
              <w:spacing w:after="0" w:line="240" w:lineRule="auto"/>
              <w:rPr>
                <w:rFonts w:ascii="Arial" w:eastAsia="Times New Roman" w:hAnsi="Arial"/>
                <w:color w:val="000000"/>
                <w:sz w:val="18"/>
                <w:szCs w:val="18"/>
                <w:lang w:val="en-GB" w:eastAsia="fr-CH"/>
              </w:rPr>
            </w:pPr>
          </w:p>
        </w:tc>
        <w:tc>
          <w:tcPr>
            <w:tcW w:w="3686" w:type="dxa"/>
            <w:vMerge/>
            <w:tcBorders>
              <w:left w:val="nil"/>
              <w:right w:val="nil"/>
            </w:tcBorders>
          </w:tcPr>
          <w:p w14:paraId="77243E55" w14:textId="783A1B8F" w:rsidR="00533A1E" w:rsidRPr="002C1A16" w:rsidRDefault="00533A1E" w:rsidP="00C52C05">
            <w:pPr>
              <w:spacing w:after="0" w:line="240" w:lineRule="auto"/>
              <w:rPr>
                <w:rFonts w:ascii="Arial" w:eastAsia="Times New Roman" w:hAnsi="Arial"/>
                <w:color w:val="000000"/>
                <w:sz w:val="18"/>
                <w:szCs w:val="18"/>
                <w:lang w:val="en-GB" w:eastAsia="fr-CH"/>
              </w:rPr>
            </w:pPr>
          </w:p>
        </w:tc>
      </w:tr>
      <w:tr w:rsidR="00533A1E" w:rsidRPr="009B18DC" w14:paraId="575F404D" w14:textId="77777777" w:rsidTr="00533A1E">
        <w:trPr>
          <w:trHeight w:val="414"/>
        </w:trPr>
        <w:tc>
          <w:tcPr>
            <w:tcW w:w="964" w:type="dxa"/>
            <w:tcBorders>
              <w:top w:val="nil"/>
              <w:left w:val="nil"/>
              <w:bottom w:val="nil"/>
              <w:right w:val="nil"/>
            </w:tcBorders>
            <w:vAlign w:val="center"/>
            <w:hideMark/>
          </w:tcPr>
          <w:p w14:paraId="56393CC9"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IB</w:t>
            </w:r>
          </w:p>
        </w:tc>
        <w:tc>
          <w:tcPr>
            <w:tcW w:w="3686" w:type="dxa"/>
            <w:tcBorders>
              <w:top w:val="nil"/>
              <w:left w:val="nil"/>
              <w:bottom w:val="nil"/>
              <w:right w:val="nil"/>
            </w:tcBorders>
            <w:vAlign w:val="center"/>
            <w:hideMark/>
          </w:tcPr>
          <w:p w14:paraId="6CDDDA5C" w14:textId="77777777" w:rsidR="00533A1E" w:rsidRPr="009B18DC" w:rsidRDefault="00533A1E" w:rsidP="00C52C05">
            <w:pPr>
              <w:spacing w:after="0" w:line="240" w:lineRule="auto"/>
              <w:rPr>
                <w:rFonts w:ascii="Arial" w:eastAsia="Times New Roman" w:hAnsi="Arial"/>
                <w:color w:val="000000"/>
                <w:sz w:val="18"/>
                <w:szCs w:val="18"/>
                <w:lang w:val="fr-CH" w:eastAsia="fr-CH"/>
              </w:rPr>
            </w:pPr>
            <w:proofErr w:type="spellStart"/>
            <w:r w:rsidRPr="009B18DC">
              <w:rPr>
                <w:rFonts w:ascii="Arial" w:eastAsia="Times New Roman" w:hAnsi="Arial"/>
                <w:color w:val="000000"/>
                <w:sz w:val="18"/>
                <w:szCs w:val="18"/>
                <w:lang w:val="fr-CH" w:eastAsia="fr-CH"/>
              </w:rPr>
              <w:t>Investigator’s</w:t>
            </w:r>
            <w:proofErr w:type="spellEnd"/>
            <w:r w:rsidRPr="009B18DC">
              <w:rPr>
                <w:rFonts w:ascii="Arial" w:eastAsia="Times New Roman" w:hAnsi="Arial"/>
                <w:color w:val="000000"/>
                <w:sz w:val="18"/>
                <w:szCs w:val="18"/>
                <w:lang w:val="fr-CH" w:eastAsia="fr-CH"/>
              </w:rPr>
              <w:t xml:space="preserve"> Brochure</w:t>
            </w:r>
          </w:p>
        </w:tc>
        <w:tc>
          <w:tcPr>
            <w:tcW w:w="964" w:type="dxa"/>
            <w:tcBorders>
              <w:left w:val="nil"/>
              <w:right w:val="nil"/>
            </w:tcBorders>
          </w:tcPr>
          <w:p w14:paraId="2B4B0636" w14:textId="77777777" w:rsidR="00533A1E" w:rsidRPr="009B18DC" w:rsidRDefault="00533A1E" w:rsidP="00C52C05">
            <w:pPr>
              <w:spacing w:after="0" w:line="240" w:lineRule="auto"/>
              <w:rPr>
                <w:rFonts w:ascii="Arial" w:eastAsia="Times New Roman" w:hAnsi="Arial"/>
                <w:color w:val="000000"/>
                <w:sz w:val="18"/>
                <w:szCs w:val="18"/>
                <w:lang w:val="fr-CH" w:eastAsia="fr-CH"/>
              </w:rPr>
            </w:pPr>
          </w:p>
        </w:tc>
        <w:tc>
          <w:tcPr>
            <w:tcW w:w="3686" w:type="dxa"/>
            <w:vMerge/>
            <w:tcBorders>
              <w:left w:val="nil"/>
              <w:right w:val="nil"/>
            </w:tcBorders>
          </w:tcPr>
          <w:p w14:paraId="160EF87B" w14:textId="58A41F20" w:rsidR="00533A1E" w:rsidRPr="009B18DC" w:rsidRDefault="00533A1E" w:rsidP="00C52C05">
            <w:pPr>
              <w:spacing w:after="0" w:line="240" w:lineRule="auto"/>
              <w:rPr>
                <w:rFonts w:ascii="Arial" w:eastAsia="Times New Roman" w:hAnsi="Arial"/>
                <w:color w:val="000000"/>
                <w:sz w:val="18"/>
                <w:szCs w:val="18"/>
                <w:lang w:val="fr-CH" w:eastAsia="fr-CH"/>
              </w:rPr>
            </w:pPr>
          </w:p>
        </w:tc>
      </w:tr>
      <w:tr w:rsidR="00533A1E" w:rsidRPr="009B18DC" w14:paraId="16A1254D" w14:textId="77777777" w:rsidTr="00533A1E">
        <w:trPr>
          <w:trHeight w:val="414"/>
        </w:trPr>
        <w:tc>
          <w:tcPr>
            <w:tcW w:w="964" w:type="dxa"/>
            <w:tcBorders>
              <w:top w:val="nil"/>
              <w:left w:val="nil"/>
              <w:bottom w:val="nil"/>
              <w:right w:val="nil"/>
            </w:tcBorders>
            <w:vAlign w:val="center"/>
            <w:hideMark/>
          </w:tcPr>
          <w:p w14:paraId="7C32BDF5"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ICF</w:t>
            </w:r>
          </w:p>
        </w:tc>
        <w:tc>
          <w:tcPr>
            <w:tcW w:w="3686" w:type="dxa"/>
            <w:tcBorders>
              <w:top w:val="nil"/>
              <w:left w:val="nil"/>
              <w:bottom w:val="nil"/>
              <w:right w:val="nil"/>
            </w:tcBorders>
            <w:vAlign w:val="center"/>
            <w:hideMark/>
          </w:tcPr>
          <w:p w14:paraId="41AE671A"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Informed Consent Form</w:t>
            </w:r>
          </w:p>
        </w:tc>
        <w:tc>
          <w:tcPr>
            <w:tcW w:w="964" w:type="dxa"/>
            <w:tcBorders>
              <w:left w:val="nil"/>
              <w:right w:val="nil"/>
            </w:tcBorders>
          </w:tcPr>
          <w:p w14:paraId="19A48C39" w14:textId="77777777" w:rsidR="00533A1E" w:rsidRPr="009B18DC" w:rsidRDefault="00533A1E" w:rsidP="00C52C05">
            <w:pPr>
              <w:spacing w:after="0" w:line="240" w:lineRule="auto"/>
              <w:rPr>
                <w:rFonts w:ascii="Arial" w:eastAsia="Times New Roman" w:hAnsi="Arial"/>
                <w:color w:val="000000"/>
                <w:sz w:val="18"/>
                <w:szCs w:val="18"/>
                <w:lang w:val="en-US" w:eastAsia="fr-CH"/>
              </w:rPr>
            </w:pPr>
          </w:p>
        </w:tc>
        <w:tc>
          <w:tcPr>
            <w:tcW w:w="3686" w:type="dxa"/>
            <w:vMerge/>
            <w:tcBorders>
              <w:left w:val="nil"/>
              <w:right w:val="nil"/>
            </w:tcBorders>
          </w:tcPr>
          <w:p w14:paraId="5AB6171A" w14:textId="60182732" w:rsidR="00533A1E" w:rsidRPr="009B18DC" w:rsidRDefault="00533A1E" w:rsidP="00C52C05">
            <w:pPr>
              <w:spacing w:after="0" w:line="240" w:lineRule="auto"/>
              <w:rPr>
                <w:rFonts w:ascii="Arial" w:eastAsia="Times New Roman" w:hAnsi="Arial"/>
                <w:color w:val="000000"/>
                <w:sz w:val="18"/>
                <w:szCs w:val="18"/>
                <w:lang w:val="en-US" w:eastAsia="fr-CH"/>
              </w:rPr>
            </w:pPr>
          </w:p>
        </w:tc>
      </w:tr>
      <w:tr w:rsidR="00533A1E" w:rsidRPr="008900A7" w14:paraId="7F69CE89" w14:textId="77777777" w:rsidTr="00533A1E">
        <w:trPr>
          <w:trHeight w:val="414"/>
        </w:trPr>
        <w:tc>
          <w:tcPr>
            <w:tcW w:w="964" w:type="dxa"/>
            <w:tcBorders>
              <w:top w:val="nil"/>
              <w:left w:val="nil"/>
              <w:bottom w:val="nil"/>
              <w:right w:val="nil"/>
            </w:tcBorders>
            <w:vAlign w:val="center"/>
            <w:hideMark/>
          </w:tcPr>
          <w:p w14:paraId="3F20C12E"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ICH</w:t>
            </w:r>
          </w:p>
        </w:tc>
        <w:tc>
          <w:tcPr>
            <w:tcW w:w="3686" w:type="dxa"/>
            <w:tcBorders>
              <w:top w:val="nil"/>
              <w:left w:val="nil"/>
              <w:bottom w:val="nil"/>
              <w:right w:val="nil"/>
            </w:tcBorders>
            <w:vAlign w:val="center"/>
            <w:hideMark/>
          </w:tcPr>
          <w:p w14:paraId="669FE31E" w14:textId="62EDCC7C" w:rsidR="00533A1E" w:rsidRPr="002C1A16" w:rsidRDefault="00533A1E" w:rsidP="00C52C05">
            <w:pPr>
              <w:spacing w:after="0" w:line="240" w:lineRule="auto"/>
              <w:rPr>
                <w:rFonts w:ascii="Arial" w:eastAsia="Times New Roman" w:hAnsi="Arial"/>
                <w:color w:val="000000"/>
                <w:sz w:val="18"/>
                <w:szCs w:val="18"/>
                <w:lang w:val="en-GB" w:eastAsia="fr-CH"/>
              </w:rPr>
            </w:pPr>
            <w:r w:rsidRPr="009B18DC">
              <w:rPr>
                <w:rFonts w:ascii="Arial" w:eastAsia="Times New Roman" w:hAnsi="Arial"/>
                <w:color w:val="000000"/>
                <w:sz w:val="18"/>
                <w:szCs w:val="18"/>
                <w:lang w:val="en-US" w:eastAsia="fr-CH"/>
              </w:rPr>
              <w:t xml:space="preserve">International Council for </w:t>
            </w:r>
            <w:proofErr w:type="spellStart"/>
            <w:r w:rsidRPr="009B18DC">
              <w:rPr>
                <w:rFonts w:ascii="Arial" w:eastAsia="Times New Roman" w:hAnsi="Arial"/>
                <w:color w:val="000000"/>
                <w:sz w:val="18"/>
                <w:szCs w:val="18"/>
                <w:lang w:val="en-US" w:eastAsia="fr-CH"/>
              </w:rPr>
              <w:t>Harmonisation</w:t>
            </w:r>
            <w:proofErr w:type="spellEnd"/>
            <w:r>
              <w:rPr>
                <w:rFonts w:ascii="Arial" w:eastAsia="Times New Roman" w:hAnsi="Arial"/>
                <w:color w:val="000000"/>
                <w:sz w:val="18"/>
                <w:szCs w:val="18"/>
                <w:lang w:val="en-US" w:eastAsia="fr-CH"/>
              </w:rPr>
              <w:t xml:space="preserve"> </w:t>
            </w:r>
            <w:r w:rsidRPr="002C1A16">
              <w:rPr>
                <w:rFonts w:ascii="Arial" w:eastAsia="Times New Roman" w:hAnsi="Arial"/>
                <w:color w:val="000000"/>
                <w:sz w:val="18"/>
                <w:szCs w:val="18"/>
                <w:lang w:val="en-US" w:eastAsia="fr-CH"/>
              </w:rPr>
              <w:t>of Technical Requirements for Pharmaceuticals for Human Use</w:t>
            </w:r>
          </w:p>
        </w:tc>
        <w:tc>
          <w:tcPr>
            <w:tcW w:w="964" w:type="dxa"/>
            <w:tcBorders>
              <w:left w:val="nil"/>
              <w:right w:val="nil"/>
            </w:tcBorders>
          </w:tcPr>
          <w:p w14:paraId="3195EFAA" w14:textId="77777777" w:rsidR="00533A1E" w:rsidRPr="009B18DC" w:rsidRDefault="00533A1E" w:rsidP="00C52C05">
            <w:pPr>
              <w:spacing w:after="0" w:line="240" w:lineRule="auto"/>
              <w:rPr>
                <w:rFonts w:ascii="Arial" w:eastAsia="Times New Roman" w:hAnsi="Arial"/>
                <w:color w:val="000000"/>
                <w:sz w:val="18"/>
                <w:szCs w:val="18"/>
                <w:lang w:val="en-US" w:eastAsia="fr-CH"/>
              </w:rPr>
            </w:pPr>
          </w:p>
        </w:tc>
        <w:tc>
          <w:tcPr>
            <w:tcW w:w="3686" w:type="dxa"/>
            <w:vMerge/>
            <w:tcBorders>
              <w:left w:val="nil"/>
              <w:right w:val="nil"/>
            </w:tcBorders>
          </w:tcPr>
          <w:p w14:paraId="1ED8D4D6" w14:textId="12A72728" w:rsidR="00533A1E" w:rsidRPr="009B18DC" w:rsidRDefault="00533A1E" w:rsidP="00C52C05">
            <w:pPr>
              <w:spacing w:after="0" w:line="240" w:lineRule="auto"/>
              <w:rPr>
                <w:rFonts w:ascii="Arial" w:eastAsia="Times New Roman" w:hAnsi="Arial"/>
                <w:color w:val="000000"/>
                <w:sz w:val="18"/>
                <w:szCs w:val="18"/>
                <w:lang w:val="en-US" w:eastAsia="fr-CH"/>
              </w:rPr>
            </w:pPr>
          </w:p>
        </w:tc>
      </w:tr>
      <w:tr w:rsidR="00533A1E" w:rsidRPr="002C1A16" w14:paraId="484900DE" w14:textId="77777777" w:rsidTr="00533A1E">
        <w:trPr>
          <w:trHeight w:val="414"/>
        </w:trPr>
        <w:tc>
          <w:tcPr>
            <w:tcW w:w="964" w:type="dxa"/>
            <w:tcBorders>
              <w:top w:val="nil"/>
              <w:left w:val="nil"/>
              <w:bottom w:val="nil"/>
              <w:right w:val="nil"/>
            </w:tcBorders>
            <w:vAlign w:val="center"/>
          </w:tcPr>
          <w:p w14:paraId="2415248C" w14:textId="33B32322" w:rsidR="00533A1E" w:rsidRPr="009B18DC" w:rsidRDefault="00533A1E" w:rsidP="00C52C05">
            <w:pPr>
              <w:spacing w:after="0" w:line="240" w:lineRule="auto"/>
              <w:rPr>
                <w:rFonts w:ascii="Arial" w:eastAsia="Times New Roman" w:hAnsi="Arial"/>
                <w:color w:val="000000"/>
                <w:sz w:val="18"/>
                <w:szCs w:val="18"/>
                <w:lang w:val="en-US" w:eastAsia="fr-CH"/>
              </w:rPr>
            </w:pPr>
            <w:r>
              <w:rPr>
                <w:rFonts w:ascii="Arial" w:eastAsia="Times New Roman" w:hAnsi="Arial"/>
                <w:color w:val="000000"/>
                <w:sz w:val="18"/>
                <w:szCs w:val="18"/>
                <w:lang w:val="en-US" w:eastAsia="fr-CH"/>
              </w:rPr>
              <w:t>IFU</w:t>
            </w:r>
          </w:p>
        </w:tc>
        <w:tc>
          <w:tcPr>
            <w:tcW w:w="3686" w:type="dxa"/>
            <w:tcBorders>
              <w:top w:val="nil"/>
              <w:left w:val="nil"/>
              <w:bottom w:val="nil"/>
              <w:right w:val="nil"/>
            </w:tcBorders>
            <w:vAlign w:val="center"/>
          </w:tcPr>
          <w:p w14:paraId="5A27E447" w14:textId="47EB867F" w:rsidR="00533A1E" w:rsidRPr="009B18DC" w:rsidRDefault="00533A1E" w:rsidP="00C52C05">
            <w:pPr>
              <w:spacing w:after="0" w:line="240" w:lineRule="auto"/>
              <w:rPr>
                <w:rFonts w:ascii="Arial" w:eastAsia="Times New Roman" w:hAnsi="Arial"/>
                <w:color w:val="000000"/>
                <w:sz w:val="18"/>
                <w:szCs w:val="18"/>
                <w:lang w:val="en-US" w:eastAsia="fr-CH"/>
              </w:rPr>
            </w:pPr>
            <w:r>
              <w:rPr>
                <w:rFonts w:ascii="Arial" w:eastAsia="Times New Roman" w:hAnsi="Arial"/>
                <w:color w:val="000000"/>
                <w:sz w:val="18"/>
                <w:szCs w:val="18"/>
                <w:lang w:val="en-US" w:eastAsia="fr-CH"/>
              </w:rPr>
              <w:t>Instructions For Use</w:t>
            </w:r>
          </w:p>
        </w:tc>
        <w:tc>
          <w:tcPr>
            <w:tcW w:w="964" w:type="dxa"/>
            <w:tcBorders>
              <w:left w:val="nil"/>
              <w:right w:val="nil"/>
            </w:tcBorders>
          </w:tcPr>
          <w:p w14:paraId="3B60FBC2" w14:textId="77777777" w:rsidR="00533A1E" w:rsidRPr="009B18DC" w:rsidRDefault="00533A1E" w:rsidP="00C52C05">
            <w:pPr>
              <w:spacing w:after="0" w:line="240" w:lineRule="auto"/>
              <w:rPr>
                <w:rFonts w:ascii="Arial" w:eastAsia="Times New Roman" w:hAnsi="Arial"/>
                <w:color w:val="000000"/>
                <w:sz w:val="18"/>
                <w:szCs w:val="18"/>
                <w:lang w:val="en-US" w:eastAsia="fr-CH"/>
              </w:rPr>
            </w:pPr>
          </w:p>
        </w:tc>
        <w:tc>
          <w:tcPr>
            <w:tcW w:w="3686" w:type="dxa"/>
            <w:vMerge/>
            <w:tcBorders>
              <w:left w:val="nil"/>
              <w:right w:val="nil"/>
            </w:tcBorders>
          </w:tcPr>
          <w:p w14:paraId="476D5454" w14:textId="3F159E26" w:rsidR="00533A1E" w:rsidRPr="009B18DC" w:rsidRDefault="00533A1E" w:rsidP="00C52C05">
            <w:pPr>
              <w:spacing w:after="0" w:line="240" w:lineRule="auto"/>
              <w:rPr>
                <w:rFonts w:ascii="Arial" w:eastAsia="Times New Roman" w:hAnsi="Arial"/>
                <w:color w:val="000000"/>
                <w:sz w:val="18"/>
                <w:szCs w:val="18"/>
                <w:lang w:val="en-US" w:eastAsia="fr-CH"/>
              </w:rPr>
            </w:pPr>
          </w:p>
        </w:tc>
      </w:tr>
      <w:tr w:rsidR="00533A1E" w:rsidRPr="009B18DC" w14:paraId="7D894281" w14:textId="77777777" w:rsidTr="00533A1E">
        <w:trPr>
          <w:trHeight w:val="414"/>
        </w:trPr>
        <w:tc>
          <w:tcPr>
            <w:tcW w:w="964" w:type="dxa"/>
            <w:tcBorders>
              <w:top w:val="nil"/>
              <w:left w:val="nil"/>
              <w:bottom w:val="nil"/>
              <w:right w:val="nil"/>
            </w:tcBorders>
            <w:vAlign w:val="center"/>
            <w:hideMark/>
          </w:tcPr>
          <w:p w14:paraId="192551D6" w14:textId="629E18AC"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I</w:t>
            </w:r>
            <w:r>
              <w:rPr>
                <w:rFonts w:ascii="Arial" w:eastAsia="Times New Roman" w:hAnsi="Arial"/>
                <w:color w:val="000000"/>
                <w:sz w:val="18"/>
                <w:szCs w:val="18"/>
                <w:lang w:val="fr-CH" w:eastAsia="fr-CH"/>
              </w:rPr>
              <w:t>M</w:t>
            </w:r>
            <w:r w:rsidRPr="009B18DC">
              <w:rPr>
                <w:rFonts w:ascii="Arial" w:eastAsia="Times New Roman" w:hAnsi="Arial"/>
                <w:color w:val="000000"/>
                <w:sz w:val="18"/>
                <w:szCs w:val="18"/>
                <w:lang w:val="fr-CH" w:eastAsia="fr-CH"/>
              </w:rPr>
              <w:t>D</w:t>
            </w:r>
          </w:p>
        </w:tc>
        <w:tc>
          <w:tcPr>
            <w:tcW w:w="3686" w:type="dxa"/>
            <w:tcBorders>
              <w:top w:val="nil"/>
              <w:left w:val="nil"/>
              <w:bottom w:val="nil"/>
              <w:right w:val="nil"/>
            </w:tcBorders>
            <w:vAlign w:val="center"/>
            <w:hideMark/>
          </w:tcPr>
          <w:p w14:paraId="47C14028" w14:textId="6810F00D"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Investigational</w:t>
            </w:r>
            <w:r>
              <w:rPr>
                <w:rFonts w:ascii="Arial" w:eastAsia="Times New Roman" w:hAnsi="Arial"/>
                <w:color w:val="000000"/>
                <w:sz w:val="18"/>
                <w:szCs w:val="18"/>
                <w:lang w:val="en-US" w:eastAsia="fr-CH"/>
              </w:rPr>
              <w:t xml:space="preserve"> Medical Device</w:t>
            </w:r>
          </w:p>
        </w:tc>
        <w:tc>
          <w:tcPr>
            <w:tcW w:w="964" w:type="dxa"/>
            <w:tcBorders>
              <w:left w:val="nil"/>
              <w:right w:val="nil"/>
            </w:tcBorders>
          </w:tcPr>
          <w:p w14:paraId="3844B662" w14:textId="77777777" w:rsidR="00533A1E" w:rsidRPr="009B18DC" w:rsidRDefault="00533A1E" w:rsidP="00C52C05">
            <w:pPr>
              <w:spacing w:after="0" w:line="240" w:lineRule="auto"/>
              <w:rPr>
                <w:rFonts w:ascii="Arial" w:eastAsia="Times New Roman" w:hAnsi="Arial"/>
                <w:color w:val="000000"/>
                <w:sz w:val="18"/>
                <w:szCs w:val="18"/>
                <w:lang w:val="fr-CH" w:eastAsia="fr-CH"/>
              </w:rPr>
            </w:pPr>
          </w:p>
        </w:tc>
        <w:tc>
          <w:tcPr>
            <w:tcW w:w="3686" w:type="dxa"/>
            <w:vMerge/>
            <w:tcBorders>
              <w:left w:val="nil"/>
              <w:right w:val="nil"/>
            </w:tcBorders>
          </w:tcPr>
          <w:p w14:paraId="5BC707F6" w14:textId="078FF207" w:rsidR="00533A1E" w:rsidRPr="009B18DC" w:rsidRDefault="00533A1E" w:rsidP="00C52C05">
            <w:pPr>
              <w:spacing w:after="0" w:line="240" w:lineRule="auto"/>
              <w:rPr>
                <w:rFonts w:ascii="Arial" w:eastAsia="Times New Roman" w:hAnsi="Arial"/>
                <w:color w:val="000000"/>
                <w:sz w:val="18"/>
                <w:szCs w:val="18"/>
                <w:lang w:val="fr-CH" w:eastAsia="fr-CH"/>
              </w:rPr>
            </w:pPr>
          </w:p>
        </w:tc>
      </w:tr>
      <w:tr w:rsidR="00533A1E" w:rsidRPr="009B18DC" w14:paraId="2736E03A" w14:textId="77777777" w:rsidTr="00533A1E">
        <w:trPr>
          <w:trHeight w:val="414"/>
        </w:trPr>
        <w:tc>
          <w:tcPr>
            <w:tcW w:w="964" w:type="dxa"/>
            <w:tcBorders>
              <w:top w:val="nil"/>
              <w:left w:val="nil"/>
              <w:bottom w:val="nil"/>
              <w:right w:val="nil"/>
            </w:tcBorders>
            <w:vAlign w:val="center"/>
            <w:hideMark/>
          </w:tcPr>
          <w:p w14:paraId="15C93C69"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IMP</w:t>
            </w:r>
          </w:p>
        </w:tc>
        <w:tc>
          <w:tcPr>
            <w:tcW w:w="3686" w:type="dxa"/>
            <w:tcBorders>
              <w:top w:val="nil"/>
              <w:left w:val="nil"/>
              <w:bottom w:val="nil"/>
              <w:right w:val="nil"/>
            </w:tcBorders>
            <w:vAlign w:val="center"/>
            <w:hideMark/>
          </w:tcPr>
          <w:p w14:paraId="641F5133"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Investigational Medicinal Product</w:t>
            </w:r>
          </w:p>
        </w:tc>
        <w:tc>
          <w:tcPr>
            <w:tcW w:w="964" w:type="dxa"/>
            <w:tcBorders>
              <w:left w:val="nil"/>
              <w:right w:val="nil"/>
            </w:tcBorders>
          </w:tcPr>
          <w:p w14:paraId="268997C4" w14:textId="77777777" w:rsidR="00533A1E" w:rsidRPr="009B18DC" w:rsidRDefault="00533A1E" w:rsidP="00C52C05">
            <w:pPr>
              <w:spacing w:after="0" w:line="240" w:lineRule="auto"/>
              <w:rPr>
                <w:rFonts w:ascii="Arial" w:eastAsia="Times New Roman" w:hAnsi="Arial"/>
                <w:color w:val="000000"/>
                <w:sz w:val="18"/>
                <w:szCs w:val="18"/>
                <w:lang w:val="en-US" w:eastAsia="fr-CH"/>
              </w:rPr>
            </w:pPr>
          </w:p>
        </w:tc>
        <w:tc>
          <w:tcPr>
            <w:tcW w:w="3686" w:type="dxa"/>
            <w:vMerge/>
            <w:tcBorders>
              <w:left w:val="nil"/>
              <w:right w:val="nil"/>
            </w:tcBorders>
          </w:tcPr>
          <w:p w14:paraId="207AEF31" w14:textId="0F1EAAC2" w:rsidR="00533A1E" w:rsidRPr="009B18DC" w:rsidRDefault="00533A1E" w:rsidP="00C52C05">
            <w:pPr>
              <w:spacing w:after="0" w:line="240" w:lineRule="auto"/>
              <w:rPr>
                <w:rFonts w:ascii="Arial" w:eastAsia="Times New Roman" w:hAnsi="Arial"/>
                <w:color w:val="000000"/>
                <w:sz w:val="18"/>
                <w:szCs w:val="18"/>
                <w:lang w:val="en-US" w:eastAsia="fr-CH"/>
              </w:rPr>
            </w:pPr>
          </w:p>
        </w:tc>
      </w:tr>
      <w:tr w:rsidR="00533A1E" w:rsidRPr="009B18DC" w14:paraId="78471720" w14:textId="77777777" w:rsidTr="00533A1E">
        <w:trPr>
          <w:trHeight w:val="414"/>
        </w:trPr>
        <w:tc>
          <w:tcPr>
            <w:tcW w:w="964" w:type="dxa"/>
            <w:tcBorders>
              <w:top w:val="nil"/>
              <w:left w:val="nil"/>
              <w:bottom w:val="nil"/>
              <w:right w:val="nil"/>
            </w:tcBorders>
            <w:vAlign w:val="center"/>
            <w:hideMark/>
          </w:tcPr>
          <w:p w14:paraId="7F44D819"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ISF</w:t>
            </w:r>
          </w:p>
        </w:tc>
        <w:tc>
          <w:tcPr>
            <w:tcW w:w="3686" w:type="dxa"/>
            <w:tcBorders>
              <w:top w:val="nil"/>
              <w:left w:val="nil"/>
              <w:bottom w:val="nil"/>
              <w:right w:val="nil"/>
            </w:tcBorders>
            <w:vAlign w:val="center"/>
            <w:hideMark/>
          </w:tcPr>
          <w:p w14:paraId="0F233EC8"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Investigator Site File</w:t>
            </w:r>
          </w:p>
        </w:tc>
        <w:tc>
          <w:tcPr>
            <w:tcW w:w="964" w:type="dxa"/>
            <w:tcBorders>
              <w:left w:val="nil"/>
              <w:right w:val="nil"/>
            </w:tcBorders>
          </w:tcPr>
          <w:p w14:paraId="667E1CAB" w14:textId="77777777" w:rsidR="00533A1E" w:rsidRPr="009B18DC" w:rsidRDefault="00533A1E" w:rsidP="00C52C05">
            <w:pPr>
              <w:spacing w:after="0" w:line="240" w:lineRule="auto"/>
              <w:rPr>
                <w:rFonts w:ascii="Arial" w:eastAsia="Times New Roman" w:hAnsi="Arial"/>
                <w:color w:val="000000"/>
                <w:sz w:val="18"/>
                <w:szCs w:val="18"/>
                <w:lang w:val="en-US" w:eastAsia="fr-CH"/>
              </w:rPr>
            </w:pPr>
          </w:p>
        </w:tc>
        <w:tc>
          <w:tcPr>
            <w:tcW w:w="3686" w:type="dxa"/>
            <w:vMerge/>
            <w:tcBorders>
              <w:left w:val="nil"/>
              <w:right w:val="nil"/>
            </w:tcBorders>
          </w:tcPr>
          <w:p w14:paraId="562C3055" w14:textId="6F6DE885" w:rsidR="00533A1E" w:rsidRPr="009B18DC" w:rsidRDefault="00533A1E" w:rsidP="00C52C05">
            <w:pPr>
              <w:spacing w:after="0" w:line="240" w:lineRule="auto"/>
              <w:rPr>
                <w:rFonts w:ascii="Arial" w:eastAsia="Times New Roman" w:hAnsi="Arial"/>
                <w:color w:val="000000"/>
                <w:sz w:val="18"/>
                <w:szCs w:val="18"/>
                <w:lang w:val="en-US" w:eastAsia="fr-CH"/>
              </w:rPr>
            </w:pPr>
          </w:p>
        </w:tc>
      </w:tr>
      <w:tr w:rsidR="00533A1E" w:rsidRPr="009B18DC" w14:paraId="72E37A9D" w14:textId="77777777" w:rsidTr="00533A1E">
        <w:trPr>
          <w:trHeight w:val="414"/>
        </w:trPr>
        <w:tc>
          <w:tcPr>
            <w:tcW w:w="964" w:type="dxa"/>
            <w:tcBorders>
              <w:top w:val="nil"/>
              <w:left w:val="nil"/>
              <w:bottom w:val="nil"/>
              <w:right w:val="nil"/>
            </w:tcBorders>
            <w:vAlign w:val="center"/>
            <w:hideMark/>
          </w:tcPr>
          <w:p w14:paraId="5A4F1631"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ISO</w:t>
            </w:r>
          </w:p>
        </w:tc>
        <w:tc>
          <w:tcPr>
            <w:tcW w:w="3686" w:type="dxa"/>
            <w:tcBorders>
              <w:top w:val="nil"/>
              <w:left w:val="nil"/>
              <w:bottom w:val="nil"/>
              <w:right w:val="nil"/>
            </w:tcBorders>
            <w:vAlign w:val="center"/>
            <w:hideMark/>
          </w:tcPr>
          <w:p w14:paraId="27134179"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Pr>
                <w:rFonts w:ascii="Arial" w:eastAsia="Times New Roman" w:hAnsi="Arial"/>
                <w:color w:val="000000"/>
                <w:sz w:val="18"/>
                <w:szCs w:val="18"/>
                <w:lang w:val="fr-CH" w:eastAsia="fr-CH"/>
              </w:rPr>
              <w:t>International Organisation for Standardis</w:t>
            </w:r>
            <w:r w:rsidRPr="009B18DC">
              <w:rPr>
                <w:rFonts w:ascii="Arial" w:eastAsia="Times New Roman" w:hAnsi="Arial"/>
                <w:color w:val="000000"/>
                <w:sz w:val="18"/>
                <w:szCs w:val="18"/>
                <w:lang w:val="fr-CH" w:eastAsia="fr-CH"/>
              </w:rPr>
              <w:t>ation</w:t>
            </w:r>
          </w:p>
        </w:tc>
        <w:tc>
          <w:tcPr>
            <w:tcW w:w="964" w:type="dxa"/>
            <w:tcBorders>
              <w:left w:val="nil"/>
              <w:right w:val="nil"/>
            </w:tcBorders>
          </w:tcPr>
          <w:p w14:paraId="44B5042C" w14:textId="77777777" w:rsidR="00533A1E" w:rsidRPr="009B18DC" w:rsidRDefault="00533A1E" w:rsidP="00C52C05">
            <w:pPr>
              <w:spacing w:after="0" w:line="240" w:lineRule="auto"/>
              <w:rPr>
                <w:rFonts w:ascii="Arial" w:eastAsia="Times New Roman" w:hAnsi="Arial"/>
                <w:color w:val="000000"/>
                <w:sz w:val="18"/>
                <w:szCs w:val="18"/>
                <w:lang w:val="fr-CH" w:eastAsia="fr-CH"/>
              </w:rPr>
            </w:pPr>
          </w:p>
        </w:tc>
        <w:tc>
          <w:tcPr>
            <w:tcW w:w="3686" w:type="dxa"/>
            <w:vMerge/>
            <w:tcBorders>
              <w:left w:val="nil"/>
              <w:right w:val="nil"/>
            </w:tcBorders>
          </w:tcPr>
          <w:p w14:paraId="28C39979" w14:textId="729E79D6" w:rsidR="00533A1E" w:rsidRPr="009B18DC" w:rsidRDefault="00533A1E" w:rsidP="00C52C05">
            <w:pPr>
              <w:spacing w:after="0" w:line="240" w:lineRule="auto"/>
              <w:rPr>
                <w:rFonts w:ascii="Arial" w:eastAsia="Times New Roman" w:hAnsi="Arial"/>
                <w:color w:val="000000"/>
                <w:sz w:val="18"/>
                <w:szCs w:val="18"/>
                <w:lang w:val="fr-CH" w:eastAsia="fr-CH"/>
              </w:rPr>
            </w:pPr>
          </w:p>
        </w:tc>
      </w:tr>
      <w:tr w:rsidR="00533A1E" w:rsidRPr="009B18DC" w14:paraId="0A4D1114" w14:textId="77777777" w:rsidTr="00533A1E">
        <w:trPr>
          <w:trHeight w:val="414"/>
        </w:trPr>
        <w:tc>
          <w:tcPr>
            <w:tcW w:w="964" w:type="dxa"/>
            <w:tcBorders>
              <w:top w:val="nil"/>
              <w:left w:val="nil"/>
              <w:bottom w:val="nil"/>
              <w:right w:val="nil"/>
            </w:tcBorders>
            <w:vAlign w:val="center"/>
            <w:hideMark/>
          </w:tcPr>
          <w:p w14:paraId="5F621609" w14:textId="4C1A522C" w:rsidR="00533A1E" w:rsidRPr="009B18DC" w:rsidRDefault="00533A1E" w:rsidP="00043F26">
            <w:pPr>
              <w:spacing w:after="0" w:line="240" w:lineRule="auto"/>
              <w:rPr>
                <w:rFonts w:ascii="Arial" w:eastAsia="Times New Roman" w:hAnsi="Arial"/>
                <w:color w:val="000000"/>
                <w:sz w:val="18"/>
                <w:szCs w:val="18"/>
                <w:lang w:val="fr-CH" w:eastAsia="fr-CH"/>
              </w:rPr>
            </w:pPr>
            <w:proofErr w:type="spellStart"/>
            <w:r w:rsidRPr="009B18DC">
              <w:rPr>
                <w:rFonts w:ascii="Arial" w:eastAsia="Times New Roman" w:hAnsi="Arial"/>
                <w:color w:val="000000"/>
                <w:sz w:val="18"/>
                <w:szCs w:val="18"/>
                <w:lang w:val="fr-CH" w:eastAsia="fr-CH"/>
              </w:rPr>
              <w:t>N</w:t>
            </w:r>
            <w:r>
              <w:rPr>
                <w:rFonts w:ascii="Arial" w:eastAsia="Times New Roman" w:hAnsi="Arial"/>
                <w:color w:val="000000"/>
                <w:sz w:val="18"/>
                <w:szCs w:val="18"/>
                <w:lang w:val="fr-CH" w:eastAsia="fr-CH"/>
              </w:rPr>
              <w:t>t</w:t>
            </w:r>
            <w:r w:rsidRPr="009B18DC">
              <w:rPr>
                <w:rFonts w:ascii="Arial" w:eastAsia="Times New Roman" w:hAnsi="Arial"/>
                <w:color w:val="000000"/>
                <w:sz w:val="18"/>
                <w:szCs w:val="18"/>
                <w:lang w:val="fr-CH" w:eastAsia="fr-CH"/>
              </w:rPr>
              <w:t>F</w:t>
            </w:r>
            <w:proofErr w:type="spellEnd"/>
          </w:p>
        </w:tc>
        <w:tc>
          <w:tcPr>
            <w:tcW w:w="3686" w:type="dxa"/>
            <w:tcBorders>
              <w:top w:val="nil"/>
              <w:left w:val="nil"/>
              <w:bottom w:val="nil"/>
              <w:right w:val="nil"/>
            </w:tcBorders>
            <w:vAlign w:val="center"/>
            <w:hideMark/>
          </w:tcPr>
          <w:p w14:paraId="50F44D0E"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Note to File</w:t>
            </w:r>
          </w:p>
        </w:tc>
        <w:tc>
          <w:tcPr>
            <w:tcW w:w="964" w:type="dxa"/>
            <w:tcBorders>
              <w:left w:val="nil"/>
              <w:right w:val="nil"/>
            </w:tcBorders>
          </w:tcPr>
          <w:p w14:paraId="0949E337" w14:textId="77777777" w:rsidR="00533A1E" w:rsidRPr="009B18DC" w:rsidRDefault="00533A1E" w:rsidP="00C52C05">
            <w:pPr>
              <w:spacing w:after="0" w:line="240" w:lineRule="auto"/>
              <w:rPr>
                <w:rFonts w:ascii="Arial" w:eastAsia="Times New Roman" w:hAnsi="Arial"/>
                <w:color w:val="000000"/>
                <w:sz w:val="18"/>
                <w:szCs w:val="18"/>
                <w:lang w:val="fr-CH" w:eastAsia="fr-CH"/>
              </w:rPr>
            </w:pPr>
          </w:p>
        </w:tc>
        <w:tc>
          <w:tcPr>
            <w:tcW w:w="3686" w:type="dxa"/>
            <w:vMerge/>
            <w:tcBorders>
              <w:left w:val="nil"/>
              <w:right w:val="nil"/>
            </w:tcBorders>
          </w:tcPr>
          <w:p w14:paraId="473D009B" w14:textId="6EB3F84F" w:rsidR="00533A1E" w:rsidRPr="009B18DC" w:rsidRDefault="00533A1E" w:rsidP="00C52C05">
            <w:pPr>
              <w:spacing w:after="0" w:line="240" w:lineRule="auto"/>
              <w:rPr>
                <w:rFonts w:ascii="Arial" w:eastAsia="Times New Roman" w:hAnsi="Arial"/>
                <w:color w:val="000000"/>
                <w:sz w:val="18"/>
                <w:szCs w:val="18"/>
                <w:lang w:val="fr-CH" w:eastAsia="fr-CH"/>
              </w:rPr>
            </w:pPr>
          </w:p>
        </w:tc>
      </w:tr>
      <w:tr w:rsidR="00533A1E" w:rsidRPr="009B18DC" w14:paraId="245A8DAB" w14:textId="77777777" w:rsidTr="00533A1E">
        <w:trPr>
          <w:trHeight w:val="414"/>
        </w:trPr>
        <w:tc>
          <w:tcPr>
            <w:tcW w:w="964" w:type="dxa"/>
            <w:tcBorders>
              <w:top w:val="nil"/>
              <w:left w:val="nil"/>
              <w:bottom w:val="nil"/>
              <w:right w:val="nil"/>
            </w:tcBorders>
            <w:vAlign w:val="center"/>
            <w:hideMark/>
          </w:tcPr>
          <w:p w14:paraId="4994ECC7"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PI</w:t>
            </w:r>
          </w:p>
        </w:tc>
        <w:tc>
          <w:tcPr>
            <w:tcW w:w="3686" w:type="dxa"/>
            <w:tcBorders>
              <w:top w:val="nil"/>
              <w:left w:val="nil"/>
              <w:bottom w:val="nil"/>
              <w:right w:val="nil"/>
            </w:tcBorders>
            <w:vAlign w:val="center"/>
            <w:hideMark/>
          </w:tcPr>
          <w:p w14:paraId="714C7731"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 xml:space="preserve">Principal </w:t>
            </w:r>
            <w:proofErr w:type="spellStart"/>
            <w:r w:rsidRPr="009B18DC">
              <w:rPr>
                <w:rFonts w:ascii="Arial" w:eastAsia="Times New Roman" w:hAnsi="Arial"/>
                <w:color w:val="000000"/>
                <w:sz w:val="18"/>
                <w:szCs w:val="18"/>
                <w:lang w:val="fr-CH" w:eastAsia="fr-CH"/>
              </w:rPr>
              <w:t>Investigator</w:t>
            </w:r>
            <w:proofErr w:type="spellEnd"/>
          </w:p>
        </w:tc>
        <w:tc>
          <w:tcPr>
            <w:tcW w:w="964" w:type="dxa"/>
            <w:tcBorders>
              <w:left w:val="nil"/>
              <w:right w:val="nil"/>
            </w:tcBorders>
          </w:tcPr>
          <w:p w14:paraId="62E462ED" w14:textId="77777777" w:rsidR="00533A1E" w:rsidRPr="009B18DC" w:rsidRDefault="00533A1E" w:rsidP="00C52C05">
            <w:pPr>
              <w:spacing w:after="0" w:line="240" w:lineRule="auto"/>
              <w:rPr>
                <w:rFonts w:ascii="Arial" w:eastAsia="Times New Roman" w:hAnsi="Arial"/>
                <w:color w:val="000000"/>
                <w:sz w:val="18"/>
                <w:szCs w:val="18"/>
                <w:lang w:val="fr-CH" w:eastAsia="fr-CH"/>
              </w:rPr>
            </w:pPr>
          </w:p>
        </w:tc>
        <w:tc>
          <w:tcPr>
            <w:tcW w:w="3686" w:type="dxa"/>
            <w:vMerge/>
            <w:tcBorders>
              <w:left w:val="nil"/>
              <w:right w:val="nil"/>
            </w:tcBorders>
          </w:tcPr>
          <w:p w14:paraId="1D857808" w14:textId="19A17A7A" w:rsidR="00533A1E" w:rsidRPr="009B18DC" w:rsidRDefault="00533A1E" w:rsidP="00C52C05">
            <w:pPr>
              <w:spacing w:after="0" w:line="240" w:lineRule="auto"/>
              <w:rPr>
                <w:rFonts w:ascii="Arial" w:eastAsia="Times New Roman" w:hAnsi="Arial"/>
                <w:color w:val="000000"/>
                <w:sz w:val="18"/>
                <w:szCs w:val="18"/>
                <w:lang w:val="fr-CH" w:eastAsia="fr-CH"/>
              </w:rPr>
            </w:pPr>
          </w:p>
        </w:tc>
      </w:tr>
      <w:tr w:rsidR="00533A1E" w:rsidRPr="009B18DC" w14:paraId="2C7A89FB" w14:textId="77777777" w:rsidTr="00533A1E">
        <w:trPr>
          <w:trHeight w:val="414"/>
        </w:trPr>
        <w:tc>
          <w:tcPr>
            <w:tcW w:w="964" w:type="dxa"/>
            <w:tcBorders>
              <w:top w:val="nil"/>
              <w:left w:val="nil"/>
              <w:bottom w:val="nil"/>
              <w:right w:val="nil"/>
            </w:tcBorders>
            <w:vAlign w:val="center"/>
            <w:hideMark/>
          </w:tcPr>
          <w:p w14:paraId="40F9ACE4"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RA</w:t>
            </w:r>
          </w:p>
        </w:tc>
        <w:tc>
          <w:tcPr>
            <w:tcW w:w="3686" w:type="dxa"/>
            <w:tcBorders>
              <w:top w:val="nil"/>
              <w:left w:val="nil"/>
              <w:bottom w:val="nil"/>
              <w:right w:val="nil"/>
            </w:tcBorders>
            <w:vAlign w:val="center"/>
            <w:hideMark/>
          </w:tcPr>
          <w:p w14:paraId="456A8384" w14:textId="77777777" w:rsidR="00533A1E" w:rsidRPr="009B18DC" w:rsidRDefault="00533A1E" w:rsidP="00C52C05">
            <w:pPr>
              <w:spacing w:after="0" w:line="240" w:lineRule="auto"/>
              <w:rPr>
                <w:rFonts w:ascii="Arial" w:eastAsia="Times New Roman" w:hAnsi="Arial"/>
                <w:color w:val="000000"/>
                <w:sz w:val="18"/>
                <w:szCs w:val="18"/>
                <w:lang w:val="fr-CH" w:eastAsia="fr-CH"/>
              </w:rPr>
            </w:pPr>
            <w:proofErr w:type="spellStart"/>
            <w:r w:rsidRPr="009B18DC">
              <w:rPr>
                <w:rFonts w:ascii="Arial" w:eastAsia="Times New Roman" w:hAnsi="Arial"/>
                <w:color w:val="000000"/>
                <w:sz w:val="18"/>
                <w:szCs w:val="18"/>
                <w:lang w:val="fr-CH" w:eastAsia="fr-CH"/>
              </w:rPr>
              <w:t>Regulatory</w:t>
            </w:r>
            <w:proofErr w:type="spellEnd"/>
            <w:r w:rsidRPr="009B18DC">
              <w:rPr>
                <w:rFonts w:ascii="Arial" w:eastAsia="Times New Roman" w:hAnsi="Arial"/>
                <w:color w:val="000000"/>
                <w:sz w:val="18"/>
                <w:szCs w:val="18"/>
                <w:lang w:val="fr-CH" w:eastAsia="fr-CH"/>
              </w:rPr>
              <w:t xml:space="preserve"> </w:t>
            </w:r>
            <w:proofErr w:type="spellStart"/>
            <w:r w:rsidRPr="009B18DC">
              <w:rPr>
                <w:rFonts w:ascii="Arial" w:eastAsia="Times New Roman" w:hAnsi="Arial"/>
                <w:color w:val="000000"/>
                <w:sz w:val="18"/>
                <w:szCs w:val="18"/>
                <w:lang w:val="fr-CH" w:eastAsia="fr-CH"/>
              </w:rPr>
              <w:t>Aut</w:t>
            </w:r>
            <w:r>
              <w:rPr>
                <w:rFonts w:ascii="Arial" w:eastAsia="Times New Roman" w:hAnsi="Arial"/>
                <w:color w:val="000000"/>
                <w:sz w:val="18"/>
                <w:szCs w:val="18"/>
                <w:lang w:val="fr-CH" w:eastAsia="fr-CH"/>
              </w:rPr>
              <w:t>h</w:t>
            </w:r>
            <w:r w:rsidRPr="009B18DC">
              <w:rPr>
                <w:rFonts w:ascii="Arial" w:eastAsia="Times New Roman" w:hAnsi="Arial"/>
                <w:color w:val="000000"/>
                <w:sz w:val="18"/>
                <w:szCs w:val="18"/>
                <w:lang w:val="fr-CH" w:eastAsia="fr-CH"/>
              </w:rPr>
              <w:t>orities</w:t>
            </w:r>
            <w:proofErr w:type="spellEnd"/>
          </w:p>
        </w:tc>
        <w:tc>
          <w:tcPr>
            <w:tcW w:w="964" w:type="dxa"/>
            <w:tcBorders>
              <w:left w:val="nil"/>
              <w:right w:val="nil"/>
            </w:tcBorders>
          </w:tcPr>
          <w:p w14:paraId="5C5A920A" w14:textId="77777777" w:rsidR="00533A1E" w:rsidRPr="009B18DC" w:rsidRDefault="00533A1E" w:rsidP="00C52C05">
            <w:pPr>
              <w:spacing w:after="0" w:line="240" w:lineRule="auto"/>
              <w:rPr>
                <w:rFonts w:ascii="Arial" w:eastAsia="Times New Roman" w:hAnsi="Arial"/>
                <w:color w:val="000000"/>
                <w:sz w:val="18"/>
                <w:szCs w:val="18"/>
                <w:lang w:val="fr-CH" w:eastAsia="fr-CH"/>
              </w:rPr>
            </w:pPr>
          </w:p>
        </w:tc>
        <w:tc>
          <w:tcPr>
            <w:tcW w:w="3686" w:type="dxa"/>
            <w:vMerge/>
            <w:tcBorders>
              <w:left w:val="nil"/>
              <w:right w:val="nil"/>
            </w:tcBorders>
          </w:tcPr>
          <w:p w14:paraId="22442CE1" w14:textId="295FD427" w:rsidR="00533A1E" w:rsidRPr="009B18DC" w:rsidRDefault="00533A1E" w:rsidP="00C52C05">
            <w:pPr>
              <w:spacing w:after="0" w:line="240" w:lineRule="auto"/>
              <w:rPr>
                <w:rFonts w:ascii="Arial" w:eastAsia="Times New Roman" w:hAnsi="Arial"/>
                <w:color w:val="000000"/>
                <w:sz w:val="18"/>
                <w:szCs w:val="18"/>
                <w:lang w:val="fr-CH" w:eastAsia="fr-CH"/>
              </w:rPr>
            </w:pPr>
          </w:p>
        </w:tc>
      </w:tr>
      <w:tr w:rsidR="00533A1E" w:rsidRPr="009B18DC" w14:paraId="5DB2EEAF" w14:textId="77777777" w:rsidTr="00533A1E">
        <w:trPr>
          <w:trHeight w:val="414"/>
        </w:trPr>
        <w:tc>
          <w:tcPr>
            <w:tcW w:w="964" w:type="dxa"/>
            <w:tcBorders>
              <w:top w:val="nil"/>
              <w:left w:val="nil"/>
              <w:bottom w:val="nil"/>
              <w:right w:val="nil"/>
            </w:tcBorders>
            <w:vAlign w:val="center"/>
            <w:hideMark/>
          </w:tcPr>
          <w:p w14:paraId="740C3EA4"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RBM</w:t>
            </w:r>
          </w:p>
        </w:tc>
        <w:tc>
          <w:tcPr>
            <w:tcW w:w="3686" w:type="dxa"/>
            <w:tcBorders>
              <w:top w:val="nil"/>
              <w:left w:val="nil"/>
              <w:bottom w:val="nil"/>
              <w:right w:val="nil"/>
            </w:tcBorders>
            <w:vAlign w:val="center"/>
            <w:hideMark/>
          </w:tcPr>
          <w:p w14:paraId="14CC1F54"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Risk-Based Monitoring</w:t>
            </w:r>
          </w:p>
        </w:tc>
        <w:tc>
          <w:tcPr>
            <w:tcW w:w="964" w:type="dxa"/>
            <w:tcBorders>
              <w:left w:val="nil"/>
              <w:right w:val="nil"/>
            </w:tcBorders>
          </w:tcPr>
          <w:p w14:paraId="5208743B" w14:textId="77777777" w:rsidR="00533A1E" w:rsidRPr="009B18DC" w:rsidRDefault="00533A1E" w:rsidP="00C52C05">
            <w:pPr>
              <w:spacing w:after="0" w:line="240" w:lineRule="auto"/>
              <w:rPr>
                <w:rFonts w:ascii="Arial" w:eastAsia="Times New Roman" w:hAnsi="Arial"/>
                <w:color w:val="000000"/>
                <w:sz w:val="18"/>
                <w:szCs w:val="18"/>
                <w:lang w:val="en-US" w:eastAsia="fr-CH"/>
              </w:rPr>
            </w:pPr>
          </w:p>
        </w:tc>
        <w:tc>
          <w:tcPr>
            <w:tcW w:w="3686" w:type="dxa"/>
            <w:vMerge/>
            <w:tcBorders>
              <w:left w:val="nil"/>
              <w:right w:val="nil"/>
            </w:tcBorders>
          </w:tcPr>
          <w:p w14:paraId="75DA95D4" w14:textId="5A5D8D74" w:rsidR="00533A1E" w:rsidRPr="009B18DC" w:rsidRDefault="00533A1E" w:rsidP="00C52C05">
            <w:pPr>
              <w:spacing w:after="0" w:line="240" w:lineRule="auto"/>
              <w:rPr>
                <w:rFonts w:ascii="Arial" w:eastAsia="Times New Roman" w:hAnsi="Arial"/>
                <w:color w:val="000000"/>
                <w:sz w:val="18"/>
                <w:szCs w:val="18"/>
                <w:lang w:val="en-US" w:eastAsia="fr-CH"/>
              </w:rPr>
            </w:pPr>
          </w:p>
        </w:tc>
      </w:tr>
      <w:tr w:rsidR="00533A1E" w:rsidRPr="009B18DC" w14:paraId="2A01DB1D" w14:textId="77777777" w:rsidTr="00533A1E">
        <w:trPr>
          <w:trHeight w:val="414"/>
        </w:trPr>
        <w:tc>
          <w:tcPr>
            <w:tcW w:w="964" w:type="dxa"/>
            <w:tcBorders>
              <w:top w:val="nil"/>
              <w:left w:val="nil"/>
              <w:bottom w:val="nil"/>
              <w:right w:val="nil"/>
            </w:tcBorders>
            <w:vAlign w:val="center"/>
            <w:hideMark/>
          </w:tcPr>
          <w:p w14:paraId="347B9567"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RMV</w:t>
            </w:r>
          </w:p>
        </w:tc>
        <w:tc>
          <w:tcPr>
            <w:tcW w:w="3686" w:type="dxa"/>
            <w:tcBorders>
              <w:top w:val="nil"/>
              <w:left w:val="nil"/>
              <w:bottom w:val="nil"/>
              <w:right w:val="nil"/>
            </w:tcBorders>
            <w:vAlign w:val="center"/>
            <w:hideMark/>
          </w:tcPr>
          <w:p w14:paraId="041F647E"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 xml:space="preserve">Routine Monitoring </w:t>
            </w:r>
            <w:proofErr w:type="spellStart"/>
            <w:r w:rsidRPr="009B18DC">
              <w:rPr>
                <w:rFonts w:ascii="Arial" w:eastAsia="Times New Roman" w:hAnsi="Arial"/>
                <w:color w:val="000000"/>
                <w:sz w:val="18"/>
                <w:szCs w:val="18"/>
                <w:lang w:val="fr-CH" w:eastAsia="fr-CH"/>
              </w:rPr>
              <w:t>Visit</w:t>
            </w:r>
            <w:proofErr w:type="spellEnd"/>
          </w:p>
        </w:tc>
        <w:tc>
          <w:tcPr>
            <w:tcW w:w="964" w:type="dxa"/>
            <w:tcBorders>
              <w:left w:val="nil"/>
              <w:right w:val="nil"/>
            </w:tcBorders>
          </w:tcPr>
          <w:p w14:paraId="7D55A9BC" w14:textId="77777777" w:rsidR="00533A1E" w:rsidRPr="009B18DC" w:rsidRDefault="00533A1E" w:rsidP="00C52C05">
            <w:pPr>
              <w:spacing w:after="0" w:line="240" w:lineRule="auto"/>
              <w:rPr>
                <w:rFonts w:ascii="Arial" w:eastAsia="Times New Roman" w:hAnsi="Arial"/>
                <w:color w:val="000000"/>
                <w:sz w:val="18"/>
                <w:szCs w:val="18"/>
                <w:lang w:val="fr-CH" w:eastAsia="fr-CH"/>
              </w:rPr>
            </w:pPr>
          </w:p>
        </w:tc>
        <w:tc>
          <w:tcPr>
            <w:tcW w:w="3686" w:type="dxa"/>
            <w:vMerge/>
            <w:tcBorders>
              <w:left w:val="nil"/>
              <w:right w:val="nil"/>
            </w:tcBorders>
          </w:tcPr>
          <w:p w14:paraId="435EE19B" w14:textId="44514876" w:rsidR="00533A1E" w:rsidRPr="009B18DC" w:rsidRDefault="00533A1E" w:rsidP="00C52C05">
            <w:pPr>
              <w:spacing w:after="0" w:line="240" w:lineRule="auto"/>
              <w:rPr>
                <w:rFonts w:ascii="Arial" w:eastAsia="Times New Roman" w:hAnsi="Arial"/>
                <w:color w:val="000000"/>
                <w:sz w:val="18"/>
                <w:szCs w:val="18"/>
                <w:lang w:val="fr-CH" w:eastAsia="fr-CH"/>
              </w:rPr>
            </w:pPr>
          </w:p>
        </w:tc>
      </w:tr>
      <w:tr w:rsidR="00533A1E" w:rsidRPr="009B18DC" w14:paraId="60463CCC" w14:textId="77777777" w:rsidTr="00533A1E">
        <w:trPr>
          <w:trHeight w:val="414"/>
        </w:trPr>
        <w:tc>
          <w:tcPr>
            <w:tcW w:w="964" w:type="dxa"/>
            <w:tcBorders>
              <w:top w:val="nil"/>
              <w:left w:val="nil"/>
              <w:bottom w:val="nil"/>
              <w:right w:val="nil"/>
            </w:tcBorders>
            <w:vAlign w:val="center"/>
            <w:hideMark/>
          </w:tcPr>
          <w:p w14:paraId="243FBF47"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SCTO</w:t>
            </w:r>
          </w:p>
        </w:tc>
        <w:tc>
          <w:tcPr>
            <w:tcW w:w="3686" w:type="dxa"/>
            <w:tcBorders>
              <w:top w:val="nil"/>
              <w:left w:val="nil"/>
              <w:bottom w:val="nil"/>
              <w:right w:val="nil"/>
            </w:tcBorders>
            <w:vAlign w:val="center"/>
            <w:hideMark/>
          </w:tcPr>
          <w:p w14:paraId="3C99D52B"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Swiss Clinical Trial Organisation</w:t>
            </w:r>
          </w:p>
        </w:tc>
        <w:tc>
          <w:tcPr>
            <w:tcW w:w="964" w:type="dxa"/>
            <w:tcBorders>
              <w:left w:val="nil"/>
              <w:right w:val="nil"/>
            </w:tcBorders>
          </w:tcPr>
          <w:p w14:paraId="0B5B301C" w14:textId="77777777" w:rsidR="00533A1E" w:rsidRPr="009B18DC" w:rsidRDefault="00533A1E" w:rsidP="00C52C05">
            <w:pPr>
              <w:spacing w:after="0" w:line="240" w:lineRule="auto"/>
              <w:rPr>
                <w:rFonts w:ascii="Arial" w:eastAsia="Times New Roman" w:hAnsi="Arial"/>
                <w:color w:val="000000"/>
                <w:sz w:val="18"/>
                <w:szCs w:val="18"/>
                <w:lang w:val="en-US" w:eastAsia="fr-CH"/>
              </w:rPr>
            </w:pPr>
          </w:p>
        </w:tc>
        <w:tc>
          <w:tcPr>
            <w:tcW w:w="3686" w:type="dxa"/>
            <w:vMerge/>
            <w:tcBorders>
              <w:left w:val="nil"/>
              <w:right w:val="nil"/>
            </w:tcBorders>
          </w:tcPr>
          <w:p w14:paraId="7493AC4F" w14:textId="7EE752AA" w:rsidR="00533A1E" w:rsidRPr="009B18DC" w:rsidRDefault="00533A1E" w:rsidP="00C52C05">
            <w:pPr>
              <w:spacing w:after="0" w:line="240" w:lineRule="auto"/>
              <w:rPr>
                <w:rFonts w:ascii="Arial" w:eastAsia="Times New Roman" w:hAnsi="Arial"/>
                <w:color w:val="000000"/>
                <w:sz w:val="18"/>
                <w:szCs w:val="18"/>
                <w:lang w:val="en-US" w:eastAsia="fr-CH"/>
              </w:rPr>
            </w:pPr>
          </w:p>
        </w:tc>
      </w:tr>
      <w:tr w:rsidR="00533A1E" w:rsidRPr="009B18DC" w14:paraId="5A20CBEF" w14:textId="77777777" w:rsidTr="00533A1E">
        <w:trPr>
          <w:trHeight w:val="414"/>
        </w:trPr>
        <w:tc>
          <w:tcPr>
            <w:tcW w:w="964" w:type="dxa"/>
            <w:tcBorders>
              <w:top w:val="nil"/>
              <w:left w:val="nil"/>
              <w:bottom w:val="nil"/>
              <w:right w:val="nil"/>
            </w:tcBorders>
            <w:vAlign w:val="center"/>
            <w:hideMark/>
          </w:tcPr>
          <w:p w14:paraId="01973FBF"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SDV</w:t>
            </w:r>
          </w:p>
        </w:tc>
        <w:tc>
          <w:tcPr>
            <w:tcW w:w="3686" w:type="dxa"/>
            <w:tcBorders>
              <w:top w:val="nil"/>
              <w:left w:val="nil"/>
              <w:bottom w:val="nil"/>
              <w:right w:val="nil"/>
            </w:tcBorders>
            <w:vAlign w:val="center"/>
            <w:hideMark/>
          </w:tcPr>
          <w:p w14:paraId="22752980"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en-US" w:eastAsia="fr-CH"/>
              </w:rPr>
              <w:t>Source Data Verification</w:t>
            </w:r>
          </w:p>
        </w:tc>
        <w:tc>
          <w:tcPr>
            <w:tcW w:w="964" w:type="dxa"/>
            <w:tcBorders>
              <w:left w:val="nil"/>
              <w:right w:val="nil"/>
            </w:tcBorders>
          </w:tcPr>
          <w:p w14:paraId="2B29D544" w14:textId="77777777" w:rsidR="00533A1E" w:rsidRPr="009B18DC" w:rsidRDefault="00533A1E" w:rsidP="00C52C05">
            <w:pPr>
              <w:spacing w:after="0" w:line="240" w:lineRule="auto"/>
              <w:rPr>
                <w:rFonts w:ascii="Arial" w:eastAsia="Times New Roman" w:hAnsi="Arial"/>
                <w:color w:val="000000"/>
                <w:sz w:val="18"/>
                <w:szCs w:val="18"/>
                <w:lang w:val="en-US" w:eastAsia="fr-CH"/>
              </w:rPr>
            </w:pPr>
          </w:p>
        </w:tc>
        <w:tc>
          <w:tcPr>
            <w:tcW w:w="3686" w:type="dxa"/>
            <w:vMerge/>
            <w:tcBorders>
              <w:left w:val="nil"/>
              <w:right w:val="nil"/>
            </w:tcBorders>
          </w:tcPr>
          <w:p w14:paraId="03C5E64D" w14:textId="79D2E861" w:rsidR="00533A1E" w:rsidRPr="009B18DC" w:rsidRDefault="00533A1E" w:rsidP="00C52C05">
            <w:pPr>
              <w:spacing w:after="0" w:line="240" w:lineRule="auto"/>
              <w:rPr>
                <w:rFonts w:ascii="Arial" w:eastAsia="Times New Roman" w:hAnsi="Arial"/>
                <w:color w:val="000000"/>
                <w:sz w:val="18"/>
                <w:szCs w:val="18"/>
                <w:lang w:val="en-US" w:eastAsia="fr-CH"/>
              </w:rPr>
            </w:pPr>
          </w:p>
        </w:tc>
      </w:tr>
      <w:tr w:rsidR="00533A1E" w:rsidRPr="009B18DC" w14:paraId="390E596E" w14:textId="77777777" w:rsidTr="00533A1E">
        <w:trPr>
          <w:trHeight w:val="414"/>
        </w:trPr>
        <w:tc>
          <w:tcPr>
            <w:tcW w:w="964" w:type="dxa"/>
            <w:tcBorders>
              <w:top w:val="nil"/>
              <w:left w:val="nil"/>
              <w:bottom w:val="nil"/>
              <w:right w:val="nil"/>
            </w:tcBorders>
            <w:vAlign w:val="center"/>
            <w:hideMark/>
          </w:tcPr>
          <w:p w14:paraId="373C7B9C"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SIV</w:t>
            </w:r>
          </w:p>
        </w:tc>
        <w:tc>
          <w:tcPr>
            <w:tcW w:w="3686" w:type="dxa"/>
            <w:tcBorders>
              <w:top w:val="nil"/>
              <w:left w:val="nil"/>
              <w:bottom w:val="nil"/>
              <w:right w:val="nil"/>
            </w:tcBorders>
            <w:vAlign w:val="center"/>
            <w:hideMark/>
          </w:tcPr>
          <w:p w14:paraId="265EE17F" w14:textId="77777777" w:rsidR="00533A1E" w:rsidRPr="009B18DC" w:rsidRDefault="00533A1E" w:rsidP="00C52C05">
            <w:pPr>
              <w:spacing w:after="0" w:line="240" w:lineRule="auto"/>
              <w:rPr>
                <w:rFonts w:ascii="Arial" w:eastAsia="Times New Roman" w:hAnsi="Arial"/>
                <w:color w:val="000000"/>
                <w:sz w:val="18"/>
                <w:szCs w:val="18"/>
                <w:lang w:val="fr-CH" w:eastAsia="fr-CH"/>
              </w:rPr>
            </w:pPr>
            <w:r w:rsidRPr="009B18DC">
              <w:rPr>
                <w:rFonts w:ascii="Arial" w:eastAsia="Times New Roman" w:hAnsi="Arial"/>
                <w:color w:val="000000"/>
                <w:sz w:val="18"/>
                <w:szCs w:val="18"/>
                <w:lang w:val="fr-CH" w:eastAsia="fr-CH"/>
              </w:rPr>
              <w:t xml:space="preserve">Site Initiation </w:t>
            </w:r>
            <w:proofErr w:type="spellStart"/>
            <w:r w:rsidRPr="009B18DC">
              <w:rPr>
                <w:rFonts w:ascii="Arial" w:eastAsia="Times New Roman" w:hAnsi="Arial"/>
                <w:color w:val="000000"/>
                <w:sz w:val="18"/>
                <w:szCs w:val="18"/>
                <w:lang w:val="fr-CH" w:eastAsia="fr-CH"/>
              </w:rPr>
              <w:t>Visit</w:t>
            </w:r>
            <w:proofErr w:type="spellEnd"/>
          </w:p>
        </w:tc>
        <w:tc>
          <w:tcPr>
            <w:tcW w:w="964" w:type="dxa"/>
            <w:tcBorders>
              <w:left w:val="nil"/>
              <w:right w:val="nil"/>
            </w:tcBorders>
          </w:tcPr>
          <w:p w14:paraId="017B7F65" w14:textId="77777777" w:rsidR="00533A1E" w:rsidRPr="009B18DC" w:rsidRDefault="00533A1E" w:rsidP="00C52C05">
            <w:pPr>
              <w:spacing w:after="0" w:line="240" w:lineRule="auto"/>
              <w:rPr>
                <w:rFonts w:ascii="Arial" w:eastAsia="Times New Roman" w:hAnsi="Arial"/>
                <w:color w:val="000000"/>
                <w:sz w:val="18"/>
                <w:szCs w:val="18"/>
                <w:lang w:val="fr-CH" w:eastAsia="fr-CH"/>
              </w:rPr>
            </w:pPr>
          </w:p>
        </w:tc>
        <w:tc>
          <w:tcPr>
            <w:tcW w:w="3686" w:type="dxa"/>
            <w:vMerge/>
            <w:tcBorders>
              <w:left w:val="nil"/>
              <w:right w:val="nil"/>
            </w:tcBorders>
          </w:tcPr>
          <w:p w14:paraId="20FD861A" w14:textId="78E4ED96" w:rsidR="00533A1E" w:rsidRPr="009B18DC" w:rsidRDefault="00533A1E" w:rsidP="00C52C05">
            <w:pPr>
              <w:spacing w:after="0" w:line="240" w:lineRule="auto"/>
              <w:rPr>
                <w:rFonts w:ascii="Arial" w:eastAsia="Times New Roman" w:hAnsi="Arial"/>
                <w:color w:val="000000"/>
                <w:sz w:val="18"/>
                <w:szCs w:val="18"/>
                <w:lang w:val="fr-CH" w:eastAsia="fr-CH"/>
              </w:rPr>
            </w:pPr>
          </w:p>
        </w:tc>
      </w:tr>
    </w:tbl>
    <w:p w14:paraId="5C95DD80" w14:textId="77777777" w:rsidR="000D3728" w:rsidRDefault="000D3728" w:rsidP="00717007">
      <w:pPr>
        <w:rPr>
          <w:lang w:val="fr-CH" w:eastAsia="de-DE"/>
        </w:rPr>
        <w:sectPr w:rsidR="000D3728" w:rsidSect="00DB49B7">
          <w:footerReference w:type="default" r:id="rId15"/>
          <w:headerReference w:type="first" r:id="rId16"/>
          <w:footerReference w:type="first" r:id="rId17"/>
          <w:pgSz w:w="11906" w:h="16838" w:code="9"/>
          <w:pgMar w:top="1474" w:right="849" w:bottom="1134" w:left="1418" w:header="794" w:footer="430" w:gutter="0"/>
          <w:cols w:space="708"/>
          <w:titlePg/>
          <w:docGrid w:linePitch="360"/>
        </w:sectPr>
      </w:pPr>
    </w:p>
    <w:p w14:paraId="7C5F69C3" w14:textId="77777777" w:rsidR="00FA607C" w:rsidRPr="00DC445E" w:rsidRDefault="00FA607C" w:rsidP="00717007">
      <w:pPr>
        <w:rPr>
          <w:lang w:val="fr-CH" w:eastAsia="de-DE"/>
        </w:rPr>
      </w:pPr>
    </w:p>
    <w:p w14:paraId="519F7603" w14:textId="690BBD9C" w:rsidR="00A77485" w:rsidRDefault="00A77485" w:rsidP="00A77485">
      <w:pPr>
        <w:pStyle w:val="Titre2"/>
        <w:rPr>
          <w:rFonts w:cs="Arial"/>
          <w:color w:val="C00000"/>
          <w:sz w:val="22"/>
          <w:szCs w:val="22"/>
          <w:lang w:val="en-US"/>
        </w:rPr>
      </w:pPr>
      <w:bookmarkStart w:id="261" w:name="_Toc94864884"/>
      <w:r w:rsidRPr="00635424">
        <w:rPr>
          <w:rFonts w:cs="Arial"/>
          <w:color w:val="C00000"/>
          <w:sz w:val="22"/>
          <w:szCs w:val="22"/>
          <w:lang w:val="en-US"/>
        </w:rPr>
        <w:t>Appendi</w:t>
      </w:r>
      <w:r>
        <w:rPr>
          <w:rFonts w:cs="Arial"/>
          <w:color w:val="C00000"/>
          <w:sz w:val="22"/>
          <w:szCs w:val="22"/>
          <w:lang w:val="en-US"/>
        </w:rPr>
        <w:t>ces</w:t>
      </w:r>
      <w:bookmarkEnd w:id="261"/>
    </w:p>
    <w:p w14:paraId="6D7F27B4" w14:textId="77777777" w:rsidR="00A77485" w:rsidRPr="00BC02AC" w:rsidRDefault="00A77485" w:rsidP="00A77485">
      <w:pPr>
        <w:rPr>
          <w:rFonts w:ascii="Arial" w:hAnsi="Arial"/>
          <w:b/>
          <w:color w:val="C00000"/>
          <w:lang w:val="en-US"/>
        </w:rPr>
      </w:pPr>
      <w:r w:rsidRPr="00BC02AC">
        <w:rPr>
          <w:rFonts w:ascii="Arial" w:hAnsi="Arial"/>
          <w:b/>
          <w:color w:val="C00000"/>
          <w:lang w:val="en-US"/>
        </w:rPr>
        <w:t>Appendix 1: Study sites + contacts</w:t>
      </w:r>
    </w:p>
    <w:p w14:paraId="422323B2" w14:textId="77777777" w:rsidR="00A77485" w:rsidRDefault="00A77485" w:rsidP="00A77485">
      <w:pPr>
        <w:rPr>
          <w:lang w:val="en-US"/>
        </w:rPr>
      </w:pPr>
    </w:p>
    <w:p w14:paraId="591D2E84" w14:textId="77777777" w:rsidR="00A77485" w:rsidRPr="00802DB0" w:rsidRDefault="00A77485" w:rsidP="00A77485">
      <w:pPr>
        <w:spacing w:after="0"/>
        <w:rPr>
          <w:lang w:val="en-GB"/>
        </w:rPr>
      </w:pPr>
      <w:r w:rsidRPr="00802DB0">
        <w:rPr>
          <w:rFonts w:ascii="Arial" w:eastAsia="Times" w:hAnsi="Arial" w:cs="Times New Roman"/>
          <w:b/>
          <w:szCs w:val="20"/>
          <w:lang w:val="en-GB" w:eastAsia="de-DE"/>
        </w:rPr>
        <w:t>Study sites</w:t>
      </w:r>
    </w:p>
    <w:p w14:paraId="4F8E6966" w14:textId="28CF45CA" w:rsidR="00A77485" w:rsidRPr="00037485" w:rsidRDefault="00A77485" w:rsidP="00A77485">
      <w:pPr>
        <w:spacing w:after="120" w:line="280" w:lineRule="exact"/>
        <w:rPr>
          <w:rFonts w:ascii="Arial" w:eastAsia="Times" w:hAnsi="Arial"/>
          <w:szCs w:val="20"/>
          <w:lang w:val="en-GB" w:eastAsia="de-DE"/>
        </w:rPr>
      </w:pPr>
      <w:r w:rsidRPr="00037485">
        <w:rPr>
          <w:rFonts w:ascii="Arial" w:eastAsia="Times" w:hAnsi="Arial"/>
          <w:szCs w:val="20"/>
          <w:lang w:val="en-GB" w:eastAsia="de-DE"/>
        </w:rPr>
        <w:fldChar w:fldCharType="begin">
          <w:ffData>
            <w:name w:val="Text59"/>
            <w:enabled/>
            <w:calcOnExit w:val="0"/>
            <w:statusText w:type="text" w:val="Study sites, Patients per site, countries involved"/>
            <w:textInput>
              <w:default w:val="Study sites, involved countries, planned patients per site"/>
            </w:textInput>
          </w:ffData>
        </w:fldChar>
      </w:r>
      <w:r w:rsidRPr="00037485">
        <w:rPr>
          <w:rFonts w:ascii="Arial" w:eastAsia="Times" w:hAnsi="Arial"/>
          <w:szCs w:val="20"/>
          <w:lang w:val="en-GB" w:eastAsia="de-DE"/>
        </w:rPr>
        <w:instrText xml:space="preserve"> FORMTEXT </w:instrText>
      </w:r>
      <w:r w:rsidRPr="00037485">
        <w:rPr>
          <w:rFonts w:ascii="Arial" w:eastAsia="Times" w:hAnsi="Arial"/>
          <w:szCs w:val="20"/>
          <w:lang w:val="en-GB" w:eastAsia="de-DE"/>
        </w:rPr>
      </w:r>
      <w:r w:rsidRPr="00037485">
        <w:rPr>
          <w:rFonts w:ascii="Arial" w:eastAsia="Times" w:hAnsi="Arial"/>
          <w:szCs w:val="20"/>
          <w:lang w:val="en-GB" w:eastAsia="de-DE"/>
        </w:rPr>
        <w:fldChar w:fldCharType="separate"/>
      </w:r>
      <w:r w:rsidRPr="00037485">
        <w:rPr>
          <w:rFonts w:ascii="Arial" w:eastAsia="Times" w:hAnsi="Arial"/>
          <w:noProof/>
          <w:szCs w:val="20"/>
          <w:lang w:val="en-GB" w:eastAsia="de-DE"/>
        </w:rPr>
        <w:t xml:space="preserve">Study sites, involved countries, planned </w:t>
      </w:r>
      <w:r w:rsidR="00037485" w:rsidRPr="00C1338A">
        <w:rPr>
          <w:rFonts w:ascii="Arial" w:hAnsi="Arial"/>
          <w:lang w:val="en-GB"/>
        </w:rPr>
        <w:t>participant</w:t>
      </w:r>
      <w:r w:rsidRPr="00037485">
        <w:rPr>
          <w:rFonts w:ascii="Arial" w:eastAsia="Times" w:hAnsi="Arial"/>
          <w:noProof/>
          <w:szCs w:val="20"/>
          <w:lang w:val="en-GB" w:eastAsia="de-DE"/>
        </w:rPr>
        <w:t>s per site</w:t>
      </w:r>
      <w:r w:rsidRPr="00037485">
        <w:rPr>
          <w:rFonts w:ascii="Arial" w:eastAsia="Times" w:hAnsi="Arial"/>
          <w:szCs w:val="20"/>
          <w:lang w:val="en-GB" w:eastAsia="de-DE"/>
        </w:rPr>
        <w:fldChar w:fldCharType="end"/>
      </w:r>
    </w:p>
    <w:p w14:paraId="256E5A07" w14:textId="77777777" w:rsidR="00A77485" w:rsidRDefault="00A77485" w:rsidP="00A77485">
      <w:pPr>
        <w:spacing w:after="120" w:line="280" w:lineRule="exact"/>
        <w:rPr>
          <w:rFonts w:ascii="Arial" w:eastAsia="Times" w:hAnsi="Arial" w:cs="Times New Roman"/>
          <w:szCs w:val="20"/>
          <w:lang w:val="en-GB" w:eastAsia="de-DE"/>
        </w:rPr>
      </w:pPr>
      <w:r w:rsidRPr="004D2C0B">
        <w:rPr>
          <w:rFonts w:ascii="Arial" w:eastAsia="Times" w:hAnsi="Arial" w:cs="Times New Roman"/>
          <w:szCs w:val="20"/>
          <w:lang w:val="en-GB" w:eastAsia="de-DE"/>
        </w:rPr>
        <w:t xml:space="preserve">This Monitoring Plan is valid for the </w:t>
      </w:r>
      <w:proofErr w:type="gramStart"/>
      <w:r w:rsidRPr="004D2C0B">
        <w:rPr>
          <w:rFonts w:ascii="Arial" w:eastAsia="Times" w:hAnsi="Arial" w:cs="Times New Roman"/>
          <w:szCs w:val="20"/>
          <w:lang w:val="en-GB" w:eastAsia="de-DE"/>
        </w:rPr>
        <w:t>above mentioned</w:t>
      </w:r>
      <w:proofErr w:type="gramEnd"/>
      <w:r w:rsidRPr="004D2C0B">
        <w:rPr>
          <w:rFonts w:ascii="Arial" w:eastAsia="Times" w:hAnsi="Arial" w:cs="Times New Roman"/>
          <w:szCs w:val="20"/>
          <w:lang w:val="en-GB" w:eastAsia="de-DE"/>
        </w:rPr>
        <w:t xml:space="preserve"> site</w:t>
      </w:r>
      <w:r>
        <w:rPr>
          <w:rFonts w:ascii="Arial" w:eastAsia="Times" w:hAnsi="Arial" w:cs="Times New Roman"/>
          <w:szCs w:val="20"/>
          <w:lang w:val="en-GB" w:eastAsia="de-DE"/>
        </w:rPr>
        <w:t>(</w:t>
      </w:r>
      <w:r w:rsidRPr="004D2C0B">
        <w:rPr>
          <w:rFonts w:ascii="Arial" w:eastAsia="Times" w:hAnsi="Arial" w:cs="Times New Roman"/>
          <w:szCs w:val="20"/>
          <w:lang w:val="en-GB" w:eastAsia="de-DE"/>
        </w:rPr>
        <w:t>s</w:t>
      </w:r>
      <w:r>
        <w:rPr>
          <w:rFonts w:ascii="Arial" w:eastAsia="Times" w:hAnsi="Arial" w:cs="Times New Roman"/>
          <w:szCs w:val="20"/>
          <w:lang w:val="en-GB" w:eastAsia="de-DE"/>
        </w:rPr>
        <w:t>)</w:t>
      </w:r>
      <w:r w:rsidRPr="004D2C0B">
        <w:rPr>
          <w:rFonts w:ascii="Arial" w:eastAsia="Times" w:hAnsi="Arial" w:cs="Times New Roman"/>
          <w:szCs w:val="20"/>
          <w:lang w:val="en-GB" w:eastAsia="de-DE"/>
        </w:rPr>
        <w:t xml:space="preserve">. If new sites are added to the study, </w:t>
      </w:r>
      <w:r>
        <w:rPr>
          <w:rFonts w:ascii="Arial" w:eastAsia="Times" w:hAnsi="Arial" w:cs="Times New Roman"/>
          <w:szCs w:val="20"/>
          <w:lang w:val="en-GB" w:eastAsia="de-DE"/>
        </w:rPr>
        <w:t xml:space="preserve">this would be documented in a note on changes or </w:t>
      </w:r>
      <w:r w:rsidRPr="004D2C0B">
        <w:rPr>
          <w:rFonts w:ascii="Arial" w:eastAsia="Times" w:hAnsi="Arial" w:cs="Times New Roman"/>
          <w:szCs w:val="20"/>
          <w:lang w:val="en-GB" w:eastAsia="de-DE"/>
        </w:rPr>
        <w:t xml:space="preserve">an amendment to this plan will be written. </w:t>
      </w:r>
      <w:r>
        <w:rPr>
          <w:rFonts w:ascii="Arial" w:eastAsia="Times" w:hAnsi="Arial" w:cs="Times New Roman"/>
          <w:szCs w:val="20"/>
          <w:lang w:val="en-GB" w:eastAsia="de-DE"/>
        </w:rPr>
        <w:t xml:space="preserve">The persons </w:t>
      </w:r>
      <w:r w:rsidRPr="00640D78">
        <w:rPr>
          <w:rFonts w:ascii="Arial" w:eastAsia="Times" w:hAnsi="Arial" w:cs="Times New Roman"/>
          <w:szCs w:val="20"/>
          <w:lang w:val="en-GB" w:eastAsia="de-DE"/>
        </w:rPr>
        <w:t>responsible</w:t>
      </w:r>
      <w:r w:rsidRPr="00AE0D16">
        <w:rPr>
          <w:rFonts w:ascii="Arial" w:eastAsia="Times" w:hAnsi="Arial" w:cs="Times New Roman"/>
          <w:szCs w:val="20"/>
          <w:lang w:val="en-GB" w:eastAsia="de-DE"/>
        </w:rPr>
        <w:t xml:space="preserve"> for shipments from / to site</w:t>
      </w:r>
      <w:r>
        <w:rPr>
          <w:rFonts w:ascii="Arial" w:eastAsia="Times" w:hAnsi="Arial" w:cs="Times New Roman"/>
          <w:szCs w:val="20"/>
          <w:lang w:val="en-GB" w:eastAsia="de-DE"/>
        </w:rPr>
        <w:t>, and the packaging instructions should be defined in advance</w:t>
      </w:r>
    </w:p>
    <w:p w14:paraId="15808E92" w14:textId="77777777" w:rsidR="00A77485" w:rsidRPr="00802DB0" w:rsidRDefault="00A77485" w:rsidP="00A77485">
      <w:pPr>
        <w:rPr>
          <w:lang w:val="en-GB"/>
        </w:rPr>
      </w:pPr>
    </w:p>
    <w:tbl>
      <w:tblPr>
        <w:tblW w:w="8856"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1"/>
        <w:gridCol w:w="5245"/>
      </w:tblGrid>
      <w:tr w:rsidR="00A77485" w:rsidRPr="00394197" w14:paraId="55625C24" w14:textId="77777777" w:rsidTr="00C52C05">
        <w:trPr>
          <w:trHeight w:val="468"/>
        </w:trPr>
        <w:tc>
          <w:tcPr>
            <w:tcW w:w="8856" w:type="dxa"/>
            <w:gridSpan w:val="2"/>
            <w:tcBorders>
              <w:bottom w:val="single" w:sz="4" w:space="0" w:color="auto"/>
            </w:tcBorders>
            <w:shd w:val="clear" w:color="auto" w:fill="D9D9D9"/>
          </w:tcPr>
          <w:p w14:paraId="7FEA2A36" w14:textId="77777777" w:rsidR="00A77485" w:rsidRPr="00394197" w:rsidRDefault="00A77485" w:rsidP="00C52C05">
            <w:pPr>
              <w:spacing w:before="120" w:after="120" w:line="240" w:lineRule="auto"/>
              <w:jc w:val="center"/>
              <w:rPr>
                <w:rFonts w:ascii="Arial" w:eastAsia="Times" w:hAnsi="Arial" w:cs="Times New Roman"/>
                <w:b/>
                <w:szCs w:val="20"/>
                <w:lang w:val="en-GB" w:eastAsia="de-DE"/>
              </w:rPr>
            </w:pPr>
            <w:r w:rsidRPr="00394197">
              <w:rPr>
                <w:rFonts w:ascii="Arial" w:eastAsia="Times" w:hAnsi="Arial" w:cs="Times New Roman"/>
                <w:b/>
                <w:szCs w:val="20"/>
                <w:lang w:val="en-GB" w:eastAsia="de-DE"/>
              </w:rPr>
              <w:br w:type="page"/>
            </w:r>
            <w:r w:rsidRPr="00394197">
              <w:rPr>
                <w:rFonts w:ascii="Arial" w:eastAsia="Times" w:hAnsi="Arial" w:cs="Times New Roman"/>
                <w:b/>
                <w:szCs w:val="20"/>
                <w:lang w:val="en-GB" w:eastAsia="de-DE"/>
              </w:rPr>
              <w:br w:type="page"/>
              <w:t>Contact Information</w:t>
            </w:r>
          </w:p>
        </w:tc>
      </w:tr>
      <w:tr w:rsidR="00A77485" w:rsidRPr="00394197" w14:paraId="7A2596C4" w14:textId="77777777" w:rsidTr="00C52C05">
        <w:trPr>
          <w:trHeight w:hRule="exact" w:val="170"/>
        </w:trPr>
        <w:tc>
          <w:tcPr>
            <w:tcW w:w="3611" w:type="dxa"/>
            <w:tcBorders>
              <w:top w:val="single" w:sz="4" w:space="0" w:color="auto"/>
              <w:left w:val="nil"/>
              <w:bottom w:val="nil"/>
              <w:right w:val="nil"/>
            </w:tcBorders>
          </w:tcPr>
          <w:p w14:paraId="3975BB1A" w14:textId="77777777" w:rsidR="00A77485" w:rsidRPr="00B84816" w:rsidRDefault="00A77485" w:rsidP="00C52C05">
            <w:pPr>
              <w:spacing w:before="120" w:after="120" w:line="240" w:lineRule="auto"/>
              <w:rPr>
                <w:rFonts w:ascii="Arial" w:eastAsia="Times New Roman" w:hAnsi="Arial"/>
                <w:lang w:val="en-GB" w:eastAsia="de-DE"/>
              </w:rPr>
            </w:pPr>
          </w:p>
        </w:tc>
        <w:tc>
          <w:tcPr>
            <w:tcW w:w="5245" w:type="dxa"/>
            <w:tcBorders>
              <w:top w:val="single" w:sz="4" w:space="0" w:color="auto"/>
              <w:left w:val="nil"/>
              <w:bottom w:val="nil"/>
              <w:right w:val="nil"/>
            </w:tcBorders>
          </w:tcPr>
          <w:p w14:paraId="7497AF1B" w14:textId="77777777" w:rsidR="00A77485" w:rsidRPr="00394197" w:rsidRDefault="00A77485" w:rsidP="00C52C05">
            <w:pPr>
              <w:spacing w:before="120" w:after="120" w:line="240" w:lineRule="auto"/>
              <w:jc w:val="both"/>
              <w:rPr>
                <w:rFonts w:ascii="Arial" w:eastAsia="Times New Roman" w:hAnsi="Arial"/>
                <w:lang w:val="en-US" w:eastAsia="de-DE"/>
              </w:rPr>
            </w:pPr>
          </w:p>
        </w:tc>
      </w:tr>
      <w:tr w:rsidR="00A77485" w:rsidRPr="006052C8" w14:paraId="175D88D4" w14:textId="77777777" w:rsidTr="00C52C05">
        <w:tc>
          <w:tcPr>
            <w:tcW w:w="3611" w:type="dxa"/>
            <w:tcBorders>
              <w:bottom w:val="single" w:sz="4" w:space="0" w:color="auto"/>
            </w:tcBorders>
          </w:tcPr>
          <w:p w14:paraId="0F15D611" w14:textId="77777777" w:rsidR="00A77485" w:rsidRDefault="00A77485" w:rsidP="00C52C05">
            <w:pPr>
              <w:spacing w:before="120" w:after="120" w:line="240" w:lineRule="auto"/>
              <w:rPr>
                <w:rFonts w:ascii="Arial" w:eastAsia="Times New Roman" w:hAnsi="Arial"/>
                <w:lang w:val="en-GB" w:eastAsia="de-DE"/>
              </w:rPr>
            </w:pPr>
            <w:r w:rsidRPr="00AE0D16">
              <w:rPr>
                <w:rFonts w:ascii="Arial" w:eastAsia="Times New Roman" w:hAnsi="Arial"/>
                <w:highlight w:val="lightGray"/>
                <w:lang w:val="en-GB" w:eastAsia="de-DE"/>
              </w:rPr>
              <w:t xml:space="preserve">Study </w:t>
            </w:r>
            <w:r>
              <w:rPr>
                <w:rFonts w:ascii="Arial" w:eastAsia="Times New Roman" w:hAnsi="Arial"/>
                <w:highlight w:val="lightGray"/>
                <w:lang w:val="en-GB" w:eastAsia="de-DE"/>
              </w:rPr>
              <w:t>s</w:t>
            </w:r>
            <w:r w:rsidRPr="00AE0D16">
              <w:rPr>
                <w:rFonts w:ascii="Arial" w:eastAsia="Times New Roman" w:hAnsi="Arial"/>
                <w:highlight w:val="lightGray"/>
                <w:lang w:val="en-GB" w:eastAsia="de-DE"/>
              </w:rPr>
              <w:t>ite</w:t>
            </w:r>
            <w:r>
              <w:rPr>
                <w:rFonts w:ascii="Arial" w:eastAsia="Times New Roman" w:hAnsi="Arial"/>
                <w:lang w:val="en-GB" w:eastAsia="de-DE"/>
              </w:rPr>
              <w:br/>
            </w:r>
            <w:r w:rsidRPr="004D2C0B">
              <w:rPr>
                <w:rFonts w:ascii="Arial" w:eastAsia="Times New Roman" w:hAnsi="Arial"/>
                <w:lang w:val="en-GB" w:eastAsia="de-DE"/>
              </w:rPr>
              <w:t>(</w:t>
            </w:r>
            <w:r>
              <w:rPr>
                <w:rFonts w:ascii="Arial" w:eastAsia="Times New Roman" w:hAnsi="Arial"/>
                <w:lang w:val="en-GB" w:eastAsia="de-DE"/>
              </w:rPr>
              <w:t>Local Principal Investigator: First &amp;</w:t>
            </w:r>
            <w:r w:rsidRPr="004D2C0B">
              <w:rPr>
                <w:rFonts w:ascii="Arial" w:eastAsia="Times New Roman" w:hAnsi="Arial"/>
                <w:lang w:val="en-GB" w:eastAsia="de-DE"/>
              </w:rPr>
              <w:t xml:space="preserve"> </w:t>
            </w:r>
            <w:r>
              <w:rPr>
                <w:rFonts w:ascii="Arial" w:eastAsia="Times New Roman" w:hAnsi="Arial"/>
                <w:lang w:val="en-GB" w:eastAsia="de-DE"/>
              </w:rPr>
              <w:t>last name;</w:t>
            </w:r>
            <w:r w:rsidRPr="004D2C0B">
              <w:rPr>
                <w:rFonts w:ascii="Arial" w:eastAsia="Times New Roman" w:hAnsi="Arial"/>
                <w:lang w:val="en-GB" w:eastAsia="de-DE"/>
              </w:rPr>
              <w:t xml:space="preserve"> </w:t>
            </w:r>
            <w:r>
              <w:rPr>
                <w:rFonts w:ascii="Arial" w:eastAsia="Times New Roman" w:hAnsi="Arial"/>
                <w:lang w:val="en-GB" w:eastAsia="de-DE"/>
              </w:rPr>
              <w:t>e-mail</w:t>
            </w:r>
            <w:r w:rsidRPr="004D2C0B">
              <w:rPr>
                <w:rFonts w:ascii="Arial" w:eastAsia="Times New Roman" w:hAnsi="Arial"/>
                <w:lang w:val="en-GB" w:eastAsia="de-DE"/>
              </w:rPr>
              <w:t>)</w:t>
            </w:r>
          </w:p>
        </w:tc>
        <w:tc>
          <w:tcPr>
            <w:tcW w:w="5245" w:type="dxa"/>
            <w:tcBorders>
              <w:bottom w:val="single" w:sz="4" w:space="0" w:color="auto"/>
            </w:tcBorders>
          </w:tcPr>
          <w:p w14:paraId="278DF35E" w14:textId="77777777" w:rsidR="00037485" w:rsidRPr="00AE0D16" w:rsidRDefault="00037485" w:rsidP="00037485">
            <w:pPr>
              <w:spacing w:before="120" w:after="120" w:line="240" w:lineRule="auto"/>
              <w:rPr>
                <w:rFonts w:ascii="Arial" w:eastAsia="Times New Roman" w:hAnsi="Arial"/>
                <w:highlight w:val="lightGray"/>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p w14:paraId="0BBE283B" w14:textId="77777777" w:rsidR="00037485" w:rsidRPr="00AE0D16" w:rsidRDefault="00037485" w:rsidP="00037485">
            <w:pPr>
              <w:spacing w:before="120" w:after="120" w:line="240" w:lineRule="auto"/>
              <w:rPr>
                <w:rFonts w:ascii="Arial" w:eastAsia="Times New Roman" w:hAnsi="Arial"/>
                <w:highlight w:val="lightGray"/>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p w14:paraId="191A1310" w14:textId="77777777" w:rsidR="00037485" w:rsidRPr="00AE0D16" w:rsidRDefault="00037485" w:rsidP="00037485">
            <w:pPr>
              <w:spacing w:before="120" w:after="120" w:line="240" w:lineRule="auto"/>
              <w:rPr>
                <w:rFonts w:ascii="Arial" w:eastAsia="Times New Roman" w:hAnsi="Arial"/>
                <w:highlight w:val="lightGray"/>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p w14:paraId="57FCC6A5" w14:textId="6CAB60B2" w:rsidR="00A77485" w:rsidRPr="00FB1D25" w:rsidRDefault="00037485" w:rsidP="00C52C05">
            <w:pPr>
              <w:spacing w:before="120" w:after="120" w:line="240" w:lineRule="auto"/>
              <w:rPr>
                <w:rFonts w:ascii="Arial" w:eastAsia="Times New Roman" w:hAnsi="Arial"/>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tc>
      </w:tr>
      <w:tr w:rsidR="00A77485" w:rsidRPr="00C06E38" w14:paraId="5D807D63" w14:textId="77777777" w:rsidTr="00C52C05">
        <w:tc>
          <w:tcPr>
            <w:tcW w:w="3611" w:type="dxa"/>
            <w:tcBorders>
              <w:bottom w:val="single" w:sz="4" w:space="0" w:color="auto"/>
            </w:tcBorders>
          </w:tcPr>
          <w:p w14:paraId="7A56DB2B" w14:textId="77777777" w:rsidR="00A77485" w:rsidRDefault="00A77485" w:rsidP="00C52C05">
            <w:pPr>
              <w:spacing w:before="120" w:after="120" w:line="240" w:lineRule="auto"/>
              <w:rPr>
                <w:rFonts w:ascii="Arial" w:eastAsia="Times New Roman" w:hAnsi="Arial"/>
                <w:lang w:val="en-GB" w:eastAsia="de-DE"/>
              </w:rPr>
            </w:pPr>
            <w:r w:rsidRPr="00AE0D16">
              <w:rPr>
                <w:rFonts w:ascii="Arial" w:eastAsia="Times New Roman" w:hAnsi="Arial"/>
                <w:highlight w:val="lightGray"/>
                <w:lang w:val="en-GB" w:eastAsia="de-DE"/>
              </w:rPr>
              <w:t xml:space="preserve">Study </w:t>
            </w:r>
            <w:r>
              <w:rPr>
                <w:rFonts w:ascii="Arial" w:eastAsia="Times New Roman" w:hAnsi="Arial"/>
                <w:highlight w:val="lightGray"/>
                <w:lang w:val="en-GB" w:eastAsia="de-DE"/>
              </w:rPr>
              <w:t>s</w:t>
            </w:r>
            <w:r w:rsidRPr="00AE0D16">
              <w:rPr>
                <w:rFonts w:ascii="Arial" w:eastAsia="Times New Roman" w:hAnsi="Arial"/>
                <w:highlight w:val="lightGray"/>
                <w:lang w:val="en-GB" w:eastAsia="de-DE"/>
              </w:rPr>
              <w:t>ite</w:t>
            </w:r>
            <w:r>
              <w:rPr>
                <w:rFonts w:ascii="Arial" w:eastAsia="Times New Roman" w:hAnsi="Arial"/>
                <w:lang w:val="en-GB" w:eastAsia="de-DE"/>
              </w:rPr>
              <w:br/>
            </w:r>
            <w:r w:rsidRPr="004D2C0B">
              <w:rPr>
                <w:rFonts w:ascii="Arial" w:eastAsia="Times New Roman" w:hAnsi="Arial"/>
                <w:lang w:val="en-GB" w:eastAsia="de-DE"/>
              </w:rPr>
              <w:t>(</w:t>
            </w:r>
            <w:r>
              <w:rPr>
                <w:rFonts w:ascii="Arial" w:eastAsia="Times New Roman" w:hAnsi="Arial"/>
                <w:lang w:val="en-GB" w:eastAsia="de-DE"/>
              </w:rPr>
              <w:t>Local Principal Investigator: First &amp;</w:t>
            </w:r>
            <w:r w:rsidRPr="004D2C0B">
              <w:rPr>
                <w:rFonts w:ascii="Arial" w:eastAsia="Times New Roman" w:hAnsi="Arial"/>
                <w:lang w:val="en-GB" w:eastAsia="de-DE"/>
              </w:rPr>
              <w:t xml:space="preserve"> </w:t>
            </w:r>
            <w:r>
              <w:rPr>
                <w:rFonts w:ascii="Arial" w:eastAsia="Times New Roman" w:hAnsi="Arial"/>
                <w:lang w:val="en-GB" w:eastAsia="de-DE"/>
              </w:rPr>
              <w:t>last name;</w:t>
            </w:r>
            <w:r w:rsidRPr="004D2C0B">
              <w:rPr>
                <w:rFonts w:ascii="Arial" w:eastAsia="Times New Roman" w:hAnsi="Arial"/>
                <w:lang w:val="en-GB" w:eastAsia="de-DE"/>
              </w:rPr>
              <w:t xml:space="preserve"> </w:t>
            </w:r>
            <w:r>
              <w:rPr>
                <w:rFonts w:ascii="Arial" w:eastAsia="Times New Roman" w:hAnsi="Arial"/>
                <w:lang w:val="en-GB" w:eastAsia="de-DE"/>
              </w:rPr>
              <w:t>e-mail</w:t>
            </w:r>
            <w:r w:rsidRPr="004D2C0B">
              <w:rPr>
                <w:rFonts w:ascii="Arial" w:eastAsia="Times New Roman" w:hAnsi="Arial"/>
                <w:lang w:val="en-GB" w:eastAsia="de-DE"/>
              </w:rPr>
              <w:t>)</w:t>
            </w:r>
          </w:p>
        </w:tc>
        <w:tc>
          <w:tcPr>
            <w:tcW w:w="5245" w:type="dxa"/>
            <w:tcBorders>
              <w:bottom w:val="single" w:sz="4" w:space="0" w:color="auto"/>
            </w:tcBorders>
          </w:tcPr>
          <w:p w14:paraId="685BA5C1" w14:textId="77777777" w:rsidR="00037485" w:rsidRPr="00AE0D16" w:rsidRDefault="00037485" w:rsidP="00037485">
            <w:pPr>
              <w:spacing w:before="120" w:after="120" w:line="240" w:lineRule="auto"/>
              <w:rPr>
                <w:rFonts w:ascii="Arial" w:eastAsia="Times New Roman" w:hAnsi="Arial"/>
                <w:highlight w:val="lightGray"/>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p w14:paraId="1EF2BC33" w14:textId="77777777" w:rsidR="00037485" w:rsidRPr="00AE0D16" w:rsidRDefault="00037485" w:rsidP="00037485">
            <w:pPr>
              <w:spacing w:before="120" w:after="120" w:line="240" w:lineRule="auto"/>
              <w:rPr>
                <w:rFonts w:ascii="Arial" w:eastAsia="Times New Roman" w:hAnsi="Arial"/>
                <w:highlight w:val="lightGray"/>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p w14:paraId="612AB742" w14:textId="77777777" w:rsidR="00037485" w:rsidRPr="00AE0D16" w:rsidRDefault="00037485" w:rsidP="00037485">
            <w:pPr>
              <w:spacing w:before="120" w:after="120" w:line="240" w:lineRule="auto"/>
              <w:rPr>
                <w:rFonts w:ascii="Arial" w:eastAsia="Times New Roman" w:hAnsi="Arial"/>
                <w:highlight w:val="lightGray"/>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p w14:paraId="2C01D621" w14:textId="43AFB85D" w:rsidR="00A77485" w:rsidRPr="00FB1D25" w:rsidRDefault="00037485" w:rsidP="00C52C05">
            <w:pPr>
              <w:spacing w:before="120" w:after="120" w:line="240" w:lineRule="auto"/>
              <w:rPr>
                <w:rFonts w:ascii="Arial" w:eastAsia="Times New Roman" w:hAnsi="Arial"/>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tc>
      </w:tr>
      <w:tr w:rsidR="00A77485" w:rsidRPr="006052C8" w14:paraId="790F042D" w14:textId="77777777" w:rsidTr="00C52C05">
        <w:tc>
          <w:tcPr>
            <w:tcW w:w="3611" w:type="dxa"/>
            <w:tcBorders>
              <w:bottom w:val="single" w:sz="4" w:space="0" w:color="auto"/>
            </w:tcBorders>
          </w:tcPr>
          <w:p w14:paraId="25573128" w14:textId="77777777" w:rsidR="00A77485" w:rsidRDefault="00A77485" w:rsidP="00C52C05">
            <w:pPr>
              <w:spacing w:before="120" w:after="120" w:line="240" w:lineRule="auto"/>
              <w:rPr>
                <w:rFonts w:ascii="Arial" w:eastAsia="Times New Roman" w:hAnsi="Arial"/>
                <w:lang w:val="en-GB" w:eastAsia="de-DE"/>
              </w:rPr>
            </w:pPr>
            <w:r w:rsidRPr="00AE0D16">
              <w:rPr>
                <w:rFonts w:ascii="Arial" w:eastAsia="Times New Roman" w:hAnsi="Arial"/>
                <w:highlight w:val="lightGray"/>
                <w:lang w:val="en-GB" w:eastAsia="de-DE"/>
              </w:rPr>
              <w:t xml:space="preserve">Study </w:t>
            </w:r>
            <w:r>
              <w:rPr>
                <w:rFonts w:ascii="Arial" w:eastAsia="Times New Roman" w:hAnsi="Arial"/>
                <w:highlight w:val="lightGray"/>
                <w:lang w:val="en-GB" w:eastAsia="de-DE"/>
              </w:rPr>
              <w:t>s</w:t>
            </w:r>
            <w:r w:rsidRPr="00AE0D16">
              <w:rPr>
                <w:rFonts w:ascii="Arial" w:eastAsia="Times New Roman" w:hAnsi="Arial"/>
                <w:highlight w:val="lightGray"/>
                <w:lang w:val="en-GB" w:eastAsia="de-DE"/>
              </w:rPr>
              <w:t>ite</w:t>
            </w:r>
            <w:r>
              <w:rPr>
                <w:rFonts w:ascii="Arial" w:eastAsia="Times New Roman" w:hAnsi="Arial"/>
                <w:lang w:val="en-GB" w:eastAsia="de-DE"/>
              </w:rPr>
              <w:br/>
            </w:r>
            <w:r w:rsidRPr="004D2C0B">
              <w:rPr>
                <w:rFonts w:ascii="Arial" w:eastAsia="Times New Roman" w:hAnsi="Arial"/>
                <w:lang w:val="en-GB" w:eastAsia="de-DE"/>
              </w:rPr>
              <w:t>(</w:t>
            </w:r>
            <w:r>
              <w:rPr>
                <w:rFonts w:ascii="Arial" w:eastAsia="Times New Roman" w:hAnsi="Arial"/>
                <w:lang w:val="en-GB" w:eastAsia="de-DE"/>
              </w:rPr>
              <w:t>Local Principal Investigator: First &amp;</w:t>
            </w:r>
            <w:r w:rsidRPr="004D2C0B">
              <w:rPr>
                <w:rFonts w:ascii="Arial" w:eastAsia="Times New Roman" w:hAnsi="Arial"/>
                <w:lang w:val="en-GB" w:eastAsia="de-DE"/>
              </w:rPr>
              <w:t xml:space="preserve"> </w:t>
            </w:r>
            <w:r>
              <w:rPr>
                <w:rFonts w:ascii="Arial" w:eastAsia="Times New Roman" w:hAnsi="Arial"/>
                <w:lang w:val="en-GB" w:eastAsia="de-DE"/>
              </w:rPr>
              <w:t>last name;</w:t>
            </w:r>
            <w:r w:rsidRPr="004D2C0B">
              <w:rPr>
                <w:rFonts w:ascii="Arial" w:eastAsia="Times New Roman" w:hAnsi="Arial"/>
                <w:lang w:val="en-GB" w:eastAsia="de-DE"/>
              </w:rPr>
              <w:t xml:space="preserve"> </w:t>
            </w:r>
            <w:r>
              <w:rPr>
                <w:rFonts w:ascii="Arial" w:eastAsia="Times New Roman" w:hAnsi="Arial"/>
                <w:lang w:val="en-GB" w:eastAsia="de-DE"/>
              </w:rPr>
              <w:t>e-mail</w:t>
            </w:r>
            <w:r w:rsidRPr="004D2C0B">
              <w:rPr>
                <w:rFonts w:ascii="Arial" w:eastAsia="Times New Roman" w:hAnsi="Arial"/>
                <w:lang w:val="en-GB" w:eastAsia="de-DE"/>
              </w:rPr>
              <w:t>)</w:t>
            </w:r>
          </w:p>
        </w:tc>
        <w:tc>
          <w:tcPr>
            <w:tcW w:w="5245" w:type="dxa"/>
            <w:tcBorders>
              <w:bottom w:val="single" w:sz="4" w:space="0" w:color="auto"/>
            </w:tcBorders>
          </w:tcPr>
          <w:p w14:paraId="0AFEEFB1" w14:textId="77777777" w:rsidR="00037485" w:rsidRPr="00AE0D16" w:rsidRDefault="00037485" w:rsidP="00037485">
            <w:pPr>
              <w:spacing w:before="120" w:after="120" w:line="240" w:lineRule="auto"/>
              <w:rPr>
                <w:rFonts w:ascii="Arial" w:eastAsia="Times New Roman" w:hAnsi="Arial"/>
                <w:highlight w:val="lightGray"/>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p w14:paraId="713E20C8" w14:textId="77777777" w:rsidR="00037485" w:rsidRPr="00AE0D16" w:rsidRDefault="00037485" w:rsidP="00037485">
            <w:pPr>
              <w:spacing w:before="120" w:after="120" w:line="240" w:lineRule="auto"/>
              <w:rPr>
                <w:rFonts w:ascii="Arial" w:eastAsia="Times New Roman" w:hAnsi="Arial"/>
                <w:highlight w:val="lightGray"/>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p w14:paraId="777C7D6F" w14:textId="77777777" w:rsidR="00037485" w:rsidRPr="00AE0D16" w:rsidRDefault="00037485" w:rsidP="00037485">
            <w:pPr>
              <w:spacing w:before="120" w:after="120" w:line="240" w:lineRule="auto"/>
              <w:rPr>
                <w:rFonts w:ascii="Arial" w:eastAsia="Times New Roman" w:hAnsi="Arial"/>
                <w:highlight w:val="lightGray"/>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p w14:paraId="625BDBE0" w14:textId="0AC355EC" w:rsidR="00A77485" w:rsidRPr="00FB1D25" w:rsidRDefault="00037485" w:rsidP="00C52C05">
            <w:pPr>
              <w:spacing w:before="120" w:after="120" w:line="240" w:lineRule="auto"/>
              <w:rPr>
                <w:rFonts w:ascii="Arial" w:eastAsia="Times New Roman" w:hAnsi="Arial"/>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tc>
      </w:tr>
      <w:tr w:rsidR="00A77485" w:rsidRPr="006052C8" w14:paraId="5121872E" w14:textId="77777777" w:rsidTr="00C52C05">
        <w:tc>
          <w:tcPr>
            <w:tcW w:w="3611" w:type="dxa"/>
            <w:tcBorders>
              <w:bottom w:val="single" w:sz="4" w:space="0" w:color="auto"/>
            </w:tcBorders>
          </w:tcPr>
          <w:p w14:paraId="50203074" w14:textId="77777777" w:rsidR="00A77485" w:rsidRDefault="00A77485" w:rsidP="00C52C05">
            <w:pPr>
              <w:spacing w:before="120" w:after="120" w:line="240" w:lineRule="auto"/>
              <w:rPr>
                <w:rFonts w:ascii="Arial" w:eastAsia="Times New Roman" w:hAnsi="Arial"/>
                <w:lang w:val="en-GB" w:eastAsia="de-DE"/>
              </w:rPr>
            </w:pPr>
            <w:r w:rsidRPr="00AE0D16">
              <w:rPr>
                <w:rFonts w:ascii="Arial" w:eastAsia="Times New Roman" w:hAnsi="Arial"/>
                <w:highlight w:val="lightGray"/>
                <w:lang w:val="en-GB" w:eastAsia="de-DE"/>
              </w:rPr>
              <w:t xml:space="preserve">Study </w:t>
            </w:r>
            <w:r>
              <w:rPr>
                <w:rFonts w:ascii="Arial" w:eastAsia="Times New Roman" w:hAnsi="Arial"/>
                <w:highlight w:val="lightGray"/>
                <w:lang w:val="en-GB" w:eastAsia="de-DE"/>
              </w:rPr>
              <w:t>s</w:t>
            </w:r>
            <w:r w:rsidRPr="00AE0D16">
              <w:rPr>
                <w:rFonts w:ascii="Arial" w:eastAsia="Times New Roman" w:hAnsi="Arial"/>
                <w:highlight w:val="lightGray"/>
                <w:lang w:val="en-GB" w:eastAsia="de-DE"/>
              </w:rPr>
              <w:t>ite</w:t>
            </w:r>
            <w:r>
              <w:rPr>
                <w:rFonts w:ascii="Arial" w:eastAsia="Times New Roman" w:hAnsi="Arial"/>
                <w:lang w:val="en-GB" w:eastAsia="de-DE"/>
              </w:rPr>
              <w:br/>
            </w:r>
            <w:r w:rsidRPr="004D2C0B">
              <w:rPr>
                <w:rFonts w:ascii="Arial" w:eastAsia="Times New Roman" w:hAnsi="Arial"/>
                <w:lang w:val="en-GB" w:eastAsia="de-DE"/>
              </w:rPr>
              <w:t>(</w:t>
            </w:r>
            <w:r>
              <w:rPr>
                <w:rFonts w:ascii="Arial" w:eastAsia="Times New Roman" w:hAnsi="Arial"/>
                <w:lang w:val="en-GB" w:eastAsia="de-DE"/>
              </w:rPr>
              <w:t>Local Principal Investigator: First &amp;</w:t>
            </w:r>
            <w:r w:rsidRPr="004D2C0B">
              <w:rPr>
                <w:rFonts w:ascii="Arial" w:eastAsia="Times New Roman" w:hAnsi="Arial"/>
                <w:lang w:val="en-GB" w:eastAsia="de-DE"/>
              </w:rPr>
              <w:t xml:space="preserve"> </w:t>
            </w:r>
            <w:r>
              <w:rPr>
                <w:rFonts w:ascii="Arial" w:eastAsia="Times New Roman" w:hAnsi="Arial"/>
                <w:lang w:val="en-GB" w:eastAsia="de-DE"/>
              </w:rPr>
              <w:t>last name;</w:t>
            </w:r>
            <w:r w:rsidRPr="004D2C0B">
              <w:rPr>
                <w:rFonts w:ascii="Arial" w:eastAsia="Times New Roman" w:hAnsi="Arial"/>
                <w:lang w:val="en-GB" w:eastAsia="de-DE"/>
              </w:rPr>
              <w:t xml:space="preserve"> </w:t>
            </w:r>
            <w:r>
              <w:rPr>
                <w:rFonts w:ascii="Arial" w:eastAsia="Times New Roman" w:hAnsi="Arial"/>
                <w:lang w:val="en-GB" w:eastAsia="de-DE"/>
              </w:rPr>
              <w:t>e-mail</w:t>
            </w:r>
            <w:r w:rsidRPr="004D2C0B">
              <w:rPr>
                <w:rFonts w:ascii="Arial" w:eastAsia="Times New Roman" w:hAnsi="Arial"/>
                <w:lang w:val="en-GB" w:eastAsia="de-DE"/>
              </w:rPr>
              <w:t>)</w:t>
            </w:r>
          </w:p>
        </w:tc>
        <w:tc>
          <w:tcPr>
            <w:tcW w:w="5245" w:type="dxa"/>
            <w:tcBorders>
              <w:bottom w:val="single" w:sz="4" w:space="0" w:color="auto"/>
            </w:tcBorders>
          </w:tcPr>
          <w:p w14:paraId="03C801A9" w14:textId="77777777" w:rsidR="00037485" w:rsidRPr="00AE0D16" w:rsidRDefault="00037485" w:rsidP="00037485">
            <w:pPr>
              <w:spacing w:before="120" w:after="120" w:line="240" w:lineRule="auto"/>
              <w:rPr>
                <w:rFonts w:ascii="Arial" w:eastAsia="Times New Roman" w:hAnsi="Arial"/>
                <w:highlight w:val="lightGray"/>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p w14:paraId="2AF45C87" w14:textId="77777777" w:rsidR="00037485" w:rsidRPr="00AE0D16" w:rsidRDefault="00037485" w:rsidP="00037485">
            <w:pPr>
              <w:spacing w:before="120" w:after="120" w:line="240" w:lineRule="auto"/>
              <w:rPr>
                <w:rFonts w:ascii="Arial" w:eastAsia="Times New Roman" w:hAnsi="Arial"/>
                <w:highlight w:val="lightGray"/>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p w14:paraId="7B8E805B" w14:textId="77777777" w:rsidR="00037485" w:rsidRPr="00AE0D16" w:rsidRDefault="00037485" w:rsidP="00037485">
            <w:pPr>
              <w:spacing w:before="120" w:after="120" w:line="240" w:lineRule="auto"/>
              <w:rPr>
                <w:rFonts w:ascii="Arial" w:eastAsia="Times New Roman" w:hAnsi="Arial"/>
                <w:highlight w:val="lightGray"/>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p w14:paraId="18CED080" w14:textId="7A1D9AD6" w:rsidR="00A77485" w:rsidRPr="00FB1D25" w:rsidRDefault="00037485" w:rsidP="00C52C05">
            <w:pPr>
              <w:spacing w:before="120" w:after="120" w:line="240" w:lineRule="auto"/>
              <w:rPr>
                <w:rFonts w:ascii="Arial" w:eastAsia="Times New Roman" w:hAnsi="Arial"/>
                <w:lang w:val="en-GB" w:eastAsia="de-DE"/>
              </w:rPr>
            </w:pPr>
            <w:r w:rsidRPr="004D2C0B">
              <w:rPr>
                <w:rFonts w:ascii="Arial" w:eastAsia="Times" w:hAnsi="Arial"/>
                <w:lang w:eastAsia="de-DE"/>
              </w:rPr>
              <w:fldChar w:fldCharType="begin">
                <w:ffData>
                  <w:name w:val="Text23"/>
                  <w:enabled/>
                  <w:calcOnExit w:val="0"/>
                  <w:textInput/>
                </w:ffData>
              </w:fldChar>
            </w:r>
            <w:r w:rsidRPr="004D2C0B">
              <w:rPr>
                <w:rFonts w:ascii="Arial" w:eastAsia="Times" w:hAnsi="Arial"/>
                <w:lang w:eastAsia="de-DE"/>
              </w:rPr>
              <w:instrText xml:space="preserve"> FORMTEXT </w:instrText>
            </w:r>
            <w:r w:rsidRPr="004D2C0B">
              <w:rPr>
                <w:rFonts w:ascii="Arial" w:eastAsia="Times" w:hAnsi="Arial"/>
                <w:lang w:eastAsia="de-DE"/>
              </w:rPr>
            </w:r>
            <w:r w:rsidRPr="004D2C0B">
              <w:rPr>
                <w:rFonts w:ascii="Arial" w:eastAsia="Times" w:hAnsi="Arial"/>
                <w:lang w:eastAsia="de-DE"/>
              </w:rPr>
              <w:fldChar w:fldCharType="separate"/>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noProof/>
                <w:lang w:eastAsia="de-DE"/>
              </w:rPr>
              <w:t> </w:t>
            </w:r>
            <w:r w:rsidRPr="004D2C0B">
              <w:rPr>
                <w:rFonts w:ascii="Arial" w:eastAsia="Times" w:hAnsi="Arial"/>
                <w:lang w:eastAsia="de-DE"/>
              </w:rPr>
              <w:fldChar w:fldCharType="end"/>
            </w:r>
          </w:p>
        </w:tc>
      </w:tr>
    </w:tbl>
    <w:p w14:paraId="341BADCF" w14:textId="77777777" w:rsidR="000D3728" w:rsidRDefault="000D3728" w:rsidP="0022251E">
      <w:pPr>
        <w:pStyle w:val="Titre2"/>
        <w:rPr>
          <w:rFonts w:cs="Arial"/>
          <w:color w:val="C00000"/>
          <w:sz w:val="22"/>
          <w:szCs w:val="22"/>
          <w:lang w:val="en-US"/>
        </w:rPr>
        <w:sectPr w:rsidR="000D3728" w:rsidSect="00DB49B7">
          <w:footerReference w:type="first" r:id="rId18"/>
          <w:pgSz w:w="11906" w:h="16838"/>
          <w:pgMar w:top="1417" w:right="1417" w:bottom="1134" w:left="1417" w:header="794" w:footer="794" w:gutter="0"/>
          <w:cols w:space="708"/>
          <w:titlePg/>
          <w:docGrid w:linePitch="360"/>
        </w:sectPr>
      </w:pPr>
    </w:p>
    <w:p w14:paraId="45CEA60A" w14:textId="143EE570" w:rsidR="00A77485" w:rsidRPr="00BC02AC" w:rsidRDefault="00A77485" w:rsidP="00A77485">
      <w:pPr>
        <w:rPr>
          <w:rFonts w:ascii="Arial" w:hAnsi="Arial"/>
          <w:b/>
          <w:color w:val="C00000"/>
          <w:lang w:val="en-US"/>
        </w:rPr>
      </w:pPr>
      <w:r w:rsidRPr="00BC02AC">
        <w:rPr>
          <w:rFonts w:ascii="Arial" w:hAnsi="Arial"/>
          <w:b/>
          <w:color w:val="C00000"/>
          <w:lang w:val="en-US"/>
        </w:rPr>
        <w:lastRenderedPageBreak/>
        <w:t xml:space="preserve">Appendix 2: </w:t>
      </w:r>
      <w:r w:rsidR="001F2BFC">
        <w:rPr>
          <w:rFonts w:ascii="Arial" w:hAnsi="Arial"/>
          <w:b/>
          <w:color w:val="C00000"/>
          <w:lang w:val="en-US"/>
        </w:rPr>
        <w:t>SDV extent and key data</w:t>
      </w:r>
    </w:p>
    <w:p w14:paraId="5B87A22A" w14:textId="77777777" w:rsidR="001F2BFC" w:rsidRDefault="001F2BFC" w:rsidP="001F2BFC">
      <w:pPr>
        <w:pStyle w:val="TitelAppendix"/>
        <w:tabs>
          <w:tab w:val="left" w:pos="3969"/>
        </w:tabs>
        <w:spacing w:after="120" w:line="22" w:lineRule="atLeast"/>
        <w:rPr>
          <w:rFonts w:eastAsia="Times"/>
          <w:b w:val="0"/>
          <w:sz w:val="22"/>
          <w:szCs w:val="20"/>
          <w:lang w:val="en-GB" w:eastAsia="de-DE"/>
        </w:rPr>
      </w:pPr>
      <w:r w:rsidRPr="00304EB1">
        <w:rPr>
          <w:rFonts w:eastAsia="Times"/>
          <w:b w:val="0"/>
          <w:sz w:val="22"/>
          <w:szCs w:val="20"/>
          <w:lang w:val="en-GB" w:eastAsia="de-DE"/>
        </w:rPr>
        <w:t xml:space="preserve">According to </w:t>
      </w:r>
      <w:r>
        <w:rPr>
          <w:rFonts w:eastAsia="Times"/>
          <w:b w:val="0"/>
          <w:sz w:val="22"/>
          <w:szCs w:val="20"/>
          <w:lang w:val="en-GB" w:eastAsia="de-DE"/>
        </w:rPr>
        <w:t xml:space="preserve">the Risk-Based Monitoring Strategy </w:t>
      </w:r>
      <w:sdt>
        <w:sdtPr>
          <w:rPr>
            <w:rFonts w:eastAsia="Times" w:cs="Arial"/>
            <w:b w:val="0"/>
            <w:sz w:val="22"/>
            <w:szCs w:val="22"/>
            <w:lang w:eastAsia="de-DE"/>
          </w:rPr>
          <w:id w:val="216324951"/>
          <w:showingPlcHdr/>
          <w:dropDownList>
            <w:listItem w:displayText="low-risk" w:value="low-risk"/>
            <w:listItem w:displayText="medium-risk" w:value="medium-risk"/>
            <w:listItem w:displayText="high-risk" w:value="high-risk"/>
          </w:dropDownList>
        </w:sdtPr>
        <w:sdtContent>
          <w:r w:rsidRPr="00304EB1">
            <w:rPr>
              <w:rFonts w:eastAsia="Times" w:cs="Arial"/>
              <w:b w:val="0"/>
              <w:color w:val="FF0000"/>
              <w:sz w:val="22"/>
              <w:szCs w:val="22"/>
              <w:lang w:eastAsia="de-DE"/>
            </w:rPr>
            <w:t>Please choose</w:t>
          </w:r>
        </w:sdtContent>
      </w:sdt>
      <w:r>
        <w:rPr>
          <w:rFonts w:eastAsia="Times" w:cs="Arial"/>
          <w:b w:val="0"/>
          <w:sz w:val="22"/>
          <w:szCs w:val="22"/>
          <w:lang w:eastAsia="de-DE"/>
        </w:rPr>
        <w:t xml:space="preserve"> and to the </w:t>
      </w:r>
      <w:r w:rsidRPr="00304EB1">
        <w:rPr>
          <w:rFonts w:eastAsia="Times"/>
          <w:b w:val="0"/>
          <w:sz w:val="22"/>
          <w:szCs w:val="20"/>
          <w:lang w:val="en-GB" w:eastAsia="de-DE"/>
        </w:rPr>
        <w:t xml:space="preserve">Table </w:t>
      </w:r>
      <w:r>
        <w:rPr>
          <w:rFonts w:eastAsia="Times"/>
          <w:b w:val="0"/>
          <w:sz w:val="22"/>
          <w:szCs w:val="20"/>
          <w:lang w:val="en-GB" w:eastAsia="de-DE"/>
        </w:rPr>
        <w:t>3</w:t>
      </w:r>
      <w:r w:rsidRPr="00304EB1">
        <w:rPr>
          <w:rFonts w:eastAsia="Times"/>
          <w:b w:val="0"/>
          <w:sz w:val="22"/>
          <w:szCs w:val="20"/>
          <w:lang w:val="en-GB" w:eastAsia="de-DE"/>
        </w:rPr>
        <w:t xml:space="preserve">, the Source Data Verification of (e)CRF will be performed as </w:t>
      </w:r>
      <w:r>
        <w:rPr>
          <w:rFonts w:eastAsia="Times"/>
          <w:b w:val="0"/>
          <w:sz w:val="22"/>
          <w:szCs w:val="20"/>
          <w:lang w:val="en-GB" w:eastAsia="de-DE"/>
        </w:rPr>
        <w:t>follows</w:t>
      </w:r>
      <w:r w:rsidRPr="00304EB1">
        <w:rPr>
          <w:rFonts w:eastAsia="Times"/>
          <w:b w:val="0"/>
          <w:sz w:val="22"/>
          <w:szCs w:val="20"/>
          <w:lang w:val="en-GB" w:eastAsia="de-DE"/>
        </w:rPr>
        <w:t>:</w:t>
      </w:r>
    </w:p>
    <w:p w14:paraId="7D65089C" w14:textId="77777777" w:rsidR="001F2BFC" w:rsidRDefault="001F2BFC" w:rsidP="001F2BFC">
      <w:pPr>
        <w:pStyle w:val="TitelAppendix"/>
        <w:tabs>
          <w:tab w:val="left" w:pos="3969"/>
        </w:tabs>
        <w:spacing w:after="120" w:line="22" w:lineRule="atLeast"/>
        <w:rPr>
          <w:rFonts w:eastAsia="Times"/>
          <w:b w:val="0"/>
          <w:color w:val="FF0000"/>
          <w:sz w:val="22"/>
          <w:szCs w:val="20"/>
          <w:lang w:eastAsia="de-DE"/>
        </w:rPr>
      </w:pPr>
      <w:r w:rsidRPr="00B26C73">
        <w:rPr>
          <w:rFonts w:eastAsia="Times"/>
          <w:sz w:val="22"/>
          <w:szCs w:val="20"/>
          <w:lang w:val="en-GB" w:eastAsia="de-DE"/>
        </w:rPr>
        <w:t>100 % SDV</w:t>
      </w:r>
      <w:r>
        <w:rPr>
          <w:rFonts w:eastAsia="Times"/>
          <w:b w:val="0"/>
          <w:sz w:val="22"/>
          <w:szCs w:val="20"/>
          <w:lang w:val="en-GB" w:eastAsia="de-DE"/>
        </w:rPr>
        <w:t xml:space="preserve"> for the 1</w:t>
      </w:r>
      <w:r w:rsidRPr="00304EB1">
        <w:rPr>
          <w:rFonts w:eastAsia="Times"/>
          <w:b w:val="0"/>
          <w:sz w:val="22"/>
          <w:szCs w:val="20"/>
          <w:vertAlign w:val="superscript"/>
          <w:lang w:val="en-GB" w:eastAsia="de-DE"/>
        </w:rPr>
        <w:t>st</w:t>
      </w:r>
      <w:r>
        <w:rPr>
          <w:rFonts w:eastAsia="Times"/>
          <w:b w:val="0"/>
          <w:sz w:val="22"/>
          <w:szCs w:val="20"/>
          <w:lang w:val="en-GB" w:eastAsia="de-DE"/>
        </w:rPr>
        <w:t xml:space="preserve"> </w:t>
      </w:r>
      <w:r w:rsidRPr="00304EB1">
        <w:rPr>
          <w:rFonts w:eastAsia="Times"/>
          <w:b w:val="0"/>
          <w:sz w:val="22"/>
          <w:szCs w:val="20"/>
          <w:lang w:val="en-GB" w:eastAsia="de-DE"/>
        </w:rPr>
        <w:t>trial</w:t>
      </w:r>
      <w:r>
        <w:rPr>
          <w:rFonts w:eastAsia="Times"/>
          <w:b w:val="0"/>
          <w:sz w:val="22"/>
          <w:szCs w:val="20"/>
          <w:lang w:val="en-GB" w:eastAsia="de-DE"/>
        </w:rPr>
        <w:t xml:space="preserve"> </w:t>
      </w:r>
      <w:r w:rsidRPr="00304EB1">
        <w:rPr>
          <w:rFonts w:eastAsia="Times"/>
          <w:b w:val="0"/>
          <w:sz w:val="22"/>
          <w:szCs w:val="20"/>
          <w:lang w:val="en-GB" w:eastAsia="de-DE"/>
        </w:rPr>
        <w:t>subject</w:t>
      </w:r>
      <w:r>
        <w:rPr>
          <w:rFonts w:eastAsia="Times"/>
          <w:b w:val="0"/>
          <w:sz w:val="22"/>
          <w:szCs w:val="20"/>
          <w:lang w:val="en-GB" w:eastAsia="de-DE"/>
        </w:rPr>
        <w:t xml:space="preserve"> and for </w:t>
      </w:r>
      <w:r w:rsidRPr="00304EB1">
        <w:rPr>
          <w:rFonts w:eastAsia="Times"/>
          <w:bCs/>
          <w:noProof/>
          <w:color w:val="FF0000"/>
          <w:sz w:val="24"/>
          <w:highlight w:val="lightGray"/>
          <w:lang w:eastAsia="de-DE"/>
        </w:rPr>
        <w:t>x%</w:t>
      </w:r>
      <w:r w:rsidRPr="00304EB1">
        <w:rPr>
          <w:rFonts w:eastAsia="Times"/>
          <w:bCs/>
          <w:noProof/>
          <w:color w:val="FF0000"/>
          <w:sz w:val="24"/>
          <w:lang w:eastAsia="de-DE"/>
        </w:rPr>
        <w:t xml:space="preserve"> </w:t>
      </w:r>
      <w:r w:rsidRPr="00304EB1">
        <w:rPr>
          <w:rFonts w:eastAsia="Times"/>
          <w:b w:val="0"/>
          <w:sz w:val="22"/>
          <w:szCs w:val="20"/>
          <w:lang w:val="en-GB" w:eastAsia="de-DE"/>
        </w:rPr>
        <w:t xml:space="preserve">randomly selected trial </w:t>
      </w:r>
      <w:r>
        <w:rPr>
          <w:rFonts w:eastAsia="Times"/>
          <w:b w:val="0"/>
          <w:sz w:val="22"/>
          <w:szCs w:val="20"/>
          <w:lang w:val="en-GB" w:eastAsia="de-DE"/>
        </w:rPr>
        <w:t xml:space="preserve">participants. </w:t>
      </w:r>
      <w:r w:rsidRPr="00304EB1">
        <w:rPr>
          <w:rFonts w:eastAsia="Times"/>
          <w:b w:val="0"/>
          <w:color w:val="FF0000"/>
          <w:sz w:val="22"/>
          <w:szCs w:val="20"/>
          <w:lang w:eastAsia="de-DE"/>
        </w:rPr>
        <w:t xml:space="preserve">(+up to 5% for the </w:t>
      </w:r>
      <w:proofErr w:type="gramStart"/>
      <w:r w:rsidRPr="00304EB1">
        <w:rPr>
          <w:rFonts w:eastAsia="Times"/>
          <w:b w:val="0"/>
          <w:color w:val="FF0000"/>
          <w:sz w:val="22"/>
          <w:szCs w:val="20"/>
          <w:lang w:eastAsia="de-DE"/>
        </w:rPr>
        <w:t>medium-risk</w:t>
      </w:r>
      <w:proofErr w:type="gramEnd"/>
      <w:r>
        <w:rPr>
          <w:rFonts w:eastAsia="Times"/>
          <w:b w:val="0"/>
          <w:color w:val="FF0000"/>
          <w:sz w:val="22"/>
          <w:szCs w:val="20"/>
          <w:lang w:eastAsia="de-DE"/>
        </w:rPr>
        <w:t>,</w:t>
      </w:r>
      <w:r w:rsidRPr="00304EB1">
        <w:rPr>
          <w:rFonts w:eastAsia="Times"/>
          <w:b w:val="0"/>
          <w:color w:val="FF0000"/>
          <w:sz w:val="22"/>
          <w:szCs w:val="20"/>
          <w:lang w:eastAsia="de-DE"/>
        </w:rPr>
        <w:t xml:space="preserve"> + up to 10% for the high-risk). </w:t>
      </w:r>
    </w:p>
    <w:p w14:paraId="28084355" w14:textId="77777777" w:rsidR="001F2BFC" w:rsidRPr="00304EB1" w:rsidRDefault="001F2BFC" w:rsidP="001F2BFC">
      <w:pPr>
        <w:pStyle w:val="TitelAppendix"/>
        <w:tabs>
          <w:tab w:val="left" w:pos="3969"/>
        </w:tabs>
        <w:spacing w:after="120" w:line="22" w:lineRule="atLeast"/>
        <w:rPr>
          <w:rFonts w:eastAsia="Times"/>
          <w:b w:val="0"/>
          <w:sz w:val="22"/>
          <w:szCs w:val="20"/>
          <w:lang w:val="en-GB" w:eastAsia="de-DE"/>
        </w:rPr>
      </w:pPr>
      <w:r w:rsidRPr="00B26C73">
        <w:rPr>
          <w:rFonts w:eastAsia="Times"/>
          <w:sz w:val="22"/>
          <w:szCs w:val="20"/>
          <w:lang w:val="en-GB" w:eastAsia="de-DE"/>
        </w:rPr>
        <w:t>Partial SDV</w:t>
      </w:r>
      <w:r>
        <w:rPr>
          <w:rFonts w:eastAsia="Times"/>
          <w:b w:val="0"/>
          <w:sz w:val="22"/>
          <w:szCs w:val="20"/>
          <w:lang w:val="en-GB" w:eastAsia="de-DE"/>
        </w:rPr>
        <w:t xml:space="preserve"> will be performed</w:t>
      </w:r>
      <w:r w:rsidRPr="00304EB1">
        <w:rPr>
          <w:rFonts w:eastAsia="Times"/>
          <w:b w:val="0"/>
          <w:sz w:val="22"/>
          <w:szCs w:val="20"/>
          <w:lang w:val="en-GB" w:eastAsia="de-DE"/>
        </w:rPr>
        <w:t xml:space="preserve"> </w:t>
      </w:r>
      <w:r>
        <w:rPr>
          <w:rFonts w:eastAsia="Times"/>
          <w:b w:val="0"/>
          <w:sz w:val="22"/>
          <w:szCs w:val="20"/>
          <w:lang w:val="en-GB" w:eastAsia="de-DE"/>
        </w:rPr>
        <w:t xml:space="preserve">for </w:t>
      </w:r>
      <w:r w:rsidRPr="00304EB1">
        <w:rPr>
          <w:rFonts w:eastAsia="Times"/>
          <w:bCs/>
          <w:noProof/>
          <w:color w:val="FF0000"/>
          <w:sz w:val="24"/>
          <w:highlight w:val="lightGray"/>
          <w:lang w:eastAsia="de-DE"/>
        </w:rPr>
        <w:t>x%</w:t>
      </w:r>
      <w:r w:rsidRPr="00304EB1">
        <w:rPr>
          <w:rFonts w:eastAsia="Times"/>
          <w:bCs/>
          <w:noProof/>
          <w:color w:val="FF0000"/>
          <w:sz w:val="24"/>
          <w:lang w:eastAsia="de-DE"/>
        </w:rPr>
        <w:t xml:space="preserve"> </w:t>
      </w:r>
      <w:r w:rsidRPr="00304EB1">
        <w:rPr>
          <w:rFonts w:eastAsia="Times"/>
          <w:b w:val="0"/>
          <w:sz w:val="22"/>
          <w:szCs w:val="20"/>
          <w:lang w:val="en-GB" w:eastAsia="de-DE"/>
        </w:rPr>
        <w:t xml:space="preserve">randomly selected trial </w:t>
      </w:r>
      <w:r>
        <w:rPr>
          <w:rFonts w:eastAsia="Times"/>
          <w:b w:val="0"/>
          <w:sz w:val="22"/>
          <w:szCs w:val="20"/>
          <w:lang w:val="en-GB" w:eastAsia="de-DE"/>
        </w:rPr>
        <w:t xml:space="preserve">participants according to the following table. </w:t>
      </w:r>
      <w:r w:rsidRPr="00304EB1">
        <w:rPr>
          <w:rFonts w:eastAsia="Times"/>
          <w:b w:val="0"/>
          <w:color w:val="FF0000"/>
          <w:sz w:val="22"/>
          <w:szCs w:val="20"/>
          <w:lang w:eastAsia="de-DE"/>
        </w:rPr>
        <w:t xml:space="preserve">(+up to </w:t>
      </w:r>
      <w:r>
        <w:rPr>
          <w:rFonts w:eastAsia="Times"/>
          <w:b w:val="0"/>
          <w:color w:val="FF0000"/>
          <w:sz w:val="22"/>
          <w:szCs w:val="20"/>
          <w:lang w:eastAsia="de-DE"/>
        </w:rPr>
        <w:t>20</w:t>
      </w:r>
      <w:r w:rsidRPr="00304EB1">
        <w:rPr>
          <w:rFonts w:eastAsia="Times"/>
          <w:b w:val="0"/>
          <w:color w:val="FF0000"/>
          <w:sz w:val="22"/>
          <w:szCs w:val="20"/>
          <w:lang w:eastAsia="de-DE"/>
        </w:rPr>
        <w:t xml:space="preserve">% for the </w:t>
      </w:r>
      <w:r>
        <w:rPr>
          <w:rFonts w:eastAsia="Times"/>
          <w:b w:val="0"/>
          <w:color w:val="FF0000"/>
          <w:sz w:val="22"/>
          <w:szCs w:val="20"/>
          <w:lang w:eastAsia="de-DE"/>
        </w:rPr>
        <w:t xml:space="preserve">low-risk, 20% to 50% for the </w:t>
      </w:r>
      <w:r w:rsidRPr="00304EB1">
        <w:rPr>
          <w:rFonts w:eastAsia="Times"/>
          <w:b w:val="0"/>
          <w:color w:val="FF0000"/>
          <w:sz w:val="22"/>
          <w:szCs w:val="20"/>
          <w:lang w:eastAsia="de-DE"/>
        </w:rPr>
        <w:t>medium-risk</w:t>
      </w:r>
      <w:r>
        <w:rPr>
          <w:rFonts w:eastAsia="Times"/>
          <w:b w:val="0"/>
          <w:color w:val="FF0000"/>
          <w:sz w:val="22"/>
          <w:szCs w:val="20"/>
          <w:lang w:eastAsia="de-DE"/>
        </w:rPr>
        <w:t>, for 100</w:t>
      </w:r>
      <w:r w:rsidRPr="00304EB1">
        <w:rPr>
          <w:rFonts w:eastAsia="Times"/>
          <w:b w:val="0"/>
          <w:color w:val="FF0000"/>
          <w:sz w:val="22"/>
          <w:szCs w:val="20"/>
          <w:lang w:eastAsia="de-DE"/>
        </w:rPr>
        <w:t>% for the high-risk).</w:t>
      </w:r>
    </w:p>
    <w:p w14:paraId="600BD4B1" w14:textId="77777777" w:rsidR="001F2BFC" w:rsidRDefault="001F2BFC" w:rsidP="001F2BFC">
      <w:pPr>
        <w:pStyle w:val="TitelAppendix"/>
        <w:tabs>
          <w:tab w:val="left" w:pos="3969"/>
        </w:tabs>
        <w:spacing w:after="120" w:line="22" w:lineRule="atLeast"/>
        <w:rPr>
          <w:rFonts w:eastAsia="Times"/>
          <w:b w:val="0"/>
          <w:color w:val="FF0000"/>
          <w:sz w:val="22"/>
          <w:szCs w:val="20"/>
          <w:lang w:eastAsia="de-DE"/>
        </w:rPr>
      </w:pPr>
      <w:r w:rsidRPr="00C11CFE">
        <w:rPr>
          <w:rFonts w:eastAsia="Times"/>
          <w:b w:val="0"/>
          <w:color w:val="FF0000"/>
          <w:sz w:val="22"/>
          <w:szCs w:val="20"/>
          <w:lang w:eastAsia="de-DE"/>
        </w:rPr>
        <w:t>List here all (e)CRF pages that will be verified against source documents and the extent of SDV to be performed for each</w:t>
      </w:r>
      <w:r>
        <w:rPr>
          <w:rFonts w:eastAsia="Times"/>
          <w:b w:val="0"/>
          <w:color w:val="FF0000"/>
          <w:sz w:val="22"/>
          <w:szCs w:val="20"/>
          <w:lang w:eastAsia="de-DE"/>
        </w:rPr>
        <w:t xml:space="preserve"> (e)CRF page</w:t>
      </w:r>
      <w:r w:rsidRPr="00C11CFE">
        <w:rPr>
          <w:rFonts w:eastAsia="Times"/>
          <w:b w:val="0"/>
          <w:color w:val="FF0000"/>
          <w:sz w:val="22"/>
          <w:szCs w:val="20"/>
          <w:lang w:eastAsia="de-DE"/>
        </w:rPr>
        <w:t xml:space="preserve"> (primary endpoints, secondary </w:t>
      </w:r>
      <w:proofErr w:type="gramStart"/>
      <w:r w:rsidRPr="00C11CFE">
        <w:rPr>
          <w:rFonts w:eastAsia="Times"/>
          <w:b w:val="0"/>
          <w:color w:val="FF0000"/>
          <w:sz w:val="22"/>
          <w:szCs w:val="20"/>
          <w:lang w:eastAsia="de-DE"/>
        </w:rPr>
        <w:t>endpoints,..</w:t>
      </w:r>
      <w:proofErr w:type="gramEnd"/>
      <w:r w:rsidRPr="00C11CFE">
        <w:rPr>
          <w:rFonts w:eastAsia="Times"/>
          <w:b w:val="0"/>
          <w:color w:val="FF0000"/>
          <w:sz w:val="22"/>
          <w:szCs w:val="20"/>
          <w:lang w:eastAsia="de-DE"/>
        </w:rPr>
        <w:t>)</w:t>
      </w:r>
      <w:r>
        <w:rPr>
          <w:rFonts w:eastAsia="Times"/>
          <w:b w:val="0"/>
          <w:color w:val="FF0000"/>
          <w:sz w:val="22"/>
          <w:szCs w:val="20"/>
          <w:lang w:eastAsia="de-DE"/>
        </w:rPr>
        <w:t xml:space="preserve">. </w:t>
      </w:r>
    </w:p>
    <w:p w14:paraId="40EB68B6" w14:textId="77777777" w:rsidR="001F2BFC" w:rsidRPr="005E1512" w:rsidRDefault="001F2BFC" w:rsidP="001F2BFC">
      <w:pPr>
        <w:pStyle w:val="TitelAppendix"/>
        <w:tabs>
          <w:tab w:val="left" w:pos="3969"/>
        </w:tabs>
        <w:spacing w:after="120" w:line="22" w:lineRule="atLeast"/>
        <w:rPr>
          <w:rFonts w:eastAsia="Times"/>
          <w:b w:val="0"/>
          <w:color w:val="FF0000"/>
          <w:sz w:val="22"/>
          <w:szCs w:val="20"/>
          <w:lang w:eastAsia="de-DE"/>
        </w:rPr>
      </w:pPr>
      <w:r>
        <w:rPr>
          <w:rFonts w:eastAsia="Times"/>
          <w:b w:val="0"/>
          <w:color w:val="FF0000"/>
          <w:sz w:val="22"/>
          <w:szCs w:val="20"/>
          <w:lang w:eastAsia="de-DE"/>
        </w:rPr>
        <w:t xml:space="preserve">Write a comment for example to specify if not all data of the (e)CRF page </w:t>
      </w:r>
      <w:proofErr w:type="gramStart"/>
      <w:r>
        <w:rPr>
          <w:rFonts w:eastAsia="Times"/>
          <w:b w:val="0"/>
          <w:color w:val="FF0000"/>
          <w:sz w:val="22"/>
          <w:szCs w:val="20"/>
          <w:lang w:eastAsia="de-DE"/>
        </w:rPr>
        <w:t>have to</w:t>
      </w:r>
      <w:proofErr w:type="gramEnd"/>
      <w:r>
        <w:rPr>
          <w:rFonts w:eastAsia="Times"/>
          <w:b w:val="0"/>
          <w:color w:val="FF0000"/>
          <w:sz w:val="22"/>
          <w:szCs w:val="20"/>
          <w:lang w:eastAsia="de-DE"/>
        </w:rPr>
        <w:t xml:space="preserve"> be checked, where applicable. </w:t>
      </w:r>
    </w:p>
    <w:tbl>
      <w:tblPr>
        <w:tblStyle w:val="Grilledutableau"/>
        <w:tblpPr w:leftFromText="141" w:rightFromText="141" w:vertAnchor="text" w:tblpY="1"/>
        <w:tblOverlap w:val="never"/>
        <w:tblW w:w="9351" w:type="dxa"/>
        <w:tblLayout w:type="fixed"/>
        <w:tblCellMar>
          <w:top w:w="28" w:type="dxa"/>
          <w:bottom w:w="28" w:type="dxa"/>
        </w:tblCellMar>
        <w:tblLook w:val="04A0" w:firstRow="1" w:lastRow="0" w:firstColumn="1" w:lastColumn="0" w:noHBand="0" w:noVBand="1"/>
      </w:tblPr>
      <w:tblGrid>
        <w:gridCol w:w="1696"/>
        <w:gridCol w:w="2835"/>
        <w:gridCol w:w="2410"/>
        <w:gridCol w:w="2410"/>
      </w:tblGrid>
      <w:tr w:rsidR="001F2BFC" w:rsidRPr="00A603A0" w14:paraId="49A80BA0" w14:textId="77777777" w:rsidTr="00B47B54">
        <w:trPr>
          <w:tblHeader/>
        </w:trPr>
        <w:tc>
          <w:tcPr>
            <w:tcW w:w="1696" w:type="dxa"/>
            <w:tcBorders>
              <w:bottom w:val="single" w:sz="4" w:space="0" w:color="auto"/>
            </w:tcBorders>
            <w:shd w:val="clear" w:color="auto" w:fill="D9D9D9" w:themeFill="background1" w:themeFillShade="D9"/>
          </w:tcPr>
          <w:p w14:paraId="221CE2DD" w14:textId="77777777" w:rsidR="001F2BFC" w:rsidRPr="00220FC9" w:rsidRDefault="001F2BFC" w:rsidP="001F2BFC">
            <w:pPr>
              <w:pStyle w:val="TitelAppendix"/>
              <w:tabs>
                <w:tab w:val="left" w:pos="3969"/>
              </w:tabs>
              <w:spacing w:after="120"/>
              <w:jc w:val="left"/>
              <w:rPr>
                <w:sz w:val="18"/>
                <w:szCs w:val="18"/>
              </w:rPr>
            </w:pPr>
          </w:p>
        </w:tc>
        <w:tc>
          <w:tcPr>
            <w:tcW w:w="2835" w:type="dxa"/>
            <w:tcBorders>
              <w:bottom w:val="single" w:sz="4" w:space="0" w:color="auto"/>
            </w:tcBorders>
            <w:shd w:val="clear" w:color="auto" w:fill="D9D9D9" w:themeFill="background1" w:themeFillShade="D9"/>
          </w:tcPr>
          <w:p w14:paraId="4937FC78" w14:textId="77777777" w:rsidR="001F2BFC" w:rsidRPr="00220FC9" w:rsidRDefault="001F2BFC" w:rsidP="001F2BFC">
            <w:pPr>
              <w:pStyle w:val="TitelAppendix"/>
              <w:tabs>
                <w:tab w:val="left" w:pos="3969"/>
              </w:tabs>
              <w:spacing w:after="120"/>
              <w:jc w:val="center"/>
              <w:rPr>
                <w:sz w:val="18"/>
                <w:szCs w:val="18"/>
              </w:rPr>
            </w:pPr>
            <w:r>
              <w:rPr>
                <w:sz w:val="18"/>
                <w:szCs w:val="18"/>
              </w:rPr>
              <w:t>(e) CRF pages</w:t>
            </w:r>
          </w:p>
        </w:tc>
        <w:tc>
          <w:tcPr>
            <w:tcW w:w="2410" w:type="dxa"/>
            <w:tcBorders>
              <w:bottom w:val="single" w:sz="4" w:space="0" w:color="auto"/>
            </w:tcBorders>
            <w:shd w:val="clear" w:color="auto" w:fill="D9D9D9" w:themeFill="background1" w:themeFillShade="D9"/>
          </w:tcPr>
          <w:p w14:paraId="03DD6CAD" w14:textId="77777777" w:rsidR="001F2BFC" w:rsidRPr="00220FC9" w:rsidRDefault="001F2BFC" w:rsidP="001F2BFC">
            <w:pPr>
              <w:pStyle w:val="TitelAppendix"/>
              <w:tabs>
                <w:tab w:val="left" w:pos="3969"/>
              </w:tabs>
              <w:spacing w:after="120"/>
              <w:jc w:val="center"/>
              <w:rPr>
                <w:sz w:val="18"/>
                <w:szCs w:val="18"/>
              </w:rPr>
            </w:pPr>
            <w:r>
              <w:rPr>
                <w:sz w:val="18"/>
                <w:szCs w:val="18"/>
              </w:rPr>
              <w:t>Extent SDV (%)</w:t>
            </w:r>
          </w:p>
        </w:tc>
        <w:tc>
          <w:tcPr>
            <w:tcW w:w="2410" w:type="dxa"/>
            <w:tcBorders>
              <w:bottom w:val="single" w:sz="4" w:space="0" w:color="auto"/>
            </w:tcBorders>
            <w:shd w:val="clear" w:color="auto" w:fill="D9D9D9" w:themeFill="background1" w:themeFillShade="D9"/>
          </w:tcPr>
          <w:p w14:paraId="609EDD98" w14:textId="77777777" w:rsidR="001F2BFC" w:rsidRDefault="001F2BFC" w:rsidP="001F2BFC">
            <w:pPr>
              <w:pStyle w:val="TitelAppendix"/>
              <w:tabs>
                <w:tab w:val="left" w:pos="3969"/>
              </w:tabs>
              <w:spacing w:after="120"/>
              <w:jc w:val="center"/>
              <w:rPr>
                <w:sz w:val="18"/>
                <w:szCs w:val="18"/>
              </w:rPr>
            </w:pPr>
            <w:r>
              <w:rPr>
                <w:sz w:val="18"/>
                <w:szCs w:val="18"/>
              </w:rPr>
              <w:t>Comments</w:t>
            </w:r>
          </w:p>
        </w:tc>
      </w:tr>
      <w:tr w:rsidR="001F2BFC" w:rsidRPr="00A603A0" w14:paraId="75D9BEF9" w14:textId="77777777" w:rsidTr="00B47B54">
        <w:tc>
          <w:tcPr>
            <w:tcW w:w="1696" w:type="dxa"/>
          </w:tcPr>
          <w:p w14:paraId="4ED2D92F" w14:textId="77777777" w:rsidR="001F2BFC" w:rsidRDefault="001F2BFC" w:rsidP="001F2BFC">
            <w:pPr>
              <w:pStyle w:val="TitelAppendix"/>
              <w:tabs>
                <w:tab w:val="left" w:pos="3969"/>
              </w:tabs>
              <w:spacing w:after="120"/>
              <w:jc w:val="left"/>
              <w:rPr>
                <w:sz w:val="18"/>
                <w:szCs w:val="18"/>
              </w:rPr>
            </w:pPr>
            <w:r>
              <w:rPr>
                <w:sz w:val="18"/>
                <w:szCs w:val="18"/>
              </w:rPr>
              <w:t xml:space="preserve">Visit 1 </w:t>
            </w:r>
          </w:p>
        </w:tc>
        <w:tc>
          <w:tcPr>
            <w:tcW w:w="2835" w:type="dxa"/>
          </w:tcPr>
          <w:p w14:paraId="09E2B4AC"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Date</w:t>
            </w:r>
          </w:p>
        </w:tc>
        <w:tc>
          <w:tcPr>
            <w:tcW w:w="2410" w:type="dxa"/>
          </w:tcPr>
          <w:p w14:paraId="5939E0BB" w14:textId="77777777" w:rsidR="001F2BFC" w:rsidRPr="00C11CFE" w:rsidRDefault="001F2BFC" w:rsidP="001F2BFC">
            <w:pPr>
              <w:spacing w:after="120" w:line="240" w:lineRule="auto"/>
              <w:jc w:val="center"/>
              <w:rPr>
                <w:rFonts w:ascii="Arial" w:eastAsia="Times" w:hAnsi="Arial"/>
                <w:bCs/>
                <w:noProof/>
                <w:color w:val="FF0000"/>
                <w:szCs w:val="24"/>
                <w:highlight w:val="lightGray"/>
                <w:lang w:val="fr-FR" w:eastAsia="de-DE"/>
              </w:rPr>
            </w:pPr>
            <w:r w:rsidRPr="000270E6">
              <w:rPr>
                <w:rFonts w:ascii="Arial" w:eastAsia="Times" w:hAnsi="Arial"/>
                <w:bCs/>
                <w:noProof/>
                <w:color w:val="FF0000"/>
                <w:highlight w:val="lightGray"/>
                <w:lang w:eastAsia="de-DE"/>
              </w:rPr>
              <w:t>x%</w:t>
            </w:r>
          </w:p>
        </w:tc>
        <w:tc>
          <w:tcPr>
            <w:tcW w:w="2410" w:type="dxa"/>
          </w:tcPr>
          <w:p w14:paraId="1C6F5342" w14:textId="77777777" w:rsidR="001F2BFC" w:rsidRPr="000270E6" w:rsidRDefault="001F2BFC" w:rsidP="001F2BFC">
            <w:pPr>
              <w:spacing w:after="120" w:line="240" w:lineRule="auto"/>
              <w:jc w:val="center"/>
              <w:rPr>
                <w:rFonts w:eastAsia="Times"/>
                <w:bCs/>
                <w:noProof/>
                <w:color w:val="FF0000"/>
                <w:highlight w:val="lightGray"/>
                <w:lang w:eastAsia="de-DE"/>
              </w:rPr>
            </w:pPr>
          </w:p>
        </w:tc>
      </w:tr>
      <w:tr w:rsidR="001F2BFC" w:rsidRPr="00A603A0" w14:paraId="44BE9AF1" w14:textId="77777777" w:rsidTr="00B47B54">
        <w:tc>
          <w:tcPr>
            <w:tcW w:w="1696" w:type="dxa"/>
          </w:tcPr>
          <w:p w14:paraId="3D8058E8" w14:textId="77777777" w:rsidR="001F2BFC" w:rsidRDefault="001F2BFC" w:rsidP="001F2BFC">
            <w:pPr>
              <w:pStyle w:val="TitelAppendix"/>
              <w:tabs>
                <w:tab w:val="left" w:pos="3969"/>
              </w:tabs>
              <w:spacing w:after="120"/>
              <w:jc w:val="left"/>
              <w:rPr>
                <w:sz w:val="18"/>
                <w:szCs w:val="18"/>
              </w:rPr>
            </w:pPr>
          </w:p>
        </w:tc>
        <w:tc>
          <w:tcPr>
            <w:tcW w:w="2835" w:type="dxa"/>
          </w:tcPr>
          <w:p w14:paraId="7FDF9F42" w14:textId="77777777" w:rsidR="001F2BFC" w:rsidRPr="006021EA" w:rsidRDefault="001F2BFC" w:rsidP="001F2BFC">
            <w:pPr>
              <w:pStyle w:val="TitelAppendix"/>
              <w:numPr>
                <w:ilvl w:val="1"/>
                <w:numId w:val="15"/>
              </w:numPr>
              <w:tabs>
                <w:tab w:val="left" w:pos="3969"/>
              </w:tabs>
              <w:spacing w:after="120"/>
              <w:ind w:left="336" w:hanging="283"/>
              <w:rPr>
                <w:b w:val="0"/>
                <w:sz w:val="18"/>
                <w:szCs w:val="18"/>
              </w:rPr>
            </w:pPr>
            <w:r w:rsidRPr="00220FC9">
              <w:rPr>
                <w:b w:val="0"/>
                <w:sz w:val="18"/>
                <w:szCs w:val="18"/>
              </w:rPr>
              <w:t>Eligibility criteria</w:t>
            </w:r>
          </w:p>
        </w:tc>
        <w:tc>
          <w:tcPr>
            <w:tcW w:w="2410" w:type="dxa"/>
          </w:tcPr>
          <w:p w14:paraId="40EDA528" w14:textId="77777777" w:rsidR="001F2BFC" w:rsidRPr="000270E6" w:rsidRDefault="001F2BFC" w:rsidP="001F2BFC">
            <w:pPr>
              <w:spacing w:after="120" w:line="240" w:lineRule="auto"/>
              <w:jc w:val="center"/>
              <w:rPr>
                <w:rFonts w:ascii="Arial" w:eastAsia="Times" w:hAnsi="Arial"/>
                <w:bCs/>
                <w:szCs w:val="20"/>
                <w:highlight w:val="lightGray"/>
                <w:lang w:val="en-GB" w:eastAsia="de-DE"/>
              </w:rPr>
            </w:pPr>
            <w:r w:rsidRPr="000270E6">
              <w:rPr>
                <w:rFonts w:ascii="Arial" w:eastAsia="Times" w:hAnsi="Arial"/>
                <w:bCs/>
                <w:noProof/>
                <w:color w:val="FF0000"/>
                <w:highlight w:val="lightGray"/>
                <w:lang w:eastAsia="de-DE"/>
              </w:rPr>
              <w:t>x%</w:t>
            </w:r>
          </w:p>
        </w:tc>
        <w:tc>
          <w:tcPr>
            <w:tcW w:w="2410" w:type="dxa"/>
          </w:tcPr>
          <w:p w14:paraId="77E5C4DF" w14:textId="77777777" w:rsidR="001F2BFC" w:rsidRPr="000270E6" w:rsidRDefault="001F2BFC" w:rsidP="001F2BFC">
            <w:pPr>
              <w:spacing w:after="120" w:line="240" w:lineRule="auto"/>
              <w:jc w:val="center"/>
              <w:rPr>
                <w:rFonts w:eastAsia="Times"/>
                <w:bCs/>
                <w:noProof/>
                <w:color w:val="FF0000"/>
                <w:highlight w:val="lightGray"/>
                <w:lang w:eastAsia="de-DE"/>
              </w:rPr>
            </w:pPr>
          </w:p>
        </w:tc>
      </w:tr>
      <w:tr w:rsidR="001F2BFC" w:rsidRPr="00A603A0" w14:paraId="1BA087FF" w14:textId="77777777" w:rsidTr="00B47B54">
        <w:tc>
          <w:tcPr>
            <w:tcW w:w="1696" w:type="dxa"/>
          </w:tcPr>
          <w:p w14:paraId="5F4AFA2C" w14:textId="77777777" w:rsidR="001F2BFC" w:rsidRDefault="001F2BFC" w:rsidP="001F2BFC">
            <w:pPr>
              <w:pStyle w:val="TitelAppendix"/>
              <w:tabs>
                <w:tab w:val="left" w:pos="3969"/>
              </w:tabs>
              <w:spacing w:after="120"/>
              <w:jc w:val="left"/>
              <w:rPr>
                <w:sz w:val="18"/>
                <w:szCs w:val="18"/>
              </w:rPr>
            </w:pPr>
          </w:p>
        </w:tc>
        <w:tc>
          <w:tcPr>
            <w:tcW w:w="2835" w:type="dxa"/>
          </w:tcPr>
          <w:p w14:paraId="5A6C5608"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Demographics</w:t>
            </w:r>
          </w:p>
        </w:tc>
        <w:tc>
          <w:tcPr>
            <w:tcW w:w="2410" w:type="dxa"/>
          </w:tcPr>
          <w:p w14:paraId="092D47E7" w14:textId="77777777" w:rsidR="001F2BFC" w:rsidRPr="004D2C0B" w:rsidRDefault="001F2BFC" w:rsidP="001F2BFC">
            <w:pPr>
              <w:spacing w:after="120" w:line="240" w:lineRule="auto"/>
              <w:jc w:val="center"/>
              <w:rPr>
                <w:rFonts w:ascii="Arial" w:eastAsia="Times" w:hAnsi="Arial"/>
                <w:bCs/>
                <w:lang w:eastAsia="de-DE"/>
              </w:rPr>
            </w:pPr>
            <w:r w:rsidRPr="00794560">
              <w:rPr>
                <w:rFonts w:ascii="Arial" w:eastAsia="Times" w:hAnsi="Arial"/>
                <w:bCs/>
                <w:noProof/>
                <w:color w:val="FF0000"/>
                <w:highlight w:val="lightGray"/>
                <w:lang w:eastAsia="de-DE"/>
              </w:rPr>
              <w:t>x%</w:t>
            </w:r>
          </w:p>
        </w:tc>
        <w:tc>
          <w:tcPr>
            <w:tcW w:w="2410" w:type="dxa"/>
          </w:tcPr>
          <w:p w14:paraId="292C17FA" w14:textId="77777777" w:rsidR="001F2BFC" w:rsidRPr="00794560" w:rsidRDefault="001F2BFC" w:rsidP="001F2BFC">
            <w:pPr>
              <w:spacing w:after="120" w:line="240" w:lineRule="auto"/>
              <w:jc w:val="center"/>
              <w:rPr>
                <w:rFonts w:eastAsia="Times"/>
                <w:bCs/>
                <w:noProof/>
                <w:color w:val="FF0000"/>
                <w:highlight w:val="lightGray"/>
                <w:lang w:eastAsia="de-DE"/>
              </w:rPr>
            </w:pPr>
          </w:p>
        </w:tc>
      </w:tr>
      <w:tr w:rsidR="001F2BFC" w:rsidRPr="00A603A0" w14:paraId="552DDEC2" w14:textId="77777777" w:rsidTr="00B47B54">
        <w:tc>
          <w:tcPr>
            <w:tcW w:w="1696" w:type="dxa"/>
          </w:tcPr>
          <w:p w14:paraId="788E019F" w14:textId="77777777" w:rsidR="001F2BFC" w:rsidRDefault="001F2BFC" w:rsidP="001F2BFC">
            <w:pPr>
              <w:pStyle w:val="TitelAppendix"/>
              <w:tabs>
                <w:tab w:val="left" w:pos="3969"/>
              </w:tabs>
              <w:spacing w:after="120"/>
              <w:jc w:val="left"/>
              <w:rPr>
                <w:sz w:val="18"/>
                <w:szCs w:val="18"/>
              </w:rPr>
            </w:pPr>
          </w:p>
        </w:tc>
        <w:tc>
          <w:tcPr>
            <w:tcW w:w="2835" w:type="dxa"/>
          </w:tcPr>
          <w:p w14:paraId="7AE1359B"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Vital signs</w:t>
            </w:r>
          </w:p>
        </w:tc>
        <w:tc>
          <w:tcPr>
            <w:tcW w:w="2410" w:type="dxa"/>
          </w:tcPr>
          <w:p w14:paraId="2CD27D76" w14:textId="77777777" w:rsidR="001F2BFC" w:rsidRPr="004D2C0B" w:rsidRDefault="001F2BFC" w:rsidP="001F2BFC">
            <w:pPr>
              <w:spacing w:after="120" w:line="240" w:lineRule="auto"/>
              <w:jc w:val="center"/>
              <w:rPr>
                <w:rFonts w:ascii="Arial" w:eastAsia="Times" w:hAnsi="Arial"/>
                <w:bCs/>
                <w:lang w:eastAsia="de-DE"/>
              </w:rPr>
            </w:pPr>
            <w:r w:rsidRPr="00794560">
              <w:rPr>
                <w:rFonts w:ascii="Arial" w:eastAsia="Times" w:hAnsi="Arial"/>
                <w:bCs/>
                <w:noProof/>
                <w:color w:val="FF0000"/>
                <w:highlight w:val="lightGray"/>
                <w:lang w:eastAsia="de-DE"/>
              </w:rPr>
              <w:t>x%</w:t>
            </w:r>
          </w:p>
        </w:tc>
        <w:tc>
          <w:tcPr>
            <w:tcW w:w="2410" w:type="dxa"/>
          </w:tcPr>
          <w:p w14:paraId="2223DEFA" w14:textId="77777777" w:rsidR="001F2BFC" w:rsidRPr="00794560" w:rsidRDefault="001F2BFC" w:rsidP="001F2BFC">
            <w:pPr>
              <w:spacing w:after="120" w:line="240" w:lineRule="auto"/>
              <w:jc w:val="center"/>
              <w:rPr>
                <w:rFonts w:eastAsia="Times"/>
                <w:bCs/>
                <w:noProof/>
                <w:color w:val="FF0000"/>
                <w:highlight w:val="lightGray"/>
                <w:lang w:eastAsia="de-DE"/>
              </w:rPr>
            </w:pPr>
          </w:p>
        </w:tc>
      </w:tr>
      <w:tr w:rsidR="001F2BFC" w:rsidRPr="00A603A0" w14:paraId="527E0C4E" w14:textId="77777777" w:rsidTr="00B47B54">
        <w:tc>
          <w:tcPr>
            <w:tcW w:w="1696" w:type="dxa"/>
          </w:tcPr>
          <w:p w14:paraId="5BC78C52" w14:textId="77777777" w:rsidR="001F2BFC" w:rsidRDefault="001F2BFC" w:rsidP="001F2BFC">
            <w:pPr>
              <w:pStyle w:val="TitelAppendix"/>
              <w:tabs>
                <w:tab w:val="left" w:pos="3969"/>
              </w:tabs>
              <w:spacing w:after="120"/>
              <w:jc w:val="left"/>
              <w:rPr>
                <w:sz w:val="18"/>
                <w:szCs w:val="18"/>
              </w:rPr>
            </w:pPr>
          </w:p>
        </w:tc>
        <w:tc>
          <w:tcPr>
            <w:tcW w:w="2835" w:type="dxa"/>
          </w:tcPr>
          <w:p w14:paraId="115F0972" w14:textId="77777777" w:rsidR="001F2BFC" w:rsidRPr="006021EA" w:rsidRDefault="001F2BFC" w:rsidP="001F2BFC">
            <w:pPr>
              <w:pStyle w:val="TitelAppendix"/>
              <w:numPr>
                <w:ilvl w:val="1"/>
                <w:numId w:val="15"/>
              </w:numPr>
              <w:tabs>
                <w:tab w:val="left" w:pos="3969"/>
              </w:tabs>
              <w:spacing w:after="120"/>
              <w:ind w:left="336" w:hanging="283"/>
              <w:rPr>
                <w:b w:val="0"/>
                <w:sz w:val="18"/>
                <w:szCs w:val="18"/>
              </w:rPr>
            </w:pPr>
            <w:r w:rsidRPr="00220FC9">
              <w:rPr>
                <w:b w:val="0"/>
                <w:sz w:val="18"/>
                <w:szCs w:val="18"/>
              </w:rPr>
              <w:t>Urinary pregnancy test</w:t>
            </w:r>
          </w:p>
        </w:tc>
        <w:tc>
          <w:tcPr>
            <w:tcW w:w="2410" w:type="dxa"/>
          </w:tcPr>
          <w:p w14:paraId="05FA2439" w14:textId="77777777" w:rsidR="001F2BFC" w:rsidRPr="004D2C0B" w:rsidRDefault="001F2BFC" w:rsidP="001F2BFC">
            <w:pPr>
              <w:spacing w:after="120" w:line="240" w:lineRule="auto"/>
              <w:jc w:val="center"/>
              <w:rPr>
                <w:rFonts w:ascii="Arial" w:eastAsia="Times" w:hAnsi="Arial"/>
                <w:bCs/>
                <w:szCs w:val="20"/>
                <w:lang w:val="en-GB" w:eastAsia="de-DE"/>
              </w:rPr>
            </w:pPr>
            <w:r w:rsidRPr="00794560">
              <w:rPr>
                <w:rFonts w:ascii="Arial" w:eastAsia="Times" w:hAnsi="Arial"/>
                <w:bCs/>
                <w:noProof/>
                <w:color w:val="FF0000"/>
                <w:highlight w:val="lightGray"/>
                <w:lang w:eastAsia="de-DE"/>
              </w:rPr>
              <w:t>x%</w:t>
            </w:r>
          </w:p>
        </w:tc>
        <w:tc>
          <w:tcPr>
            <w:tcW w:w="2410" w:type="dxa"/>
          </w:tcPr>
          <w:p w14:paraId="684C4EF5" w14:textId="77777777" w:rsidR="001F2BFC" w:rsidRPr="00794560" w:rsidRDefault="001F2BFC" w:rsidP="001F2BFC">
            <w:pPr>
              <w:spacing w:after="120" w:line="240" w:lineRule="auto"/>
              <w:jc w:val="center"/>
              <w:rPr>
                <w:rFonts w:eastAsia="Times"/>
                <w:bCs/>
                <w:noProof/>
                <w:color w:val="FF0000"/>
                <w:highlight w:val="lightGray"/>
                <w:lang w:eastAsia="de-DE"/>
              </w:rPr>
            </w:pPr>
          </w:p>
        </w:tc>
      </w:tr>
      <w:tr w:rsidR="001F2BFC" w:rsidRPr="00220FC9" w14:paraId="57FBF831" w14:textId="77777777" w:rsidTr="00B47B54">
        <w:tc>
          <w:tcPr>
            <w:tcW w:w="1696" w:type="dxa"/>
          </w:tcPr>
          <w:p w14:paraId="48AAFD7A" w14:textId="77777777" w:rsidR="001F2BFC" w:rsidRDefault="001F2BFC" w:rsidP="001F2BFC">
            <w:pPr>
              <w:pStyle w:val="TitelAppendix"/>
              <w:tabs>
                <w:tab w:val="left" w:pos="3969"/>
              </w:tabs>
              <w:spacing w:after="120"/>
              <w:jc w:val="left"/>
              <w:rPr>
                <w:sz w:val="18"/>
                <w:szCs w:val="18"/>
              </w:rPr>
            </w:pPr>
          </w:p>
        </w:tc>
        <w:tc>
          <w:tcPr>
            <w:tcW w:w="2835" w:type="dxa"/>
          </w:tcPr>
          <w:p w14:paraId="62CB15CC" w14:textId="77777777" w:rsidR="001F2BFC" w:rsidRPr="006021EA" w:rsidRDefault="001F2BFC" w:rsidP="001F2BFC">
            <w:pPr>
              <w:pStyle w:val="TitelAppendix"/>
              <w:numPr>
                <w:ilvl w:val="1"/>
                <w:numId w:val="15"/>
              </w:numPr>
              <w:tabs>
                <w:tab w:val="left" w:pos="3969"/>
              </w:tabs>
              <w:spacing w:after="120"/>
              <w:ind w:left="336" w:hanging="283"/>
              <w:rPr>
                <w:b w:val="0"/>
                <w:sz w:val="18"/>
                <w:szCs w:val="18"/>
              </w:rPr>
            </w:pPr>
            <w:r w:rsidRPr="00220FC9">
              <w:rPr>
                <w:b w:val="0"/>
                <w:sz w:val="18"/>
                <w:szCs w:val="18"/>
              </w:rPr>
              <w:t>Randomization</w:t>
            </w:r>
          </w:p>
        </w:tc>
        <w:tc>
          <w:tcPr>
            <w:tcW w:w="2410" w:type="dxa"/>
          </w:tcPr>
          <w:p w14:paraId="24102334" w14:textId="77777777" w:rsidR="001F2BFC" w:rsidRPr="00C11CFE" w:rsidRDefault="001F2BFC" w:rsidP="001F2BFC">
            <w:pPr>
              <w:spacing w:after="120" w:line="240" w:lineRule="auto"/>
              <w:jc w:val="center"/>
              <w:rPr>
                <w:rFonts w:ascii="Arial" w:eastAsia="Times" w:hAnsi="Arial"/>
                <w:bCs/>
                <w:noProof/>
                <w:color w:val="FF0000"/>
                <w:szCs w:val="24"/>
                <w:highlight w:val="lightGray"/>
                <w:lang w:val="fr-FR" w:eastAsia="de-DE"/>
              </w:rPr>
            </w:pPr>
            <w:r w:rsidRPr="000270E6">
              <w:rPr>
                <w:rFonts w:ascii="Arial" w:eastAsia="Times" w:hAnsi="Arial"/>
                <w:bCs/>
                <w:noProof/>
                <w:color w:val="FF0000"/>
                <w:highlight w:val="lightGray"/>
                <w:lang w:eastAsia="de-DE"/>
              </w:rPr>
              <w:t>x%</w:t>
            </w:r>
          </w:p>
        </w:tc>
        <w:tc>
          <w:tcPr>
            <w:tcW w:w="2410" w:type="dxa"/>
          </w:tcPr>
          <w:p w14:paraId="1A23518B" w14:textId="77777777" w:rsidR="001F2BFC" w:rsidRPr="000270E6" w:rsidRDefault="001F2BFC" w:rsidP="001F2BFC">
            <w:pPr>
              <w:spacing w:after="120" w:line="240" w:lineRule="auto"/>
              <w:jc w:val="center"/>
              <w:rPr>
                <w:rFonts w:eastAsia="Times"/>
                <w:bCs/>
                <w:noProof/>
                <w:color w:val="FF0000"/>
                <w:highlight w:val="lightGray"/>
                <w:lang w:eastAsia="de-DE"/>
              </w:rPr>
            </w:pPr>
          </w:p>
        </w:tc>
      </w:tr>
      <w:tr w:rsidR="001F2BFC" w:rsidRPr="00220FC9" w14:paraId="3CEFD880" w14:textId="77777777" w:rsidTr="00B47B54">
        <w:tc>
          <w:tcPr>
            <w:tcW w:w="1696" w:type="dxa"/>
          </w:tcPr>
          <w:p w14:paraId="786D6091" w14:textId="77777777" w:rsidR="001F2BFC" w:rsidRDefault="001F2BFC" w:rsidP="001F2BFC">
            <w:pPr>
              <w:pStyle w:val="TitelAppendix"/>
              <w:tabs>
                <w:tab w:val="left" w:pos="3969"/>
              </w:tabs>
              <w:spacing w:after="120"/>
              <w:jc w:val="left"/>
              <w:rPr>
                <w:sz w:val="18"/>
                <w:szCs w:val="18"/>
              </w:rPr>
            </w:pPr>
          </w:p>
        </w:tc>
        <w:tc>
          <w:tcPr>
            <w:tcW w:w="2835" w:type="dxa"/>
          </w:tcPr>
          <w:p w14:paraId="171E82AE" w14:textId="77777777" w:rsidR="001F2BFC" w:rsidRPr="006021EA"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Intervention</w:t>
            </w:r>
          </w:p>
        </w:tc>
        <w:tc>
          <w:tcPr>
            <w:tcW w:w="2410" w:type="dxa"/>
          </w:tcPr>
          <w:p w14:paraId="08880530" w14:textId="77777777" w:rsidR="001F2BFC" w:rsidRPr="000270E6" w:rsidRDefault="001F2BFC" w:rsidP="001F2BFC">
            <w:pPr>
              <w:spacing w:after="120" w:line="240" w:lineRule="auto"/>
              <w:jc w:val="center"/>
              <w:rPr>
                <w:rFonts w:ascii="Arial" w:eastAsia="Times" w:hAnsi="Arial"/>
                <w:bCs/>
                <w:szCs w:val="20"/>
                <w:highlight w:val="lightGray"/>
                <w:lang w:val="en-GB" w:eastAsia="de-DE"/>
              </w:rPr>
            </w:pPr>
            <w:r w:rsidRPr="000270E6">
              <w:rPr>
                <w:rFonts w:ascii="Arial" w:eastAsia="Times" w:hAnsi="Arial"/>
                <w:bCs/>
                <w:noProof/>
                <w:color w:val="FF0000"/>
                <w:highlight w:val="lightGray"/>
                <w:lang w:eastAsia="de-DE"/>
              </w:rPr>
              <w:t>x%</w:t>
            </w:r>
          </w:p>
        </w:tc>
        <w:tc>
          <w:tcPr>
            <w:tcW w:w="2410" w:type="dxa"/>
          </w:tcPr>
          <w:p w14:paraId="653BA9D9" w14:textId="77777777" w:rsidR="001F2BFC" w:rsidRPr="000270E6" w:rsidRDefault="001F2BFC" w:rsidP="001F2BFC">
            <w:pPr>
              <w:spacing w:after="120" w:line="240" w:lineRule="auto"/>
              <w:jc w:val="center"/>
              <w:rPr>
                <w:rFonts w:eastAsia="Times"/>
                <w:bCs/>
                <w:noProof/>
                <w:color w:val="FF0000"/>
                <w:highlight w:val="lightGray"/>
                <w:lang w:eastAsia="de-DE"/>
              </w:rPr>
            </w:pPr>
          </w:p>
        </w:tc>
      </w:tr>
      <w:tr w:rsidR="001F2BFC" w:rsidRPr="00220FC9" w14:paraId="24FB133B" w14:textId="77777777" w:rsidTr="00B47B54">
        <w:tc>
          <w:tcPr>
            <w:tcW w:w="1696" w:type="dxa"/>
          </w:tcPr>
          <w:p w14:paraId="58518B34" w14:textId="77777777" w:rsidR="001F2BFC" w:rsidRDefault="001F2BFC" w:rsidP="001F2BFC">
            <w:pPr>
              <w:pStyle w:val="TitelAppendix"/>
              <w:tabs>
                <w:tab w:val="left" w:pos="3969"/>
              </w:tabs>
              <w:spacing w:after="120"/>
              <w:jc w:val="left"/>
              <w:rPr>
                <w:sz w:val="18"/>
                <w:szCs w:val="18"/>
              </w:rPr>
            </w:pPr>
          </w:p>
        </w:tc>
        <w:tc>
          <w:tcPr>
            <w:tcW w:w="2835" w:type="dxa"/>
          </w:tcPr>
          <w:p w14:paraId="4B562886"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Laboratory</w:t>
            </w:r>
          </w:p>
        </w:tc>
        <w:tc>
          <w:tcPr>
            <w:tcW w:w="2410" w:type="dxa"/>
          </w:tcPr>
          <w:p w14:paraId="435D8654" w14:textId="77777777" w:rsidR="001F2BFC" w:rsidRPr="004D2C0B" w:rsidRDefault="001F2BFC" w:rsidP="001F2BFC">
            <w:pPr>
              <w:spacing w:after="120" w:line="240" w:lineRule="auto"/>
              <w:jc w:val="center"/>
              <w:rPr>
                <w:rFonts w:ascii="Arial" w:eastAsia="Times" w:hAnsi="Arial"/>
                <w:bCs/>
                <w:lang w:eastAsia="de-DE"/>
              </w:rPr>
            </w:pPr>
            <w:r w:rsidRPr="00794560">
              <w:rPr>
                <w:rFonts w:ascii="Arial" w:eastAsia="Times" w:hAnsi="Arial"/>
                <w:bCs/>
                <w:noProof/>
                <w:color w:val="FF0000"/>
                <w:highlight w:val="lightGray"/>
                <w:lang w:eastAsia="de-DE"/>
              </w:rPr>
              <w:t>x%</w:t>
            </w:r>
          </w:p>
        </w:tc>
        <w:tc>
          <w:tcPr>
            <w:tcW w:w="2410" w:type="dxa"/>
          </w:tcPr>
          <w:p w14:paraId="75F722B3" w14:textId="77777777" w:rsidR="001F2BFC" w:rsidRPr="00794560" w:rsidRDefault="001F2BFC" w:rsidP="001F2BFC">
            <w:pPr>
              <w:spacing w:after="120" w:line="240" w:lineRule="auto"/>
              <w:jc w:val="center"/>
              <w:rPr>
                <w:rFonts w:eastAsia="Times"/>
                <w:bCs/>
                <w:noProof/>
                <w:color w:val="FF0000"/>
                <w:highlight w:val="lightGray"/>
                <w:lang w:eastAsia="de-DE"/>
              </w:rPr>
            </w:pPr>
          </w:p>
        </w:tc>
      </w:tr>
      <w:tr w:rsidR="001F2BFC" w:rsidRPr="00220FC9" w14:paraId="25997818" w14:textId="77777777" w:rsidTr="00B47B54">
        <w:tc>
          <w:tcPr>
            <w:tcW w:w="1696" w:type="dxa"/>
          </w:tcPr>
          <w:p w14:paraId="4F1D8EFB" w14:textId="77777777" w:rsidR="001F2BFC" w:rsidRDefault="001F2BFC" w:rsidP="001F2BFC">
            <w:pPr>
              <w:pStyle w:val="TitelAppendix"/>
              <w:tabs>
                <w:tab w:val="left" w:pos="3969"/>
              </w:tabs>
              <w:spacing w:after="120"/>
              <w:jc w:val="left"/>
              <w:rPr>
                <w:sz w:val="18"/>
                <w:szCs w:val="18"/>
              </w:rPr>
            </w:pPr>
          </w:p>
        </w:tc>
        <w:tc>
          <w:tcPr>
            <w:tcW w:w="2835" w:type="dxa"/>
          </w:tcPr>
          <w:p w14:paraId="3C031723"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w:t>
            </w:r>
          </w:p>
        </w:tc>
        <w:tc>
          <w:tcPr>
            <w:tcW w:w="2410" w:type="dxa"/>
          </w:tcPr>
          <w:p w14:paraId="5D9B7F64" w14:textId="77777777" w:rsidR="001F2BFC" w:rsidRPr="004D2C0B" w:rsidRDefault="001F2BFC" w:rsidP="001F2BFC">
            <w:pPr>
              <w:spacing w:after="120" w:line="240" w:lineRule="auto"/>
              <w:jc w:val="center"/>
              <w:rPr>
                <w:rFonts w:ascii="Arial" w:eastAsia="Times" w:hAnsi="Arial"/>
                <w:bCs/>
                <w:lang w:eastAsia="de-DE"/>
              </w:rPr>
            </w:pPr>
            <w:r w:rsidRPr="00794560">
              <w:rPr>
                <w:rFonts w:ascii="Arial" w:eastAsia="Times" w:hAnsi="Arial"/>
                <w:bCs/>
                <w:noProof/>
                <w:color w:val="FF0000"/>
                <w:highlight w:val="lightGray"/>
                <w:lang w:eastAsia="de-DE"/>
              </w:rPr>
              <w:t>x%</w:t>
            </w:r>
          </w:p>
        </w:tc>
        <w:tc>
          <w:tcPr>
            <w:tcW w:w="2410" w:type="dxa"/>
          </w:tcPr>
          <w:p w14:paraId="31730BD3" w14:textId="77777777" w:rsidR="001F2BFC" w:rsidRPr="00794560" w:rsidRDefault="001F2BFC" w:rsidP="001F2BFC">
            <w:pPr>
              <w:spacing w:after="120" w:line="240" w:lineRule="auto"/>
              <w:jc w:val="center"/>
              <w:rPr>
                <w:rFonts w:eastAsia="Times"/>
                <w:bCs/>
                <w:noProof/>
                <w:color w:val="FF0000"/>
                <w:highlight w:val="lightGray"/>
                <w:lang w:eastAsia="de-DE"/>
              </w:rPr>
            </w:pPr>
          </w:p>
        </w:tc>
      </w:tr>
      <w:tr w:rsidR="001F2BFC" w:rsidRPr="005F2A64" w14:paraId="590633FA" w14:textId="77777777" w:rsidTr="00B47B54">
        <w:tc>
          <w:tcPr>
            <w:tcW w:w="1696" w:type="dxa"/>
          </w:tcPr>
          <w:p w14:paraId="0BA0ED6A" w14:textId="77777777" w:rsidR="001F2BFC" w:rsidRPr="00220FC9" w:rsidRDefault="001F2BFC" w:rsidP="001F2BFC">
            <w:pPr>
              <w:pStyle w:val="TitelAppendix"/>
              <w:tabs>
                <w:tab w:val="left" w:pos="3969"/>
              </w:tabs>
              <w:spacing w:after="120"/>
              <w:jc w:val="left"/>
              <w:rPr>
                <w:sz w:val="18"/>
                <w:szCs w:val="18"/>
              </w:rPr>
            </w:pPr>
            <w:r w:rsidRPr="00220FC9">
              <w:rPr>
                <w:sz w:val="18"/>
                <w:szCs w:val="18"/>
              </w:rPr>
              <w:t xml:space="preserve">Visit </w:t>
            </w:r>
            <w:r>
              <w:rPr>
                <w:sz w:val="18"/>
                <w:szCs w:val="18"/>
              </w:rPr>
              <w:t>2 – Day ….</w:t>
            </w:r>
          </w:p>
        </w:tc>
        <w:tc>
          <w:tcPr>
            <w:tcW w:w="2835" w:type="dxa"/>
          </w:tcPr>
          <w:p w14:paraId="37C0B3EE"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Date</w:t>
            </w:r>
          </w:p>
        </w:tc>
        <w:tc>
          <w:tcPr>
            <w:tcW w:w="2410" w:type="dxa"/>
          </w:tcPr>
          <w:p w14:paraId="76C382AE" w14:textId="77777777" w:rsidR="001F2BFC" w:rsidRPr="004D2C0B" w:rsidRDefault="001F2BFC" w:rsidP="001F2BFC">
            <w:pPr>
              <w:spacing w:after="120" w:line="240" w:lineRule="auto"/>
              <w:jc w:val="center"/>
              <w:rPr>
                <w:rFonts w:ascii="Arial" w:eastAsia="Times" w:hAnsi="Arial"/>
                <w:bCs/>
                <w:szCs w:val="20"/>
                <w:lang w:val="en-GB" w:eastAsia="de-DE"/>
              </w:rPr>
            </w:pPr>
            <w:r w:rsidRPr="00794560">
              <w:rPr>
                <w:rFonts w:ascii="Arial" w:eastAsia="Times" w:hAnsi="Arial"/>
                <w:bCs/>
                <w:noProof/>
                <w:color w:val="FF0000"/>
                <w:highlight w:val="lightGray"/>
                <w:lang w:eastAsia="de-DE"/>
              </w:rPr>
              <w:t>x%</w:t>
            </w:r>
          </w:p>
        </w:tc>
        <w:tc>
          <w:tcPr>
            <w:tcW w:w="2410" w:type="dxa"/>
          </w:tcPr>
          <w:p w14:paraId="45794984" w14:textId="77777777" w:rsidR="001F2BFC" w:rsidRPr="00794560" w:rsidRDefault="001F2BFC" w:rsidP="001F2BFC">
            <w:pPr>
              <w:spacing w:after="120" w:line="240" w:lineRule="auto"/>
              <w:jc w:val="center"/>
              <w:rPr>
                <w:rFonts w:eastAsia="Times"/>
                <w:bCs/>
                <w:noProof/>
                <w:color w:val="FF0000"/>
                <w:highlight w:val="lightGray"/>
                <w:lang w:eastAsia="de-DE"/>
              </w:rPr>
            </w:pPr>
          </w:p>
        </w:tc>
      </w:tr>
      <w:tr w:rsidR="001F2BFC" w:rsidRPr="005F2A64" w14:paraId="7BD2F278" w14:textId="77777777" w:rsidTr="00B47B54">
        <w:tc>
          <w:tcPr>
            <w:tcW w:w="1696" w:type="dxa"/>
          </w:tcPr>
          <w:p w14:paraId="5E04F4A8" w14:textId="77777777" w:rsidR="001F2BFC" w:rsidRDefault="001F2BFC" w:rsidP="001F2BFC">
            <w:pPr>
              <w:pStyle w:val="TitelAppendix"/>
              <w:tabs>
                <w:tab w:val="left" w:pos="3969"/>
              </w:tabs>
              <w:spacing w:after="120"/>
              <w:jc w:val="left"/>
              <w:rPr>
                <w:sz w:val="18"/>
                <w:szCs w:val="18"/>
              </w:rPr>
            </w:pPr>
          </w:p>
        </w:tc>
        <w:tc>
          <w:tcPr>
            <w:tcW w:w="2835" w:type="dxa"/>
          </w:tcPr>
          <w:p w14:paraId="7F2AAE04"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Vital signs</w:t>
            </w:r>
          </w:p>
        </w:tc>
        <w:tc>
          <w:tcPr>
            <w:tcW w:w="2410" w:type="dxa"/>
          </w:tcPr>
          <w:p w14:paraId="2362B941" w14:textId="77777777" w:rsidR="001F2BFC" w:rsidRPr="00C11CFE" w:rsidRDefault="001F2BFC" w:rsidP="001F2BFC">
            <w:pPr>
              <w:spacing w:after="120" w:line="240" w:lineRule="auto"/>
              <w:jc w:val="center"/>
              <w:rPr>
                <w:rFonts w:ascii="Arial" w:eastAsia="Times" w:hAnsi="Arial"/>
                <w:bCs/>
                <w:noProof/>
                <w:color w:val="FF0000"/>
                <w:szCs w:val="24"/>
                <w:highlight w:val="lightGray"/>
                <w:lang w:val="fr-FR" w:eastAsia="de-DE"/>
              </w:rPr>
            </w:pPr>
            <w:r w:rsidRPr="000270E6">
              <w:rPr>
                <w:rFonts w:ascii="Arial" w:eastAsia="Times" w:hAnsi="Arial"/>
                <w:bCs/>
                <w:noProof/>
                <w:color w:val="FF0000"/>
                <w:highlight w:val="lightGray"/>
                <w:lang w:eastAsia="de-DE"/>
              </w:rPr>
              <w:t>x%</w:t>
            </w:r>
          </w:p>
        </w:tc>
        <w:tc>
          <w:tcPr>
            <w:tcW w:w="2410" w:type="dxa"/>
          </w:tcPr>
          <w:p w14:paraId="1D69B860" w14:textId="77777777" w:rsidR="001F2BFC" w:rsidRPr="000270E6" w:rsidRDefault="001F2BFC" w:rsidP="001F2BFC">
            <w:pPr>
              <w:spacing w:after="120" w:line="240" w:lineRule="auto"/>
              <w:jc w:val="center"/>
              <w:rPr>
                <w:rFonts w:eastAsia="Times"/>
                <w:bCs/>
                <w:noProof/>
                <w:color w:val="FF0000"/>
                <w:highlight w:val="lightGray"/>
                <w:lang w:eastAsia="de-DE"/>
              </w:rPr>
            </w:pPr>
          </w:p>
        </w:tc>
      </w:tr>
      <w:tr w:rsidR="001F2BFC" w:rsidRPr="005F2A64" w14:paraId="531D6675" w14:textId="77777777" w:rsidTr="00B47B54">
        <w:tc>
          <w:tcPr>
            <w:tcW w:w="1696" w:type="dxa"/>
          </w:tcPr>
          <w:p w14:paraId="66ACDD41" w14:textId="77777777" w:rsidR="001F2BFC" w:rsidRDefault="001F2BFC" w:rsidP="001F2BFC">
            <w:pPr>
              <w:pStyle w:val="TitelAppendix"/>
              <w:tabs>
                <w:tab w:val="left" w:pos="3969"/>
              </w:tabs>
              <w:spacing w:after="120"/>
              <w:jc w:val="left"/>
              <w:rPr>
                <w:sz w:val="18"/>
                <w:szCs w:val="18"/>
              </w:rPr>
            </w:pPr>
          </w:p>
        </w:tc>
        <w:tc>
          <w:tcPr>
            <w:tcW w:w="2835" w:type="dxa"/>
          </w:tcPr>
          <w:p w14:paraId="10B0E39A"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Laboratory ….</w:t>
            </w:r>
          </w:p>
        </w:tc>
        <w:tc>
          <w:tcPr>
            <w:tcW w:w="2410" w:type="dxa"/>
          </w:tcPr>
          <w:p w14:paraId="6D184E61" w14:textId="77777777" w:rsidR="001F2BFC" w:rsidRPr="000270E6" w:rsidRDefault="001F2BFC" w:rsidP="001F2BFC">
            <w:pPr>
              <w:spacing w:after="120" w:line="240" w:lineRule="auto"/>
              <w:jc w:val="center"/>
              <w:rPr>
                <w:rFonts w:ascii="Arial" w:eastAsia="Times" w:hAnsi="Arial"/>
                <w:bCs/>
                <w:szCs w:val="20"/>
                <w:highlight w:val="lightGray"/>
                <w:lang w:val="en-GB" w:eastAsia="de-DE"/>
              </w:rPr>
            </w:pPr>
            <w:r w:rsidRPr="000270E6">
              <w:rPr>
                <w:rFonts w:ascii="Arial" w:eastAsia="Times" w:hAnsi="Arial"/>
                <w:bCs/>
                <w:noProof/>
                <w:color w:val="FF0000"/>
                <w:highlight w:val="lightGray"/>
                <w:lang w:eastAsia="de-DE"/>
              </w:rPr>
              <w:t>x%</w:t>
            </w:r>
          </w:p>
        </w:tc>
        <w:tc>
          <w:tcPr>
            <w:tcW w:w="2410" w:type="dxa"/>
          </w:tcPr>
          <w:p w14:paraId="5883CB5C" w14:textId="77777777" w:rsidR="001F2BFC" w:rsidRPr="000270E6" w:rsidRDefault="001F2BFC" w:rsidP="001F2BFC">
            <w:pPr>
              <w:spacing w:after="120" w:line="240" w:lineRule="auto"/>
              <w:jc w:val="center"/>
              <w:rPr>
                <w:rFonts w:eastAsia="Times"/>
                <w:bCs/>
                <w:noProof/>
                <w:color w:val="FF0000"/>
                <w:highlight w:val="lightGray"/>
                <w:lang w:eastAsia="de-DE"/>
              </w:rPr>
            </w:pPr>
          </w:p>
        </w:tc>
      </w:tr>
      <w:tr w:rsidR="001F2BFC" w:rsidRPr="005F2A64" w14:paraId="06A1C3CC" w14:textId="77777777" w:rsidTr="00B47B54">
        <w:tc>
          <w:tcPr>
            <w:tcW w:w="1696" w:type="dxa"/>
          </w:tcPr>
          <w:p w14:paraId="29F06EC5" w14:textId="77777777" w:rsidR="001F2BFC" w:rsidRDefault="001F2BFC" w:rsidP="001F2BFC">
            <w:pPr>
              <w:pStyle w:val="TitelAppendix"/>
              <w:tabs>
                <w:tab w:val="left" w:pos="3969"/>
              </w:tabs>
              <w:spacing w:after="120"/>
              <w:jc w:val="left"/>
              <w:rPr>
                <w:sz w:val="18"/>
                <w:szCs w:val="18"/>
              </w:rPr>
            </w:pPr>
          </w:p>
        </w:tc>
        <w:tc>
          <w:tcPr>
            <w:tcW w:w="2835" w:type="dxa"/>
          </w:tcPr>
          <w:p w14:paraId="07D6545C"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w:t>
            </w:r>
          </w:p>
        </w:tc>
        <w:tc>
          <w:tcPr>
            <w:tcW w:w="2410" w:type="dxa"/>
          </w:tcPr>
          <w:p w14:paraId="446F0A44" w14:textId="77777777" w:rsidR="001F2BFC" w:rsidRPr="004D2C0B" w:rsidRDefault="001F2BFC" w:rsidP="001F2BFC">
            <w:pPr>
              <w:spacing w:after="120" w:line="240" w:lineRule="auto"/>
              <w:jc w:val="center"/>
              <w:rPr>
                <w:rFonts w:ascii="Arial" w:eastAsia="Times" w:hAnsi="Arial"/>
                <w:bCs/>
                <w:lang w:eastAsia="de-DE"/>
              </w:rPr>
            </w:pPr>
            <w:r w:rsidRPr="00794560">
              <w:rPr>
                <w:rFonts w:ascii="Arial" w:eastAsia="Times" w:hAnsi="Arial"/>
                <w:bCs/>
                <w:noProof/>
                <w:color w:val="FF0000"/>
                <w:highlight w:val="lightGray"/>
                <w:lang w:eastAsia="de-DE"/>
              </w:rPr>
              <w:t>x%</w:t>
            </w:r>
          </w:p>
        </w:tc>
        <w:tc>
          <w:tcPr>
            <w:tcW w:w="2410" w:type="dxa"/>
          </w:tcPr>
          <w:p w14:paraId="72E9990F" w14:textId="77777777" w:rsidR="001F2BFC" w:rsidRPr="00794560" w:rsidRDefault="001F2BFC" w:rsidP="001F2BFC">
            <w:pPr>
              <w:spacing w:after="120" w:line="240" w:lineRule="auto"/>
              <w:jc w:val="center"/>
              <w:rPr>
                <w:rFonts w:eastAsia="Times"/>
                <w:bCs/>
                <w:noProof/>
                <w:color w:val="FF0000"/>
                <w:highlight w:val="lightGray"/>
                <w:lang w:eastAsia="de-DE"/>
              </w:rPr>
            </w:pPr>
          </w:p>
        </w:tc>
      </w:tr>
      <w:tr w:rsidR="001F2BFC" w:rsidRPr="005F2A64" w14:paraId="353B5866" w14:textId="77777777" w:rsidTr="00B47B54">
        <w:tc>
          <w:tcPr>
            <w:tcW w:w="1696" w:type="dxa"/>
          </w:tcPr>
          <w:p w14:paraId="06E11997" w14:textId="77777777" w:rsidR="001F2BFC" w:rsidRDefault="001F2BFC" w:rsidP="001F2BFC">
            <w:pPr>
              <w:pStyle w:val="TitelAppendix"/>
              <w:tabs>
                <w:tab w:val="left" w:pos="3969"/>
              </w:tabs>
              <w:spacing w:after="120"/>
              <w:jc w:val="left"/>
              <w:rPr>
                <w:sz w:val="18"/>
                <w:szCs w:val="18"/>
              </w:rPr>
            </w:pPr>
            <w:r w:rsidRPr="00220FC9">
              <w:rPr>
                <w:sz w:val="18"/>
                <w:szCs w:val="18"/>
              </w:rPr>
              <w:t xml:space="preserve">Visit </w:t>
            </w:r>
            <w:r>
              <w:rPr>
                <w:sz w:val="18"/>
                <w:szCs w:val="18"/>
              </w:rPr>
              <w:t xml:space="preserve">3 – Day </w:t>
            </w:r>
            <w:proofErr w:type="gramStart"/>
            <w:r>
              <w:rPr>
                <w:sz w:val="18"/>
                <w:szCs w:val="18"/>
              </w:rPr>
              <w:t>…..</w:t>
            </w:r>
            <w:proofErr w:type="gramEnd"/>
          </w:p>
        </w:tc>
        <w:tc>
          <w:tcPr>
            <w:tcW w:w="2835" w:type="dxa"/>
          </w:tcPr>
          <w:p w14:paraId="049F7D57"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Date</w:t>
            </w:r>
          </w:p>
        </w:tc>
        <w:tc>
          <w:tcPr>
            <w:tcW w:w="2410" w:type="dxa"/>
          </w:tcPr>
          <w:p w14:paraId="75983105" w14:textId="77777777" w:rsidR="001F2BFC" w:rsidRPr="004D2C0B" w:rsidRDefault="001F2BFC" w:rsidP="001F2BFC">
            <w:pPr>
              <w:spacing w:after="120" w:line="240" w:lineRule="auto"/>
              <w:jc w:val="center"/>
              <w:rPr>
                <w:rFonts w:ascii="Arial" w:eastAsia="Times" w:hAnsi="Arial"/>
                <w:bCs/>
                <w:szCs w:val="20"/>
                <w:lang w:val="en-GB" w:eastAsia="de-DE"/>
              </w:rPr>
            </w:pPr>
            <w:r w:rsidRPr="00794560">
              <w:rPr>
                <w:rFonts w:ascii="Arial" w:eastAsia="Times" w:hAnsi="Arial"/>
                <w:bCs/>
                <w:noProof/>
                <w:color w:val="FF0000"/>
                <w:highlight w:val="lightGray"/>
                <w:lang w:eastAsia="de-DE"/>
              </w:rPr>
              <w:t>x%</w:t>
            </w:r>
          </w:p>
        </w:tc>
        <w:tc>
          <w:tcPr>
            <w:tcW w:w="2410" w:type="dxa"/>
          </w:tcPr>
          <w:p w14:paraId="6A9D726B" w14:textId="77777777" w:rsidR="001F2BFC" w:rsidRPr="00794560" w:rsidRDefault="001F2BFC" w:rsidP="001F2BFC">
            <w:pPr>
              <w:spacing w:after="120" w:line="240" w:lineRule="auto"/>
              <w:jc w:val="center"/>
              <w:rPr>
                <w:rFonts w:eastAsia="Times"/>
                <w:bCs/>
                <w:noProof/>
                <w:color w:val="FF0000"/>
                <w:highlight w:val="lightGray"/>
                <w:lang w:eastAsia="de-DE"/>
              </w:rPr>
            </w:pPr>
          </w:p>
        </w:tc>
      </w:tr>
      <w:tr w:rsidR="001F2BFC" w:rsidRPr="005F2A64" w14:paraId="299C66FA" w14:textId="77777777" w:rsidTr="00B47B54">
        <w:tc>
          <w:tcPr>
            <w:tcW w:w="1696" w:type="dxa"/>
          </w:tcPr>
          <w:p w14:paraId="40BB1F9D" w14:textId="77777777" w:rsidR="001F2BFC" w:rsidRDefault="001F2BFC" w:rsidP="001F2BFC">
            <w:pPr>
              <w:pStyle w:val="TitelAppendix"/>
              <w:tabs>
                <w:tab w:val="left" w:pos="3969"/>
              </w:tabs>
              <w:spacing w:after="120"/>
              <w:jc w:val="left"/>
              <w:rPr>
                <w:sz w:val="18"/>
                <w:szCs w:val="18"/>
              </w:rPr>
            </w:pPr>
          </w:p>
        </w:tc>
        <w:tc>
          <w:tcPr>
            <w:tcW w:w="2835" w:type="dxa"/>
          </w:tcPr>
          <w:p w14:paraId="65B8ACB7"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Vital signs</w:t>
            </w:r>
          </w:p>
        </w:tc>
        <w:tc>
          <w:tcPr>
            <w:tcW w:w="2410" w:type="dxa"/>
          </w:tcPr>
          <w:p w14:paraId="78C6CAC9" w14:textId="77777777" w:rsidR="001F2BFC" w:rsidRPr="004D2C0B" w:rsidRDefault="001F2BFC" w:rsidP="001F2BFC">
            <w:pPr>
              <w:spacing w:after="120" w:line="240" w:lineRule="auto"/>
              <w:jc w:val="center"/>
              <w:rPr>
                <w:rFonts w:ascii="Arial" w:eastAsia="Times" w:hAnsi="Arial"/>
                <w:bCs/>
                <w:szCs w:val="20"/>
                <w:lang w:val="en-GB" w:eastAsia="de-DE"/>
              </w:rPr>
            </w:pPr>
            <w:r w:rsidRPr="00794560">
              <w:rPr>
                <w:rFonts w:ascii="Arial" w:eastAsia="Times" w:hAnsi="Arial"/>
                <w:bCs/>
                <w:noProof/>
                <w:color w:val="FF0000"/>
                <w:highlight w:val="lightGray"/>
                <w:lang w:eastAsia="de-DE"/>
              </w:rPr>
              <w:t>x%</w:t>
            </w:r>
          </w:p>
        </w:tc>
        <w:tc>
          <w:tcPr>
            <w:tcW w:w="2410" w:type="dxa"/>
          </w:tcPr>
          <w:p w14:paraId="7D5E66D8" w14:textId="77777777" w:rsidR="001F2BFC" w:rsidRPr="00794560" w:rsidRDefault="001F2BFC" w:rsidP="001F2BFC">
            <w:pPr>
              <w:spacing w:after="120" w:line="240" w:lineRule="auto"/>
              <w:jc w:val="center"/>
              <w:rPr>
                <w:rFonts w:eastAsia="Times"/>
                <w:bCs/>
                <w:noProof/>
                <w:color w:val="FF0000"/>
                <w:highlight w:val="lightGray"/>
                <w:lang w:eastAsia="de-DE"/>
              </w:rPr>
            </w:pPr>
          </w:p>
        </w:tc>
      </w:tr>
      <w:tr w:rsidR="001F2BFC" w:rsidRPr="005F2A64" w14:paraId="30B4AEA7" w14:textId="77777777" w:rsidTr="00B47B54">
        <w:tc>
          <w:tcPr>
            <w:tcW w:w="1696" w:type="dxa"/>
          </w:tcPr>
          <w:p w14:paraId="70275E0F" w14:textId="77777777" w:rsidR="001F2BFC" w:rsidRDefault="001F2BFC" w:rsidP="001F2BFC">
            <w:pPr>
              <w:pStyle w:val="TitelAppendix"/>
              <w:tabs>
                <w:tab w:val="left" w:pos="3969"/>
              </w:tabs>
              <w:spacing w:after="120"/>
              <w:jc w:val="left"/>
              <w:rPr>
                <w:sz w:val="18"/>
                <w:szCs w:val="18"/>
              </w:rPr>
            </w:pPr>
          </w:p>
        </w:tc>
        <w:tc>
          <w:tcPr>
            <w:tcW w:w="2835" w:type="dxa"/>
          </w:tcPr>
          <w:p w14:paraId="31504C1A"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Laboratory ….</w:t>
            </w:r>
          </w:p>
        </w:tc>
        <w:tc>
          <w:tcPr>
            <w:tcW w:w="2410" w:type="dxa"/>
          </w:tcPr>
          <w:p w14:paraId="70845596" w14:textId="77777777" w:rsidR="001F2BFC" w:rsidRPr="00C11CFE" w:rsidRDefault="001F2BFC" w:rsidP="001F2BFC">
            <w:pPr>
              <w:spacing w:after="120" w:line="240" w:lineRule="auto"/>
              <w:jc w:val="center"/>
              <w:rPr>
                <w:rFonts w:ascii="Arial" w:eastAsia="Times" w:hAnsi="Arial"/>
                <w:bCs/>
                <w:noProof/>
                <w:color w:val="FF0000"/>
                <w:szCs w:val="24"/>
                <w:highlight w:val="lightGray"/>
                <w:lang w:val="fr-FR" w:eastAsia="de-DE"/>
              </w:rPr>
            </w:pPr>
            <w:r w:rsidRPr="000270E6">
              <w:rPr>
                <w:rFonts w:ascii="Arial" w:eastAsia="Times" w:hAnsi="Arial"/>
                <w:bCs/>
                <w:noProof/>
                <w:color w:val="FF0000"/>
                <w:highlight w:val="lightGray"/>
                <w:lang w:eastAsia="de-DE"/>
              </w:rPr>
              <w:t>x%</w:t>
            </w:r>
          </w:p>
        </w:tc>
        <w:tc>
          <w:tcPr>
            <w:tcW w:w="2410" w:type="dxa"/>
          </w:tcPr>
          <w:p w14:paraId="1FD45B06" w14:textId="77777777" w:rsidR="001F2BFC" w:rsidRPr="000270E6" w:rsidRDefault="001F2BFC" w:rsidP="001F2BFC">
            <w:pPr>
              <w:spacing w:after="120" w:line="240" w:lineRule="auto"/>
              <w:jc w:val="center"/>
              <w:rPr>
                <w:rFonts w:eastAsia="Times"/>
                <w:bCs/>
                <w:noProof/>
                <w:color w:val="FF0000"/>
                <w:highlight w:val="lightGray"/>
                <w:lang w:eastAsia="de-DE"/>
              </w:rPr>
            </w:pPr>
          </w:p>
        </w:tc>
      </w:tr>
      <w:tr w:rsidR="001F2BFC" w:rsidRPr="005F2A64" w14:paraId="0A9C610E" w14:textId="77777777" w:rsidTr="00B47B54">
        <w:tc>
          <w:tcPr>
            <w:tcW w:w="1696" w:type="dxa"/>
          </w:tcPr>
          <w:p w14:paraId="1E9CFC5C" w14:textId="77777777" w:rsidR="001F2BFC" w:rsidRDefault="001F2BFC" w:rsidP="001F2BFC">
            <w:pPr>
              <w:pStyle w:val="TitelAppendix"/>
              <w:tabs>
                <w:tab w:val="left" w:pos="3969"/>
              </w:tabs>
              <w:spacing w:after="120"/>
              <w:jc w:val="left"/>
              <w:rPr>
                <w:sz w:val="18"/>
                <w:szCs w:val="18"/>
              </w:rPr>
            </w:pPr>
          </w:p>
        </w:tc>
        <w:tc>
          <w:tcPr>
            <w:tcW w:w="2835" w:type="dxa"/>
          </w:tcPr>
          <w:p w14:paraId="078A1809"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w:t>
            </w:r>
          </w:p>
        </w:tc>
        <w:tc>
          <w:tcPr>
            <w:tcW w:w="2410" w:type="dxa"/>
          </w:tcPr>
          <w:p w14:paraId="57C8D71A" w14:textId="77777777" w:rsidR="001F2BFC" w:rsidRPr="004D2C0B" w:rsidRDefault="001F2BFC" w:rsidP="001F2BFC">
            <w:pPr>
              <w:spacing w:after="120" w:line="240" w:lineRule="auto"/>
              <w:jc w:val="center"/>
              <w:rPr>
                <w:rFonts w:ascii="Arial" w:eastAsia="Times" w:hAnsi="Arial"/>
                <w:bCs/>
                <w:lang w:eastAsia="de-DE"/>
              </w:rPr>
            </w:pPr>
            <w:r w:rsidRPr="00794560">
              <w:rPr>
                <w:rFonts w:ascii="Arial" w:eastAsia="Times" w:hAnsi="Arial"/>
                <w:bCs/>
                <w:noProof/>
                <w:color w:val="FF0000"/>
                <w:highlight w:val="lightGray"/>
                <w:lang w:eastAsia="de-DE"/>
              </w:rPr>
              <w:t>x%</w:t>
            </w:r>
          </w:p>
        </w:tc>
        <w:tc>
          <w:tcPr>
            <w:tcW w:w="2410" w:type="dxa"/>
          </w:tcPr>
          <w:p w14:paraId="4EF0E560" w14:textId="77777777" w:rsidR="001F2BFC" w:rsidRPr="00794560" w:rsidRDefault="001F2BFC" w:rsidP="001F2BFC">
            <w:pPr>
              <w:spacing w:after="120" w:line="240" w:lineRule="auto"/>
              <w:jc w:val="center"/>
              <w:rPr>
                <w:rFonts w:eastAsia="Times"/>
                <w:bCs/>
                <w:noProof/>
                <w:color w:val="FF0000"/>
                <w:highlight w:val="lightGray"/>
                <w:lang w:eastAsia="de-DE"/>
              </w:rPr>
            </w:pPr>
          </w:p>
        </w:tc>
      </w:tr>
      <w:tr w:rsidR="001F2BFC" w:rsidRPr="005F2A64" w14:paraId="4E9FC03C" w14:textId="77777777" w:rsidTr="00B47B54">
        <w:tc>
          <w:tcPr>
            <w:tcW w:w="1696" w:type="dxa"/>
          </w:tcPr>
          <w:p w14:paraId="2C440D03" w14:textId="77777777" w:rsidR="001F2BFC" w:rsidRDefault="001F2BFC" w:rsidP="001F2BFC">
            <w:pPr>
              <w:pStyle w:val="TitelAppendix"/>
              <w:tabs>
                <w:tab w:val="left" w:pos="3969"/>
              </w:tabs>
              <w:spacing w:after="120"/>
              <w:jc w:val="left"/>
              <w:rPr>
                <w:sz w:val="18"/>
                <w:szCs w:val="18"/>
              </w:rPr>
            </w:pPr>
            <w:r w:rsidRPr="00220FC9">
              <w:rPr>
                <w:sz w:val="18"/>
                <w:szCs w:val="18"/>
              </w:rPr>
              <w:t xml:space="preserve">Visit </w:t>
            </w:r>
            <w:r>
              <w:rPr>
                <w:sz w:val="18"/>
                <w:szCs w:val="18"/>
              </w:rPr>
              <w:t>4 – Day ….</w:t>
            </w:r>
          </w:p>
        </w:tc>
        <w:tc>
          <w:tcPr>
            <w:tcW w:w="2835" w:type="dxa"/>
          </w:tcPr>
          <w:p w14:paraId="49B3E509"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w:t>
            </w:r>
          </w:p>
        </w:tc>
        <w:tc>
          <w:tcPr>
            <w:tcW w:w="2410" w:type="dxa"/>
          </w:tcPr>
          <w:p w14:paraId="156665E9" w14:textId="77777777" w:rsidR="001F2BFC" w:rsidRPr="004D2C0B" w:rsidRDefault="001F2BFC" w:rsidP="001F2BFC">
            <w:pPr>
              <w:spacing w:after="120" w:line="240" w:lineRule="auto"/>
              <w:jc w:val="center"/>
              <w:rPr>
                <w:rFonts w:ascii="Arial" w:eastAsia="Times" w:hAnsi="Arial"/>
                <w:bCs/>
                <w:lang w:eastAsia="de-DE"/>
              </w:rPr>
            </w:pPr>
            <w:r w:rsidRPr="00794560">
              <w:rPr>
                <w:rFonts w:ascii="Arial" w:eastAsia="Times" w:hAnsi="Arial"/>
                <w:bCs/>
                <w:noProof/>
                <w:color w:val="FF0000"/>
                <w:highlight w:val="lightGray"/>
                <w:lang w:eastAsia="de-DE"/>
              </w:rPr>
              <w:t>x%</w:t>
            </w:r>
          </w:p>
        </w:tc>
        <w:tc>
          <w:tcPr>
            <w:tcW w:w="2410" w:type="dxa"/>
          </w:tcPr>
          <w:p w14:paraId="146054BE" w14:textId="77777777" w:rsidR="001F2BFC" w:rsidRPr="00794560" w:rsidRDefault="001F2BFC" w:rsidP="001F2BFC">
            <w:pPr>
              <w:spacing w:after="120" w:line="240" w:lineRule="auto"/>
              <w:jc w:val="center"/>
              <w:rPr>
                <w:rFonts w:eastAsia="Times"/>
                <w:bCs/>
                <w:noProof/>
                <w:color w:val="FF0000"/>
                <w:highlight w:val="lightGray"/>
                <w:lang w:eastAsia="de-DE"/>
              </w:rPr>
            </w:pPr>
          </w:p>
        </w:tc>
      </w:tr>
      <w:tr w:rsidR="001F2BFC" w:rsidRPr="00220FC9" w14:paraId="47B33DDB" w14:textId="77777777" w:rsidTr="00B47B54">
        <w:tc>
          <w:tcPr>
            <w:tcW w:w="1696" w:type="dxa"/>
          </w:tcPr>
          <w:p w14:paraId="619E9503" w14:textId="77777777" w:rsidR="001F2BFC" w:rsidRPr="00220FC9" w:rsidRDefault="001F2BFC" w:rsidP="001F2BFC">
            <w:pPr>
              <w:pStyle w:val="TitelAppendix"/>
              <w:tabs>
                <w:tab w:val="left" w:pos="3969"/>
              </w:tabs>
              <w:spacing w:after="120"/>
              <w:jc w:val="left"/>
              <w:rPr>
                <w:sz w:val="18"/>
                <w:szCs w:val="18"/>
              </w:rPr>
            </w:pPr>
            <w:r>
              <w:rPr>
                <w:sz w:val="18"/>
                <w:szCs w:val="18"/>
              </w:rPr>
              <w:t>End of study</w:t>
            </w:r>
          </w:p>
        </w:tc>
        <w:tc>
          <w:tcPr>
            <w:tcW w:w="2835" w:type="dxa"/>
          </w:tcPr>
          <w:p w14:paraId="1BC77E6A" w14:textId="77777777" w:rsidR="001F2BFC" w:rsidRPr="006021EA"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Follow-up: end of study</w:t>
            </w:r>
          </w:p>
        </w:tc>
        <w:tc>
          <w:tcPr>
            <w:tcW w:w="2410" w:type="dxa"/>
          </w:tcPr>
          <w:p w14:paraId="4F4978AE" w14:textId="77777777" w:rsidR="001F2BFC" w:rsidRPr="000270E6" w:rsidRDefault="001F2BFC" w:rsidP="001F2BFC">
            <w:pPr>
              <w:spacing w:after="120" w:line="240" w:lineRule="auto"/>
              <w:jc w:val="center"/>
              <w:rPr>
                <w:rFonts w:ascii="Arial" w:eastAsia="Times" w:hAnsi="Arial"/>
                <w:bCs/>
                <w:szCs w:val="20"/>
                <w:highlight w:val="lightGray"/>
                <w:lang w:val="en-GB" w:eastAsia="de-DE"/>
              </w:rPr>
            </w:pPr>
            <w:r w:rsidRPr="000270E6">
              <w:rPr>
                <w:rFonts w:ascii="Arial" w:eastAsia="Times" w:hAnsi="Arial"/>
                <w:bCs/>
                <w:noProof/>
                <w:color w:val="FF0000"/>
                <w:highlight w:val="lightGray"/>
                <w:lang w:eastAsia="de-DE"/>
              </w:rPr>
              <w:t>x%</w:t>
            </w:r>
          </w:p>
        </w:tc>
        <w:tc>
          <w:tcPr>
            <w:tcW w:w="2410" w:type="dxa"/>
          </w:tcPr>
          <w:p w14:paraId="50A792B0" w14:textId="77777777" w:rsidR="001F2BFC" w:rsidRPr="000270E6" w:rsidRDefault="001F2BFC" w:rsidP="001F2BFC">
            <w:pPr>
              <w:spacing w:after="120" w:line="240" w:lineRule="auto"/>
              <w:jc w:val="center"/>
              <w:rPr>
                <w:rFonts w:eastAsia="Times"/>
                <w:bCs/>
                <w:noProof/>
                <w:color w:val="FF0000"/>
                <w:highlight w:val="lightGray"/>
                <w:lang w:eastAsia="de-DE"/>
              </w:rPr>
            </w:pPr>
          </w:p>
        </w:tc>
      </w:tr>
      <w:tr w:rsidR="001F2BFC" w:rsidRPr="00220FC9" w14:paraId="24CB32A1" w14:textId="77777777" w:rsidTr="00B47B54">
        <w:tc>
          <w:tcPr>
            <w:tcW w:w="1696" w:type="dxa"/>
          </w:tcPr>
          <w:p w14:paraId="4258E52F" w14:textId="77777777" w:rsidR="001F2BFC" w:rsidRDefault="001F2BFC" w:rsidP="001F2BFC">
            <w:pPr>
              <w:pStyle w:val="TitelAppendix"/>
              <w:tabs>
                <w:tab w:val="left" w:pos="3969"/>
              </w:tabs>
              <w:spacing w:after="120"/>
              <w:jc w:val="left"/>
              <w:rPr>
                <w:sz w:val="18"/>
                <w:szCs w:val="18"/>
              </w:rPr>
            </w:pPr>
            <w:r>
              <w:rPr>
                <w:sz w:val="18"/>
                <w:szCs w:val="18"/>
              </w:rPr>
              <w:t>SAFETY</w:t>
            </w:r>
          </w:p>
        </w:tc>
        <w:tc>
          <w:tcPr>
            <w:tcW w:w="2835" w:type="dxa"/>
          </w:tcPr>
          <w:p w14:paraId="675D01C1"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SAEs</w:t>
            </w:r>
          </w:p>
        </w:tc>
        <w:tc>
          <w:tcPr>
            <w:tcW w:w="2410" w:type="dxa"/>
          </w:tcPr>
          <w:p w14:paraId="76194677" w14:textId="77777777" w:rsidR="001F2BFC" w:rsidRPr="004D2C0B" w:rsidRDefault="001F2BFC" w:rsidP="001F2BFC">
            <w:pPr>
              <w:spacing w:after="120" w:line="240" w:lineRule="auto"/>
              <w:jc w:val="center"/>
              <w:rPr>
                <w:rFonts w:ascii="Arial" w:eastAsia="Times" w:hAnsi="Arial"/>
                <w:bCs/>
                <w:lang w:eastAsia="de-DE"/>
              </w:rPr>
            </w:pPr>
            <w:r w:rsidRPr="00794560">
              <w:rPr>
                <w:rFonts w:ascii="Arial" w:eastAsia="Times" w:hAnsi="Arial"/>
                <w:bCs/>
                <w:noProof/>
                <w:color w:val="FF0000"/>
                <w:highlight w:val="lightGray"/>
                <w:lang w:eastAsia="de-DE"/>
              </w:rPr>
              <w:t>x%</w:t>
            </w:r>
          </w:p>
        </w:tc>
        <w:tc>
          <w:tcPr>
            <w:tcW w:w="2410" w:type="dxa"/>
          </w:tcPr>
          <w:p w14:paraId="42B13F03" w14:textId="77777777" w:rsidR="001F2BFC" w:rsidRPr="00794560" w:rsidRDefault="001F2BFC" w:rsidP="001F2BFC">
            <w:pPr>
              <w:spacing w:after="120" w:line="240" w:lineRule="auto"/>
              <w:jc w:val="center"/>
              <w:rPr>
                <w:rFonts w:eastAsia="Times"/>
                <w:bCs/>
                <w:noProof/>
                <w:color w:val="FF0000"/>
                <w:highlight w:val="lightGray"/>
                <w:lang w:eastAsia="de-DE"/>
              </w:rPr>
            </w:pPr>
          </w:p>
        </w:tc>
      </w:tr>
      <w:tr w:rsidR="001F2BFC" w:rsidRPr="00220FC9" w14:paraId="54CF850C" w14:textId="77777777" w:rsidTr="00B47B54">
        <w:tc>
          <w:tcPr>
            <w:tcW w:w="1696" w:type="dxa"/>
          </w:tcPr>
          <w:p w14:paraId="22620A7B" w14:textId="77777777" w:rsidR="001F2BFC" w:rsidRDefault="001F2BFC" w:rsidP="001F2BFC">
            <w:pPr>
              <w:pStyle w:val="TitelAppendix"/>
              <w:tabs>
                <w:tab w:val="left" w:pos="3969"/>
              </w:tabs>
              <w:spacing w:after="120"/>
              <w:jc w:val="left"/>
              <w:rPr>
                <w:sz w:val="18"/>
                <w:szCs w:val="18"/>
              </w:rPr>
            </w:pPr>
          </w:p>
        </w:tc>
        <w:tc>
          <w:tcPr>
            <w:tcW w:w="2835" w:type="dxa"/>
          </w:tcPr>
          <w:p w14:paraId="2638C8CF" w14:textId="77777777" w:rsidR="001F2BFC" w:rsidRDefault="001F2BFC" w:rsidP="001F2BFC">
            <w:pPr>
              <w:pStyle w:val="TitelAppendix"/>
              <w:numPr>
                <w:ilvl w:val="1"/>
                <w:numId w:val="15"/>
              </w:numPr>
              <w:tabs>
                <w:tab w:val="left" w:pos="3969"/>
              </w:tabs>
              <w:spacing w:after="120"/>
              <w:ind w:left="336" w:hanging="283"/>
              <w:rPr>
                <w:b w:val="0"/>
                <w:sz w:val="18"/>
                <w:szCs w:val="18"/>
              </w:rPr>
            </w:pPr>
            <w:r>
              <w:rPr>
                <w:b w:val="0"/>
                <w:sz w:val="18"/>
                <w:szCs w:val="18"/>
              </w:rPr>
              <w:t>AEs</w:t>
            </w:r>
          </w:p>
        </w:tc>
        <w:tc>
          <w:tcPr>
            <w:tcW w:w="2410" w:type="dxa"/>
          </w:tcPr>
          <w:p w14:paraId="6B7C628C" w14:textId="77777777" w:rsidR="001F2BFC" w:rsidRPr="004D2C0B" w:rsidRDefault="001F2BFC" w:rsidP="001F2BFC">
            <w:pPr>
              <w:spacing w:after="120" w:line="240" w:lineRule="auto"/>
              <w:jc w:val="center"/>
              <w:rPr>
                <w:rFonts w:ascii="Arial" w:eastAsia="Times" w:hAnsi="Arial"/>
                <w:bCs/>
                <w:lang w:eastAsia="de-DE"/>
              </w:rPr>
            </w:pPr>
            <w:r w:rsidRPr="00794560">
              <w:rPr>
                <w:rFonts w:ascii="Arial" w:eastAsia="Times" w:hAnsi="Arial"/>
                <w:bCs/>
                <w:noProof/>
                <w:color w:val="FF0000"/>
                <w:highlight w:val="lightGray"/>
                <w:lang w:eastAsia="de-DE"/>
              </w:rPr>
              <w:t>x%</w:t>
            </w:r>
          </w:p>
        </w:tc>
        <w:tc>
          <w:tcPr>
            <w:tcW w:w="2410" w:type="dxa"/>
          </w:tcPr>
          <w:p w14:paraId="1DDD7B4A" w14:textId="77777777" w:rsidR="001F2BFC" w:rsidRPr="00794560" w:rsidRDefault="001F2BFC" w:rsidP="001F2BFC">
            <w:pPr>
              <w:spacing w:after="120" w:line="240" w:lineRule="auto"/>
              <w:jc w:val="center"/>
              <w:rPr>
                <w:rFonts w:eastAsia="Times"/>
                <w:bCs/>
                <w:noProof/>
                <w:color w:val="FF0000"/>
                <w:highlight w:val="lightGray"/>
                <w:lang w:eastAsia="de-DE"/>
              </w:rPr>
            </w:pPr>
          </w:p>
        </w:tc>
      </w:tr>
    </w:tbl>
    <w:p w14:paraId="415E0D50" w14:textId="7D2B8B7E" w:rsidR="00A13E93" w:rsidRDefault="00A13E93" w:rsidP="00FD7A31">
      <w:pPr>
        <w:jc w:val="center"/>
        <w:rPr>
          <w:noProof/>
          <w:lang w:val="en-GB" w:eastAsia="en-GB"/>
        </w:rPr>
      </w:pPr>
      <w:r w:rsidRPr="00A13E93">
        <w:rPr>
          <w:noProof/>
          <w:lang w:val="en-GB" w:eastAsia="en-GB"/>
        </w:rPr>
        <w:t xml:space="preserve"> </w:t>
      </w:r>
      <w:r>
        <w:rPr>
          <w:noProof/>
          <w:lang w:val="en-GB" w:eastAsia="en-GB"/>
        </w:rPr>
        <w:br w:type="page"/>
      </w:r>
    </w:p>
    <w:p w14:paraId="23AFF3E1" w14:textId="748C29A2" w:rsidR="00A13E93" w:rsidRDefault="00A13E93" w:rsidP="00A13E93">
      <w:pPr>
        <w:rPr>
          <w:rFonts w:ascii="Arial" w:hAnsi="Arial"/>
          <w:b/>
          <w:color w:val="C00000"/>
          <w:lang w:val="en-US"/>
        </w:rPr>
      </w:pPr>
      <w:r>
        <w:rPr>
          <w:rFonts w:ascii="Arial" w:hAnsi="Arial"/>
          <w:b/>
          <w:color w:val="C00000"/>
          <w:lang w:val="en-US"/>
        </w:rPr>
        <w:lastRenderedPageBreak/>
        <w:t xml:space="preserve">Optional </w:t>
      </w:r>
      <w:r w:rsidRPr="00BC02AC">
        <w:rPr>
          <w:rFonts w:ascii="Arial" w:hAnsi="Arial"/>
          <w:b/>
          <w:color w:val="C00000"/>
          <w:lang w:val="en-US"/>
        </w:rPr>
        <w:t xml:space="preserve">Appendix </w:t>
      </w:r>
      <w:r>
        <w:rPr>
          <w:rFonts w:ascii="Arial" w:hAnsi="Arial"/>
          <w:b/>
          <w:color w:val="C00000"/>
          <w:lang w:val="en-US"/>
        </w:rPr>
        <w:t>3</w:t>
      </w:r>
      <w:r w:rsidRPr="00BC02AC">
        <w:rPr>
          <w:rFonts w:ascii="Arial" w:hAnsi="Arial"/>
          <w:b/>
          <w:color w:val="C00000"/>
          <w:lang w:val="en-US"/>
        </w:rPr>
        <w:t xml:space="preserve">: </w:t>
      </w:r>
      <w:r>
        <w:rPr>
          <w:rFonts w:ascii="Arial" w:hAnsi="Arial"/>
          <w:b/>
          <w:color w:val="C00000"/>
          <w:lang w:val="en-US"/>
        </w:rPr>
        <w:t>RBM risk-score calculator (report)</w:t>
      </w:r>
    </w:p>
    <w:p w14:paraId="7CF01E06" w14:textId="77777777" w:rsidR="0022251E" w:rsidRPr="00CC1303" w:rsidRDefault="0022251E" w:rsidP="00A13E93">
      <w:pPr>
        <w:jc w:val="center"/>
        <w:rPr>
          <w:lang w:val="en-US" w:eastAsia="de-DE"/>
        </w:rPr>
      </w:pPr>
    </w:p>
    <w:sectPr w:rsidR="0022251E" w:rsidRPr="00CC1303" w:rsidSect="00DB49B7">
      <w:footerReference w:type="default" r:id="rId19"/>
      <w:headerReference w:type="first" r:id="rId20"/>
      <w:footerReference w:type="first" r:id="rId21"/>
      <w:pgSz w:w="11906" w:h="16838"/>
      <w:pgMar w:top="1417" w:right="1417" w:bottom="1134" w:left="1417" w:header="79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EF8AC" w14:textId="77777777" w:rsidR="00E44EB9" w:rsidRDefault="00E44EB9" w:rsidP="00BC04B2">
      <w:pPr>
        <w:spacing w:after="0" w:line="240" w:lineRule="auto"/>
      </w:pPr>
      <w:r>
        <w:separator/>
      </w:r>
    </w:p>
  </w:endnote>
  <w:endnote w:type="continuationSeparator" w:id="0">
    <w:p w14:paraId="0316FFCB" w14:textId="77777777" w:rsidR="00E44EB9" w:rsidRDefault="00E44EB9" w:rsidP="00BC04B2">
      <w:pPr>
        <w:spacing w:after="0" w:line="240" w:lineRule="auto"/>
      </w:pPr>
      <w:r>
        <w:continuationSeparator/>
      </w:r>
    </w:p>
  </w:endnote>
  <w:endnote w:type="continuationNotice" w:id="1">
    <w:p w14:paraId="09432F88" w14:textId="77777777" w:rsidR="00E44EB9" w:rsidRDefault="00E44E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3BFB" w14:textId="77777777" w:rsidR="00CC102C" w:rsidRDefault="00CC102C" w:rsidP="00660E82">
    <w:pPr>
      <w:pStyle w:val="Pieddepage"/>
      <w:tabs>
        <w:tab w:val="left" w:pos="3969"/>
      </w:tabs>
      <w:spacing w:after="0"/>
      <w:rPr>
        <w:rFonts w:ascii="Arial" w:hAnsi="Arial"/>
        <w:color w:val="C00000"/>
        <w:sz w:val="18"/>
        <w:szCs w:val="18"/>
        <w:lang w:val="en-GB"/>
      </w:rPr>
    </w:pPr>
  </w:p>
  <w:p w14:paraId="18259815" w14:textId="0D78007F" w:rsidR="00CC102C" w:rsidRPr="000A6D7E" w:rsidRDefault="000A6D7E" w:rsidP="000A6D7E">
    <w:pPr>
      <w:tabs>
        <w:tab w:val="center" w:pos="4820"/>
        <w:tab w:val="right" w:pos="9639"/>
        <w:tab w:val="right" w:pos="10206"/>
      </w:tabs>
      <w:ind w:right="-569"/>
      <w:rPr>
        <w:rFonts w:ascii="MULISH REGULAR ROMAN" w:hAnsi="MULISH REGULAR ROMAN" w:cs="Times New Roman"/>
        <w:b/>
        <w:color w:val="A82534"/>
        <w:lang w:val="en-GB"/>
      </w:rPr>
    </w:pPr>
    <w:r w:rsidRPr="000A6D7E">
      <w:rPr>
        <w:rFonts w:ascii="Arial" w:hAnsi="Arial"/>
        <w:color w:val="A82534"/>
        <w:sz w:val="16"/>
        <w:szCs w:val="16"/>
        <w:lang w:val="en-US"/>
      </w:rPr>
      <w:t xml:space="preserve">Swiss Clinical Trial Organisation </w:t>
    </w:r>
    <w:r w:rsidRPr="000A6D7E">
      <w:rPr>
        <w:rFonts w:ascii="Arial" w:hAnsi="Arial"/>
        <w:color w:val="A82534"/>
        <w:sz w:val="16"/>
        <w:szCs w:val="16"/>
        <w:lang w:val="en-US"/>
      </w:rPr>
      <w:tab/>
      <w:t xml:space="preserve">Monitoring Plan Template V2 </w:t>
    </w:r>
    <w:r w:rsidRPr="000A6D7E">
      <w:rPr>
        <w:rFonts w:ascii="Arial" w:hAnsi="Arial"/>
        <w:color w:val="A82534"/>
        <w:sz w:val="16"/>
        <w:szCs w:val="16"/>
        <w:lang w:val="en-US"/>
      </w:rPr>
      <w:tab/>
    </w:r>
    <w:r w:rsidR="00DD3ED0">
      <w:rPr>
        <w:rFonts w:ascii="Arial" w:hAnsi="Arial"/>
        <w:color w:val="A82534"/>
        <w:sz w:val="16"/>
        <w:szCs w:val="16"/>
        <w:lang w:val="en-US"/>
      </w:rPr>
      <w:t>January</w:t>
    </w:r>
    <w:r w:rsidRPr="000A6D7E">
      <w:rPr>
        <w:rFonts w:ascii="Arial" w:hAnsi="Arial"/>
        <w:color w:val="A82534"/>
        <w:sz w:val="16"/>
        <w:szCs w:val="16"/>
        <w:lang w:val="en-US"/>
      </w:rPr>
      <w:t xml:space="preserve"> 202</w:t>
    </w:r>
    <w:r w:rsidR="00DD3ED0">
      <w:rPr>
        <w:rFonts w:ascii="Arial" w:hAnsi="Arial"/>
        <w:color w:val="A82534"/>
        <w:sz w:val="16"/>
        <w:szCs w:val="16"/>
        <w:lang w:val="en-US"/>
      </w:rPr>
      <w:t>4</w:t>
    </w:r>
    <w:r>
      <w:rPr>
        <w:rFonts w:ascii="MULISH REGULAR ROMAN" w:hAnsi="MULISH REGULAR ROMAN"/>
        <w:color w:val="A82534"/>
        <w:sz w:val="16"/>
        <w:szCs w:val="16"/>
        <w:lang w:val="en-US"/>
      </w:rPr>
      <w:tab/>
    </w:r>
    <w:r w:rsidR="00CC102C" w:rsidRPr="004C363C">
      <w:rPr>
        <w:rFonts w:ascii="Arial" w:hAnsi="Arial"/>
        <w:sz w:val="16"/>
        <w:szCs w:val="16"/>
        <w:lang w:val="en-GB"/>
      </w:rPr>
      <w:tab/>
    </w:r>
    <w:r>
      <w:rPr>
        <w:rFonts w:ascii="Arial" w:hAnsi="Arial"/>
        <w:sz w:val="16"/>
        <w:szCs w:val="16"/>
        <w:lang w:val="en-GB"/>
      </w:rPr>
      <w:tab/>
    </w:r>
    <w:r w:rsidR="00CC102C" w:rsidRPr="004C363C">
      <w:rPr>
        <w:rFonts w:ascii="Arial" w:hAnsi="Arial"/>
        <w:sz w:val="16"/>
        <w:szCs w:val="16"/>
        <w:lang w:val="en-GB"/>
      </w:rPr>
      <w:t xml:space="preserve">page </w:t>
    </w:r>
    <w:r w:rsidR="00CC102C" w:rsidRPr="004C363C">
      <w:rPr>
        <w:rFonts w:ascii="Arial" w:hAnsi="Arial"/>
        <w:sz w:val="16"/>
        <w:szCs w:val="16"/>
      </w:rPr>
      <w:fldChar w:fldCharType="begin"/>
    </w:r>
    <w:r w:rsidR="00CC102C" w:rsidRPr="004C363C">
      <w:rPr>
        <w:rFonts w:ascii="Arial" w:hAnsi="Arial"/>
        <w:sz w:val="16"/>
        <w:szCs w:val="16"/>
        <w:lang w:val="en-GB"/>
      </w:rPr>
      <w:instrText xml:space="preserve"> PAGE   \* MERGEFORMAT </w:instrText>
    </w:r>
    <w:r w:rsidR="00CC102C" w:rsidRPr="004C363C">
      <w:rPr>
        <w:rFonts w:ascii="Arial" w:hAnsi="Arial"/>
        <w:sz w:val="16"/>
        <w:szCs w:val="16"/>
      </w:rPr>
      <w:fldChar w:fldCharType="separate"/>
    </w:r>
    <w:r w:rsidR="00EE6474" w:rsidRPr="004C363C">
      <w:rPr>
        <w:rFonts w:ascii="Arial" w:hAnsi="Arial"/>
        <w:noProof/>
        <w:sz w:val="16"/>
        <w:szCs w:val="16"/>
        <w:lang w:val="en-GB"/>
      </w:rPr>
      <w:t>13</w:t>
    </w:r>
    <w:r w:rsidR="00CC102C" w:rsidRPr="004C363C">
      <w:rPr>
        <w:rFonts w:ascii="Arial" w:hAnsi="Arial"/>
        <w:sz w:val="16"/>
        <w:szCs w:val="16"/>
      </w:rPr>
      <w:fldChar w:fldCharType="end"/>
    </w:r>
    <w:r w:rsidR="00CC102C" w:rsidRPr="004C363C">
      <w:rPr>
        <w:rFonts w:ascii="Arial" w:hAnsi="Arial"/>
        <w:sz w:val="16"/>
        <w:szCs w:val="16"/>
        <w:lang w:val="en-GB"/>
      </w:rPr>
      <w:t xml:space="preserve"> of </w:t>
    </w:r>
    <w:r w:rsidR="00CC102C" w:rsidRPr="004C363C">
      <w:rPr>
        <w:rFonts w:ascii="Arial" w:hAnsi="Arial"/>
        <w:sz w:val="16"/>
        <w:szCs w:val="16"/>
      </w:rPr>
      <w:fldChar w:fldCharType="begin"/>
    </w:r>
    <w:r w:rsidR="00CC102C" w:rsidRPr="004C363C">
      <w:rPr>
        <w:rFonts w:ascii="Arial" w:hAnsi="Arial"/>
        <w:sz w:val="16"/>
        <w:szCs w:val="16"/>
        <w:lang w:val="en-GB"/>
      </w:rPr>
      <w:instrText xml:space="preserve"> SECTIONPAGES   \* MERGEFORMAT </w:instrText>
    </w:r>
    <w:r w:rsidR="00CC102C" w:rsidRPr="004C363C">
      <w:rPr>
        <w:rFonts w:ascii="Arial" w:hAnsi="Arial"/>
        <w:sz w:val="16"/>
        <w:szCs w:val="16"/>
      </w:rPr>
      <w:fldChar w:fldCharType="separate"/>
    </w:r>
    <w:r w:rsidR="00DD5351">
      <w:rPr>
        <w:rFonts w:ascii="Arial" w:hAnsi="Arial"/>
        <w:noProof/>
        <w:sz w:val="16"/>
        <w:szCs w:val="16"/>
        <w:lang w:val="en-GB"/>
      </w:rPr>
      <w:t>13</w:t>
    </w:r>
    <w:r w:rsidR="00CC102C" w:rsidRPr="004C363C">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A90B" w14:textId="3E1B0985" w:rsidR="00CC102C" w:rsidRPr="000A6D7E" w:rsidRDefault="000A6D7E" w:rsidP="0024489C">
    <w:pPr>
      <w:tabs>
        <w:tab w:val="center" w:pos="4962"/>
        <w:tab w:val="right" w:pos="10206"/>
      </w:tabs>
      <w:rPr>
        <w:rFonts w:ascii="MULISH REGULAR ROMAN" w:hAnsi="MULISH REGULAR ROMAN" w:cs="Times New Roman"/>
        <w:b/>
        <w:color w:val="A82534"/>
        <w:lang w:val="en-GB"/>
      </w:rPr>
    </w:pPr>
    <w:r w:rsidRPr="00E850E8">
      <w:rPr>
        <w:rFonts w:ascii="MULISH REGULAR ROMAN" w:hAnsi="MULISH REGULAR ROMAN"/>
        <w:color w:val="A82534"/>
        <w:sz w:val="16"/>
        <w:szCs w:val="16"/>
        <w:lang w:val="en-US"/>
      </w:rPr>
      <w:t>Swiss Clinical Trial Organisation</w:t>
    </w:r>
    <w:r w:rsidRPr="00E850E8">
      <w:rPr>
        <w:rFonts w:ascii="MULISH REGULAR ROMAN" w:hAnsi="MULISH REGULAR ROMAN"/>
        <w:color w:val="A82534"/>
        <w:sz w:val="16"/>
        <w:szCs w:val="16"/>
        <w:lang w:val="en-US"/>
      </w:rPr>
      <w:tab/>
    </w:r>
    <w:r>
      <w:rPr>
        <w:rFonts w:ascii="MULISH REGULAR ROMAN" w:hAnsi="MULISH REGULAR ROMAN"/>
        <w:color w:val="A82534"/>
        <w:sz w:val="16"/>
        <w:szCs w:val="16"/>
        <w:lang w:val="en-US"/>
      </w:rPr>
      <w:t>Monitoring Plan Template V2</w:t>
    </w:r>
    <w:r>
      <w:rPr>
        <w:rFonts w:ascii="MULISH REGULAR ROMAN" w:hAnsi="MULISH REGULAR ROMAN"/>
        <w:color w:val="A82534"/>
        <w:sz w:val="16"/>
        <w:szCs w:val="16"/>
        <w:lang w:val="en-US"/>
      </w:rPr>
      <w:tab/>
    </w:r>
    <w:r w:rsidR="00DD3ED0">
      <w:rPr>
        <w:rFonts w:ascii="MULISH REGULAR ROMAN" w:hAnsi="MULISH REGULAR ROMAN"/>
        <w:color w:val="A82534"/>
        <w:sz w:val="16"/>
        <w:szCs w:val="16"/>
        <w:lang w:val="en-US"/>
      </w:rPr>
      <w:t>January</w:t>
    </w:r>
    <w:r>
      <w:rPr>
        <w:rFonts w:ascii="MULISH REGULAR ROMAN" w:hAnsi="MULISH REGULAR ROMAN"/>
        <w:color w:val="A82534"/>
        <w:sz w:val="16"/>
        <w:szCs w:val="16"/>
        <w:lang w:val="en-US"/>
      </w:rPr>
      <w:t xml:space="preserve"> 202</w:t>
    </w:r>
    <w:r w:rsidR="00DD3ED0">
      <w:rPr>
        <w:rFonts w:ascii="MULISH REGULAR ROMAN" w:hAnsi="MULISH REGULAR ROMAN"/>
        <w:color w:val="A82534"/>
        <w:sz w:val="16"/>
        <w:szCs w:val="16"/>
        <w:lang w:val="en-U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FA185" w14:textId="3BB33353" w:rsidR="00CC102C" w:rsidRPr="00330D6E" w:rsidRDefault="00330D6E" w:rsidP="00330D6E">
    <w:pPr>
      <w:pStyle w:val="Pieddepage"/>
      <w:tabs>
        <w:tab w:val="clear" w:pos="4536"/>
        <w:tab w:val="left" w:pos="8080"/>
      </w:tabs>
      <w:spacing w:after="0"/>
      <w:rPr>
        <w:color w:val="C00000"/>
        <w:sz w:val="16"/>
        <w:szCs w:val="16"/>
        <w:lang w:val="en-GB"/>
      </w:rPr>
    </w:pPr>
    <w:r w:rsidRPr="00F63057">
      <w:rPr>
        <w:rFonts w:ascii="Arial" w:hAnsi="Arial"/>
        <w:color w:val="C00000"/>
        <w:sz w:val="18"/>
        <w:szCs w:val="18"/>
        <w:lang w:val="en-GB"/>
      </w:rPr>
      <w:t>Monitoring Platform of the Swiss Clinical Trial Organisation (SCTO)</w:t>
    </w:r>
    <w:r>
      <w:rPr>
        <w:rFonts w:ascii="Arial" w:hAnsi="Arial"/>
        <w:color w:val="C00000"/>
        <w:sz w:val="18"/>
        <w:szCs w:val="18"/>
        <w:lang w:val="en-GB"/>
      </w:rPr>
      <w:br/>
    </w:r>
    <w:r w:rsidRPr="004C363C">
      <w:rPr>
        <w:rFonts w:ascii="Arial" w:hAnsi="Arial"/>
        <w:sz w:val="16"/>
        <w:szCs w:val="16"/>
        <w:lang w:val="en-GB"/>
      </w:rPr>
      <w:t xml:space="preserve">Monitoring Plan – </w:t>
    </w:r>
    <w:r>
      <w:rPr>
        <w:rFonts w:ascii="Arial" w:hAnsi="Arial"/>
        <w:sz w:val="16"/>
        <w:szCs w:val="16"/>
        <w:lang w:val="en-GB"/>
      </w:rPr>
      <w:t>Appendix 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A5F99" w14:textId="28B45667" w:rsidR="00CC102C" w:rsidRPr="00330D6E" w:rsidRDefault="00330D6E" w:rsidP="00330D6E">
    <w:pPr>
      <w:pStyle w:val="Pieddepage"/>
      <w:tabs>
        <w:tab w:val="clear" w:pos="4536"/>
        <w:tab w:val="left" w:pos="8080"/>
      </w:tabs>
      <w:spacing w:after="0"/>
      <w:rPr>
        <w:color w:val="C00000"/>
        <w:sz w:val="16"/>
        <w:szCs w:val="16"/>
        <w:lang w:val="en-GB"/>
      </w:rPr>
    </w:pPr>
    <w:r w:rsidRPr="00F63057">
      <w:rPr>
        <w:rFonts w:ascii="Arial" w:hAnsi="Arial"/>
        <w:color w:val="C00000"/>
        <w:sz w:val="18"/>
        <w:szCs w:val="18"/>
        <w:lang w:val="en-GB"/>
      </w:rPr>
      <w:t>Monitoring Platform of the Swiss Clinical Trial Organisation (SCTO)</w:t>
    </w:r>
    <w:r>
      <w:rPr>
        <w:rFonts w:ascii="Arial" w:hAnsi="Arial"/>
        <w:color w:val="C00000"/>
        <w:sz w:val="18"/>
        <w:szCs w:val="18"/>
        <w:lang w:val="en-GB"/>
      </w:rPr>
      <w:br/>
    </w:r>
    <w:r w:rsidRPr="004C363C">
      <w:rPr>
        <w:rFonts w:ascii="Arial" w:hAnsi="Arial"/>
        <w:sz w:val="16"/>
        <w:szCs w:val="16"/>
        <w:lang w:val="en-GB"/>
      </w:rPr>
      <w:t xml:space="preserve">Monitoring Plan – </w:t>
    </w:r>
    <w:r>
      <w:rPr>
        <w:rFonts w:ascii="Arial" w:hAnsi="Arial"/>
        <w:sz w:val="16"/>
        <w:szCs w:val="16"/>
        <w:lang w:val="en-GB"/>
      </w:rPr>
      <w:t>Appendix 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E28A4" w14:textId="3F33618D" w:rsidR="00CC102C" w:rsidRPr="00330D6E" w:rsidRDefault="00330D6E" w:rsidP="00330D6E">
    <w:pPr>
      <w:pStyle w:val="Pieddepage"/>
      <w:tabs>
        <w:tab w:val="clear" w:pos="4536"/>
        <w:tab w:val="left" w:pos="8080"/>
      </w:tabs>
      <w:spacing w:after="0"/>
      <w:rPr>
        <w:color w:val="C00000"/>
        <w:sz w:val="16"/>
        <w:szCs w:val="16"/>
        <w:lang w:val="en-GB"/>
      </w:rPr>
    </w:pPr>
    <w:r w:rsidRPr="00F63057">
      <w:rPr>
        <w:rFonts w:ascii="Arial" w:hAnsi="Arial"/>
        <w:color w:val="C00000"/>
        <w:sz w:val="18"/>
        <w:szCs w:val="18"/>
        <w:lang w:val="en-GB"/>
      </w:rPr>
      <w:t>Monitoring Platform of the Swiss Clinical Trial Organisation (SCTO)</w:t>
    </w:r>
    <w:r>
      <w:rPr>
        <w:rFonts w:ascii="Arial" w:hAnsi="Arial"/>
        <w:color w:val="C00000"/>
        <w:sz w:val="18"/>
        <w:szCs w:val="18"/>
        <w:lang w:val="en-GB"/>
      </w:rPr>
      <w:br/>
    </w:r>
    <w:r w:rsidRPr="004C363C">
      <w:rPr>
        <w:rFonts w:ascii="Arial" w:hAnsi="Arial"/>
        <w:sz w:val="16"/>
        <w:szCs w:val="16"/>
        <w:lang w:val="en-GB"/>
      </w:rPr>
      <w:t xml:space="preserve">Monitoring Plan – </w:t>
    </w:r>
    <w:r>
      <w:rPr>
        <w:rFonts w:ascii="Arial" w:hAnsi="Arial"/>
        <w:sz w:val="16"/>
        <w:szCs w:val="16"/>
        <w:lang w:val="en-GB"/>
      </w:rPr>
      <w:t>Appendix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9AFE8" w14:textId="77777777" w:rsidR="00E44EB9" w:rsidRDefault="00E44EB9" w:rsidP="00BC04B2">
      <w:pPr>
        <w:spacing w:after="0" w:line="240" w:lineRule="auto"/>
      </w:pPr>
      <w:r>
        <w:separator/>
      </w:r>
    </w:p>
  </w:footnote>
  <w:footnote w:type="continuationSeparator" w:id="0">
    <w:p w14:paraId="797F1245" w14:textId="77777777" w:rsidR="00E44EB9" w:rsidRDefault="00E44EB9" w:rsidP="00BC04B2">
      <w:pPr>
        <w:spacing w:after="0" w:line="240" w:lineRule="auto"/>
      </w:pPr>
      <w:r>
        <w:continuationSeparator/>
      </w:r>
    </w:p>
  </w:footnote>
  <w:footnote w:type="continuationNotice" w:id="1">
    <w:p w14:paraId="0B09B725" w14:textId="77777777" w:rsidR="00E44EB9" w:rsidRDefault="00E44EB9">
      <w:pPr>
        <w:spacing w:after="0" w:line="240" w:lineRule="auto"/>
      </w:pPr>
    </w:p>
  </w:footnote>
  <w:footnote w:id="2">
    <w:p w14:paraId="1A483E54" w14:textId="120141D5" w:rsidR="00CC102C" w:rsidRPr="00120DE8" w:rsidRDefault="00CC102C" w:rsidP="00120DE8">
      <w:pPr>
        <w:pStyle w:val="Notedebasdepage"/>
        <w:spacing w:after="0"/>
        <w:rPr>
          <w:rFonts w:ascii="Arial" w:hAnsi="Arial"/>
          <w:lang w:val="en-GB"/>
        </w:rPr>
      </w:pPr>
      <w:r w:rsidRPr="00120DE8">
        <w:rPr>
          <w:rStyle w:val="Appelnotedebasdep"/>
          <w:rFonts w:ascii="Arial" w:hAnsi="Arial"/>
        </w:rPr>
        <w:footnoteRef/>
      </w:r>
      <w:r w:rsidRPr="00120DE8">
        <w:rPr>
          <w:rFonts w:ascii="Arial" w:hAnsi="Arial"/>
          <w:lang w:val="en-GB"/>
        </w:rPr>
        <w:t xml:space="preserve"> </w:t>
      </w:r>
      <w:hyperlink r:id="rId1" w:history="1">
        <w:r w:rsidR="00EE6474" w:rsidRPr="003A5E0E">
          <w:rPr>
            <w:rStyle w:val="Lienhypertexte"/>
            <w:rFonts w:ascii="Arial" w:hAnsi="Arial"/>
            <w:lang w:val="en-GB"/>
          </w:rPr>
          <w:t>https://www.sctoplatforms.ch/en/tools/risk-based-monitoring-score-calculator-31.html</w:t>
        </w:r>
      </w:hyperlink>
      <w:r w:rsidR="00EE6474">
        <w:rPr>
          <w:rFonts w:ascii="Arial" w:hAnsi="Arial"/>
          <w:lang w:val="en-GB"/>
        </w:rPr>
        <w:t xml:space="preserve"> </w:t>
      </w:r>
      <w:r w:rsidRPr="00120DE8">
        <w:rPr>
          <w:rFonts w:ascii="Arial" w:hAnsi="Arial"/>
          <w:color w:val="FF0000"/>
          <w:lang w:val="en-GB"/>
        </w:rPr>
        <w:t>(</w:t>
      </w:r>
      <w:r>
        <w:rPr>
          <w:rFonts w:ascii="Arial" w:hAnsi="Arial"/>
          <w:color w:val="FF0000"/>
          <w:lang w:val="en-GB"/>
        </w:rPr>
        <w:t>completed report attached</w:t>
      </w:r>
      <w:r w:rsidRPr="00120DE8">
        <w:rPr>
          <w:rFonts w:ascii="Arial" w:hAnsi="Arial"/>
          <w:color w:val="FF0000"/>
          <w:lang w:val="en-GB"/>
        </w:rPr>
        <w:t>)</w:t>
      </w:r>
    </w:p>
  </w:footnote>
  <w:footnote w:id="3">
    <w:p w14:paraId="3DF0BFE4" w14:textId="38A9331A" w:rsidR="00CC102C" w:rsidRPr="00120DE8" w:rsidRDefault="00CC102C" w:rsidP="00120DE8">
      <w:pPr>
        <w:pStyle w:val="Notedebasdepage"/>
        <w:spacing w:after="0"/>
        <w:rPr>
          <w:lang w:val="en-GB"/>
        </w:rPr>
      </w:pPr>
      <w:r>
        <w:rPr>
          <w:rStyle w:val="Appelnotedebasdep"/>
        </w:rPr>
        <w:footnoteRef/>
      </w:r>
      <w:r w:rsidRPr="00120DE8">
        <w:rPr>
          <w:lang w:val="en-GB"/>
        </w:rPr>
        <w:t xml:space="preserve"> </w:t>
      </w:r>
      <w:r w:rsidRPr="00120DE8">
        <w:rPr>
          <w:rFonts w:ascii="Arial" w:hAnsi="Arial"/>
          <w:lang w:val="en-GB"/>
        </w:rPr>
        <w:t xml:space="preserve">See </w:t>
      </w:r>
      <w:r>
        <w:rPr>
          <w:rFonts w:ascii="Arial" w:hAnsi="Arial"/>
          <w:lang w:val="en-GB"/>
        </w:rPr>
        <w:t xml:space="preserve">definitions in </w:t>
      </w:r>
      <w:r w:rsidRPr="00120DE8">
        <w:rPr>
          <w:rFonts w:ascii="Arial" w:hAnsi="Arial"/>
          <w:lang w:val="en-GB"/>
        </w:rPr>
        <w:t xml:space="preserve">SCTO </w:t>
      </w:r>
      <w:hyperlink r:id="rId2" w:history="1">
        <w:r w:rsidRPr="00120DE8">
          <w:rPr>
            <w:rStyle w:val="Lienhypertexte"/>
            <w:rFonts w:ascii="Arial" w:hAnsi="Arial"/>
            <w:lang w:val="en-GB"/>
          </w:rPr>
          <w:t>Guideline for RBM</w:t>
        </w:r>
      </w:hyperlink>
      <w:r w:rsidRPr="00120DE8">
        <w:rPr>
          <w:rFonts w:ascii="Arial" w:hAnsi="Arial"/>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C88F1" w14:textId="2B37849D" w:rsidR="00031AA5" w:rsidRDefault="000A6D7E">
    <w:pPr>
      <w:pStyle w:val="En-tte"/>
    </w:pPr>
    <w:r>
      <w:rPr>
        <w:noProof/>
        <w:lang w:val="en-US"/>
      </w:rPr>
      <w:drawing>
        <wp:anchor distT="0" distB="0" distL="114300" distR="114300" simplePos="0" relativeHeight="251659264" behindDoc="1" locked="0" layoutInCell="1" allowOverlap="1" wp14:anchorId="7B5CC1F8" wp14:editId="51EBADEA">
          <wp:simplePos x="0" y="0"/>
          <wp:positionH relativeFrom="column">
            <wp:posOffset>974284</wp:posOffset>
          </wp:positionH>
          <wp:positionV relativeFrom="paragraph">
            <wp:posOffset>-1315405</wp:posOffset>
          </wp:positionV>
          <wp:extent cx="7931650" cy="3970783"/>
          <wp:effectExtent l="0" t="0" r="0" b="0"/>
          <wp:wrapNone/>
          <wp:docPr id="7" name="Grafik 7"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931650" cy="3970783"/>
                  </a:xfrm>
                  <a:prstGeom prst="rect">
                    <a:avLst/>
                  </a:prstGeom>
                </pic:spPr>
              </pic:pic>
            </a:graphicData>
          </a:graphic>
          <wp14:sizeRelH relativeFrom="margin">
            <wp14:pctWidth>0</wp14:pctWidth>
          </wp14:sizeRelH>
          <wp14:sizeRelV relativeFrom="margin">
            <wp14:pctHeight>0</wp14:pctHeight>
          </wp14:sizeRelV>
        </wp:anchor>
      </w:drawing>
    </w:r>
    <w:r w:rsidR="00031AA5">
      <w:rPr>
        <w:noProof/>
      </w:rPr>
      <w:drawing>
        <wp:inline distT="0" distB="0" distL="0" distR="0" wp14:anchorId="2EF5F0C3" wp14:editId="6D29C383">
          <wp:extent cx="1966685" cy="811119"/>
          <wp:effectExtent l="0" t="0" r="1905"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itoring Platform.emf"/>
                  <pic:cNvPicPr/>
                </pic:nvPicPr>
                <pic:blipFill>
                  <a:blip r:embed="rId2">
                    <a:extLst>
                      <a:ext uri="{28A0092B-C50C-407E-A947-70E740481C1C}">
                        <a14:useLocalDpi xmlns:a14="http://schemas.microsoft.com/office/drawing/2010/main" val="0"/>
                      </a:ext>
                    </a:extLst>
                  </a:blip>
                  <a:stretch>
                    <a:fillRect/>
                  </a:stretch>
                </pic:blipFill>
                <pic:spPr>
                  <a:xfrm>
                    <a:off x="0" y="0"/>
                    <a:ext cx="1977242" cy="81547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FBC6" w14:textId="63732FBE" w:rsidR="00CC102C" w:rsidRDefault="00CC102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90E3AD8"/>
    <w:lvl w:ilvl="0">
      <w:numFmt w:val="decimal"/>
      <w:pStyle w:val="BulletIndent"/>
      <w:lvlText w:val="*"/>
      <w:lvlJc w:val="left"/>
      <w:pPr>
        <w:ind w:left="0" w:firstLine="0"/>
      </w:pPr>
    </w:lvl>
  </w:abstractNum>
  <w:abstractNum w:abstractNumId="1" w15:restartNumberingAfterBreak="0">
    <w:nsid w:val="08530099"/>
    <w:multiLevelType w:val="hybridMultilevel"/>
    <w:tmpl w:val="4DFC4A5C"/>
    <w:lvl w:ilvl="0" w:tplc="CE08C15A">
      <w:numFmt w:val="bullet"/>
      <w:lvlText w:val="-"/>
      <w:lvlJc w:val="left"/>
      <w:pPr>
        <w:ind w:left="720" w:hanging="360"/>
      </w:pPr>
      <w:rPr>
        <w:rFonts w:ascii="Arial" w:eastAsia="Times"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A5C0AD2"/>
    <w:multiLevelType w:val="singleLevel"/>
    <w:tmpl w:val="C49040B8"/>
    <w:lvl w:ilvl="0">
      <w:start w:val="1"/>
      <w:numFmt w:val="bullet"/>
      <w:pStyle w:val="BulletIndent2"/>
      <w:lvlText w:val=""/>
      <w:lvlJc w:val="left"/>
      <w:pPr>
        <w:tabs>
          <w:tab w:val="num" w:pos="360"/>
        </w:tabs>
        <w:ind w:left="360" w:hanging="360"/>
      </w:pPr>
      <w:rPr>
        <w:rFonts w:ascii="Symbol" w:hAnsi="Symbol" w:hint="default"/>
      </w:rPr>
    </w:lvl>
  </w:abstractNum>
  <w:abstractNum w:abstractNumId="3" w15:restartNumberingAfterBreak="0">
    <w:nsid w:val="0B4927E4"/>
    <w:multiLevelType w:val="hybridMultilevel"/>
    <w:tmpl w:val="1946188E"/>
    <w:lvl w:ilvl="0" w:tplc="50E6EB9A">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pStyle w:val="FormatvorlageBlauBlockLinks127cmZeilenabstand15Zeilen1"/>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E517EAA"/>
    <w:multiLevelType w:val="hybridMultilevel"/>
    <w:tmpl w:val="1244362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0FF14596"/>
    <w:multiLevelType w:val="singleLevel"/>
    <w:tmpl w:val="F5AEA24A"/>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12F74A4E"/>
    <w:multiLevelType w:val="singleLevel"/>
    <w:tmpl w:val="60948C26"/>
    <w:lvl w:ilvl="0">
      <w:start w:val="1"/>
      <w:numFmt w:val="bullet"/>
      <w:pStyle w:val="Retrait1religne"/>
      <w:lvlText w:val=""/>
      <w:lvlJc w:val="left"/>
      <w:pPr>
        <w:tabs>
          <w:tab w:val="num" w:pos="360"/>
        </w:tabs>
        <w:ind w:left="360" w:hanging="360"/>
      </w:pPr>
      <w:rPr>
        <w:rFonts w:ascii="Symbol" w:hAnsi="Symbol" w:hint="default"/>
        <w:sz w:val="18"/>
      </w:rPr>
    </w:lvl>
  </w:abstractNum>
  <w:abstractNum w:abstractNumId="7" w15:restartNumberingAfterBreak="0">
    <w:nsid w:val="1BFB0FCC"/>
    <w:multiLevelType w:val="hybridMultilevel"/>
    <w:tmpl w:val="6FB62898"/>
    <w:lvl w:ilvl="0" w:tplc="50E6EB9A">
      <w:numFmt w:val="bullet"/>
      <w:lvlText w:val="-"/>
      <w:lvlJc w:val="left"/>
      <w:pPr>
        <w:ind w:left="1440" w:hanging="360"/>
      </w:pPr>
      <w:rPr>
        <w:rFonts w:ascii="Times New Roman" w:eastAsia="Times New Roman" w:hAnsi="Times New Roman" w:cs="Times New Roman" w:hint="default"/>
      </w:rPr>
    </w:lvl>
    <w:lvl w:ilvl="1" w:tplc="50E6EB9A">
      <w:numFmt w:val="bullet"/>
      <w:lvlText w:val="-"/>
      <w:lvlJc w:val="left"/>
      <w:pPr>
        <w:ind w:left="1440" w:hanging="360"/>
      </w:pPr>
      <w:rPr>
        <w:rFonts w:ascii="Times New Roman" w:eastAsia="Times New Roman" w:hAnsi="Times New Roman" w:cs="Times New Roman"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C545124"/>
    <w:multiLevelType w:val="hybridMultilevel"/>
    <w:tmpl w:val="2F64969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2E4A136F"/>
    <w:multiLevelType w:val="hybridMultilevel"/>
    <w:tmpl w:val="1ABAA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D755D6"/>
    <w:multiLevelType w:val="hybridMultilevel"/>
    <w:tmpl w:val="8ABAA2B8"/>
    <w:lvl w:ilvl="0" w:tplc="100C0001">
      <w:start w:val="1"/>
      <w:numFmt w:val="bullet"/>
      <w:lvlText w:val=""/>
      <w:lvlJc w:val="left"/>
      <w:pPr>
        <w:ind w:left="1353" w:hanging="360"/>
      </w:pPr>
      <w:rPr>
        <w:rFonts w:ascii="Symbol" w:hAnsi="Symbol" w:hint="default"/>
      </w:rPr>
    </w:lvl>
    <w:lvl w:ilvl="1" w:tplc="B0E83236">
      <w:start w:val="2"/>
      <w:numFmt w:val="bullet"/>
      <w:lvlText w:val="-"/>
      <w:lvlJc w:val="left"/>
      <w:pPr>
        <w:ind w:left="2073" w:hanging="360"/>
      </w:pPr>
      <w:rPr>
        <w:rFonts w:ascii="Arial" w:eastAsia="Times" w:hAnsi="Arial" w:cs="Arial" w:hint="default"/>
      </w:rPr>
    </w:lvl>
    <w:lvl w:ilvl="2" w:tplc="100C0005" w:tentative="1">
      <w:start w:val="1"/>
      <w:numFmt w:val="bullet"/>
      <w:lvlText w:val=""/>
      <w:lvlJc w:val="left"/>
      <w:pPr>
        <w:ind w:left="2793" w:hanging="360"/>
      </w:pPr>
      <w:rPr>
        <w:rFonts w:ascii="Wingdings" w:hAnsi="Wingdings" w:hint="default"/>
      </w:rPr>
    </w:lvl>
    <w:lvl w:ilvl="3" w:tplc="100C0001" w:tentative="1">
      <w:start w:val="1"/>
      <w:numFmt w:val="bullet"/>
      <w:lvlText w:val=""/>
      <w:lvlJc w:val="left"/>
      <w:pPr>
        <w:ind w:left="3513" w:hanging="360"/>
      </w:pPr>
      <w:rPr>
        <w:rFonts w:ascii="Symbol" w:hAnsi="Symbol" w:hint="default"/>
      </w:rPr>
    </w:lvl>
    <w:lvl w:ilvl="4" w:tplc="100C0003" w:tentative="1">
      <w:start w:val="1"/>
      <w:numFmt w:val="bullet"/>
      <w:lvlText w:val="o"/>
      <w:lvlJc w:val="left"/>
      <w:pPr>
        <w:ind w:left="4233" w:hanging="360"/>
      </w:pPr>
      <w:rPr>
        <w:rFonts w:ascii="Courier New" w:hAnsi="Courier New" w:cs="Courier New" w:hint="default"/>
      </w:rPr>
    </w:lvl>
    <w:lvl w:ilvl="5" w:tplc="100C0005" w:tentative="1">
      <w:start w:val="1"/>
      <w:numFmt w:val="bullet"/>
      <w:lvlText w:val=""/>
      <w:lvlJc w:val="left"/>
      <w:pPr>
        <w:ind w:left="4953" w:hanging="360"/>
      </w:pPr>
      <w:rPr>
        <w:rFonts w:ascii="Wingdings" w:hAnsi="Wingdings" w:hint="default"/>
      </w:rPr>
    </w:lvl>
    <w:lvl w:ilvl="6" w:tplc="100C0001" w:tentative="1">
      <w:start w:val="1"/>
      <w:numFmt w:val="bullet"/>
      <w:lvlText w:val=""/>
      <w:lvlJc w:val="left"/>
      <w:pPr>
        <w:ind w:left="5673" w:hanging="360"/>
      </w:pPr>
      <w:rPr>
        <w:rFonts w:ascii="Symbol" w:hAnsi="Symbol" w:hint="default"/>
      </w:rPr>
    </w:lvl>
    <w:lvl w:ilvl="7" w:tplc="100C0003" w:tentative="1">
      <w:start w:val="1"/>
      <w:numFmt w:val="bullet"/>
      <w:lvlText w:val="o"/>
      <w:lvlJc w:val="left"/>
      <w:pPr>
        <w:ind w:left="6393" w:hanging="360"/>
      </w:pPr>
      <w:rPr>
        <w:rFonts w:ascii="Courier New" w:hAnsi="Courier New" w:cs="Courier New" w:hint="default"/>
      </w:rPr>
    </w:lvl>
    <w:lvl w:ilvl="8" w:tplc="100C0005" w:tentative="1">
      <w:start w:val="1"/>
      <w:numFmt w:val="bullet"/>
      <w:lvlText w:val=""/>
      <w:lvlJc w:val="left"/>
      <w:pPr>
        <w:ind w:left="7113" w:hanging="360"/>
      </w:pPr>
      <w:rPr>
        <w:rFonts w:ascii="Wingdings" w:hAnsi="Wingdings" w:hint="default"/>
      </w:rPr>
    </w:lvl>
  </w:abstractNum>
  <w:abstractNum w:abstractNumId="11" w15:restartNumberingAfterBreak="0">
    <w:nsid w:val="37754A95"/>
    <w:multiLevelType w:val="hybridMultilevel"/>
    <w:tmpl w:val="F496E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176DCD"/>
    <w:multiLevelType w:val="hybridMultilevel"/>
    <w:tmpl w:val="3E105282"/>
    <w:lvl w:ilvl="0" w:tplc="100C0001">
      <w:start w:val="1"/>
      <w:numFmt w:val="bullet"/>
      <w:lvlText w:val=""/>
      <w:lvlJc w:val="left"/>
      <w:pPr>
        <w:ind w:left="1355" w:hanging="360"/>
      </w:pPr>
      <w:rPr>
        <w:rFonts w:ascii="Symbol" w:hAnsi="Symbol" w:hint="default"/>
      </w:rPr>
    </w:lvl>
    <w:lvl w:ilvl="1" w:tplc="100C0003" w:tentative="1">
      <w:start w:val="1"/>
      <w:numFmt w:val="bullet"/>
      <w:lvlText w:val="o"/>
      <w:lvlJc w:val="left"/>
      <w:pPr>
        <w:ind w:left="2075" w:hanging="360"/>
      </w:pPr>
      <w:rPr>
        <w:rFonts w:ascii="Courier New" w:hAnsi="Courier New" w:cs="Courier New" w:hint="default"/>
      </w:rPr>
    </w:lvl>
    <w:lvl w:ilvl="2" w:tplc="100C0005" w:tentative="1">
      <w:start w:val="1"/>
      <w:numFmt w:val="bullet"/>
      <w:lvlText w:val=""/>
      <w:lvlJc w:val="left"/>
      <w:pPr>
        <w:ind w:left="2795" w:hanging="360"/>
      </w:pPr>
      <w:rPr>
        <w:rFonts w:ascii="Wingdings" w:hAnsi="Wingdings" w:hint="default"/>
      </w:rPr>
    </w:lvl>
    <w:lvl w:ilvl="3" w:tplc="100C0001" w:tentative="1">
      <w:start w:val="1"/>
      <w:numFmt w:val="bullet"/>
      <w:lvlText w:val=""/>
      <w:lvlJc w:val="left"/>
      <w:pPr>
        <w:ind w:left="3515" w:hanging="360"/>
      </w:pPr>
      <w:rPr>
        <w:rFonts w:ascii="Symbol" w:hAnsi="Symbol" w:hint="default"/>
      </w:rPr>
    </w:lvl>
    <w:lvl w:ilvl="4" w:tplc="100C0003" w:tentative="1">
      <w:start w:val="1"/>
      <w:numFmt w:val="bullet"/>
      <w:lvlText w:val="o"/>
      <w:lvlJc w:val="left"/>
      <w:pPr>
        <w:ind w:left="4235" w:hanging="360"/>
      </w:pPr>
      <w:rPr>
        <w:rFonts w:ascii="Courier New" w:hAnsi="Courier New" w:cs="Courier New" w:hint="default"/>
      </w:rPr>
    </w:lvl>
    <w:lvl w:ilvl="5" w:tplc="100C0005" w:tentative="1">
      <w:start w:val="1"/>
      <w:numFmt w:val="bullet"/>
      <w:lvlText w:val=""/>
      <w:lvlJc w:val="left"/>
      <w:pPr>
        <w:ind w:left="4955" w:hanging="360"/>
      </w:pPr>
      <w:rPr>
        <w:rFonts w:ascii="Wingdings" w:hAnsi="Wingdings" w:hint="default"/>
      </w:rPr>
    </w:lvl>
    <w:lvl w:ilvl="6" w:tplc="100C0001" w:tentative="1">
      <w:start w:val="1"/>
      <w:numFmt w:val="bullet"/>
      <w:lvlText w:val=""/>
      <w:lvlJc w:val="left"/>
      <w:pPr>
        <w:ind w:left="5675" w:hanging="360"/>
      </w:pPr>
      <w:rPr>
        <w:rFonts w:ascii="Symbol" w:hAnsi="Symbol" w:hint="default"/>
      </w:rPr>
    </w:lvl>
    <w:lvl w:ilvl="7" w:tplc="100C0003" w:tentative="1">
      <w:start w:val="1"/>
      <w:numFmt w:val="bullet"/>
      <w:lvlText w:val="o"/>
      <w:lvlJc w:val="left"/>
      <w:pPr>
        <w:ind w:left="6395" w:hanging="360"/>
      </w:pPr>
      <w:rPr>
        <w:rFonts w:ascii="Courier New" w:hAnsi="Courier New" w:cs="Courier New" w:hint="default"/>
      </w:rPr>
    </w:lvl>
    <w:lvl w:ilvl="8" w:tplc="100C0005" w:tentative="1">
      <w:start w:val="1"/>
      <w:numFmt w:val="bullet"/>
      <w:lvlText w:val=""/>
      <w:lvlJc w:val="left"/>
      <w:pPr>
        <w:ind w:left="7115" w:hanging="360"/>
      </w:pPr>
      <w:rPr>
        <w:rFonts w:ascii="Wingdings" w:hAnsi="Wingdings" w:hint="default"/>
      </w:rPr>
    </w:lvl>
  </w:abstractNum>
  <w:abstractNum w:abstractNumId="13" w15:restartNumberingAfterBreak="0">
    <w:nsid w:val="3B6C5A87"/>
    <w:multiLevelType w:val="hybridMultilevel"/>
    <w:tmpl w:val="0AA25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F71EF1"/>
    <w:multiLevelType w:val="hybridMultilevel"/>
    <w:tmpl w:val="805473E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3FF85229"/>
    <w:multiLevelType w:val="multilevel"/>
    <w:tmpl w:val="957C24B4"/>
    <w:name w:val="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18126BB"/>
    <w:multiLevelType w:val="hybridMultilevel"/>
    <w:tmpl w:val="F7AC123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4DE9264C"/>
    <w:multiLevelType w:val="multilevel"/>
    <w:tmpl w:val="71ECEEC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FF23F03"/>
    <w:multiLevelType w:val="hybridMultilevel"/>
    <w:tmpl w:val="3BB6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F92878"/>
    <w:multiLevelType w:val="hybridMultilevel"/>
    <w:tmpl w:val="57C0E42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5F242A77"/>
    <w:multiLevelType w:val="hybridMultilevel"/>
    <w:tmpl w:val="AF2260FC"/>
    <w:lvl w:ilvl="0" w:tplc="100C0001">
      <w:start w:val="1"/>
      <w:numFmt w:val="bullet"/>
      <w:lvlText w:val=""/>
      <w:lvlJc w:val="left"/>
      <w:pPr>
        <w:ind w:left="1353" w:hanging="360"/>
      </w:pPr>
      <w:rPr>
        <w:rFonts w:ascii="Symbol" w:hAnsi="Symbol" w:hint="default"/>
      </w:rPr>
    </w:lvl>
    <w:lvl w:ilvl="1" w:tplc="100C0003" w:tentative="1">
      <w:start w:val="1"/>
      <w:numFmt w:val="bullet"/>
      <w:lvlText w:val="o"/>
      <w:lvlJc w:val="left"/>
      <w:pPr>
        <w:ind w:left="2073" w:hanging="360"/>
      </w:pPr>
      <w:rPr>
        <w:rFonts w:ascii="Courier New" w:hAnsi="Courier New" w:cs="Courier New" w:hint="default"/>
      </w:rPr>
    </w:lvl>
    <w:lvl w:ilvl="2" w:tplc="100C0005" w:tentative="1">
      <w:start w:val="1"/>
      <w:numFmt w:val="bullet"/>
      <w:lvlText w:val=""/>
      <w:lvlJc w:val="left"/>
      <w:pPr>
        <w:ind w:left="2793" w:hanging="360"/>
      </w:pPr>
      <w:rPr>
        <w:rFonts w:ascii="Wingdings" w:hAnsi="Wingdings" w:hint="default"/>
      </w:rPr>
    </w:lvl>
    <w:lvl w:ilvl="3" w:tplc="100C0001" w:tentative="1">
      <w:start w:val="1"/>
      <w:numFmt w:val="bullet"/>
      <w:lvlText w:val=""/>
      <w:lvlJc w:val="left"/>
      <w:pPr>
        <w:ind w:left="3513" w:hanging="360"/>
      </w:pPr>
      <w:rPr>
        <w:rFonts w:ascii="Symbol" w:hAnsi="Symbol" w:hint="default"/>
      </w:rPr>
    </w:lvl>
    <w:lvl w:ilvl="4" w:tplc="100C0003" w:tentative="1">
      <w:start w:val="1"/>
      <w:numFmt w:val="bullet"/>
      <w:lvlText w:val="o"/>
      <w:lvlJc w:val="left"/>
      <w:pPr>
        <w:ind w:left="4233" w:hanging="360"/>
      </w:pPr>
      <w:rPr>
        <w:rFonts w:ascii="Courier New" w:hAnsi="Courier New" w:cs="Courier New" w:hint="default"/>
      </w:rPr>
    </w:lvl>
    <w:lvl w:ilvl="5" w:tplc="100C0005" w:tentative="1">
      <w:start w:val="1"/>
      <w:numFmt w:val="bullet"/>
      <w:lvlText w:val=""/>
      <w:lvlJc w:val="left"/>
      <w:pPr>
        <w:ind w:left="4953" w:hanging="360"/>
      </w:pPr>
      <w:rPr>
        <w:rFonts w:ascii="Wingdings" w:hAnsi="Wingdings" w:hint="default"/>
      </w:rPr>
    </w:lvl>
    <w:lvl w:ilvl="6" w:tplc="100C0001" w:tentative="1">
      <w:start w:val="1"/>
      <w:numFmt w:val="bullet"/>
      <w:lvlText w:val=""/>
      <w:lvlJc w:val="left"/>
      <w:pPr>
        <w:ind w:left="5673" w:hanging="360"/>
      </w:pPr>
      <w:rPr>
        <w:rFonts w:ascii="Symbol" w:hAnsi="Symbol" w:hint="default"/>
      </w:rPr>
    </w:lvl>
    <w:lvl w:ilvl="7" w:tplc="100C0003" w:tentative="1">
      <w:start w:val="1"/>
      <w:numFmt w:val="bullet"/>
      <w:lvlText w:val="o"/>
      <w:lvlJc w:val="left"/>
      <w:pPr>
        <w:ind w:left="6393" w:hanging="360"/>
      </w:pPr>
      <w:rPr>
        <w:rFonts w:ascii="Courier New" w:hAnsi="Courier New" w:cs="Courier New" w:hint="default"/>
      </w:rPr>
    </w:lvl>
    <w:lvl w:ilvl="8" w:tplc="100C0005" w:tentative="1">
      <w:start w:val="1"/>
      <w:numFmt w:val="bullet"/>
      <w:lvlText w:val=""/>
      <w:lvlJc w:val="left"/>
      <w:pPr>
        <w:ind w:left="7113" w:hanging="360"/>
      </w:pPr>
      <w:rPr>
        <w:rFonts w:ascii="Wingdings" w:hAnsi="Wingdings" w:hint="default"/>
      </w:rPr>
    </w:lvl>
  </w:abstractNum>
  <w:abstractNum w:abstractNumId="21" w15:restartNumberingAfterBreak="0">
    <w:nsid w:val="6ACC53E2"/>
    <w:multiLevelType w:val="hybridMultilevel"/>
    <w:tmpl w:val="B254D13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789243A9"/>
    <w:multiLevelType w:val="hybridMultilevel"/>
    <w:tmpl w:val="5E2411B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7DD36BA3"/>
    <w:multiLevelType w:val="hybridMultilevel"/>
    <w:tmpl w:val="7890A3C8"/>
    <w:lvl w:ilvl="0" w:tplc="9220426C">
      <w:numFmt w:val="bullet"/>
      <w:lvlText w:val="•"/>
      <w:lvlJc w:val="left"/>
      <w:pPr>
        <w:ind w:left="1065" w:hanging="70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64412">
    <w:abstractNumId w:val="3"/>
  </w:num>
  <w:num w:numId="2" w16cid:durableId="2059041578">
    <w:abstractNumId w:val="5"/>
  </w:num>
  <w:num w:numId="3" w16cid:durableId="2062367491">
    <w:abstractNumId w:val="2"/>
  </w:num>
  <w:num w:numId="4" w16cid:durableId="215556360">
    <w:abstractNumId w:val="6"/>
  </w:num>
  <w:num w:numId="5" w16cid:durableId="1600527214">
    <w:abstractNumId w:val="0"/>
    <w:lvlOverride w:ilvl="0">
      <w:lvl w:ilvl="0">
        <w:numFmt w:val="bullet"/>
        <w:pStyle w:val="BulletIndent"/>
        <w:lvlText w:val=""/>
        <w:legacy w:legacy="1" w:legacySpace="0" w:legacyIndent="360"/>
        <w:lvlJc w:val="left"/>
        <w:pPr>
          <w:ind w:left="1080" w:hanging="360"/>
        </w:pPr>
        <w:rPr>
          <w:rFonts w:ascii="Symbol" w:hAnsi="Symbol" w:hint="default"/>
        </w:rPr>
      </w:lvl>
    </w:lvlOverride>
  </w:num>
  <w:num w:numId="6" w16cid:durableId="557398354">
    <w:abstractNumId w:val="17"/>
  </w:num>
  <w:num w:numId="7" w16cid:durableId="519666819">
    <w:abstractNumId w:val="14"/>
  </w:num>
  <w:num w:numId="8" w16cid:durableId="592782740">
    <w:abstractNumId w:val="8"/>
  </w:num>
  <w:num w:numId="9" w16cid:durableId="349452614">
    <w:abstractNumId w:val="20"/>
  </w:num>
  <w:num w:numId="10" w16cid:durableId="386999277">
    <w:abstractNumId w:val="16"/>
  </w:num>
  <w:num w:numId="11" w16cid:durableId="1079207630">
    <w:abstractNumId w:val="7"/>
  </w:num>
  <w:num w:numId="12" w16cid:durableId="1339308118">
    <w:abstractNumId w:val="21"/>
  </w:num>
  <w:num w:numId="13" w16cid:durableId="1147819395">
    <w:abstractNumId w:val="12"/>
  </w:num>
  <w:num w:numId="14" w16cid:durableId="539786224">
    <w:abstractNumId w:val="10"/>
  </w:num>
  <w:num w:numId="15" w16cid:durableId="9063274">
    <w:abstractNumId w:val="19"/>
  </w:num>
  <w:num w:numId="16" w16cid:durableId="1900162575">
    <w:abstractNumId w:val="9"/>
  </w:num>
  <w:num w:numId="17" w16cid:durableId="901330189">
    <w:abstractNumId w:val="22"/>
  </w:num>
  <w:num w:numId="18" w16cid:durableId="1399207710">
    <w:abstractNumId w:val="13"/>
  </w:num>
  <w:num w:numId="19" w16cid:durableId="642780228">
    <w:abstractNumId w:val="11"/>
  </w:num>
  <w:num w:numId="20" w16cid:durableId="810515622">
    <w:abstractNumId w:val="1"/>
  </w:num>
  <w:num w:numId="21" w16cid:durableId="384261894">
    <w:abstractNumId w:val="18"/>
  </w:num>
  <w:num w:numId="22" w16cid:durableId="1884825041">
    <w:abstractNumId w:val="23"/>
  </w:num>
  <w:num w:numId="23" w16cid:durableId="74117637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de-DE" w:vendorID="64" w:dllVersion="6" w:nlCheck="1" w:checkStyle="0"/>
  <w:activeWritingStyle w:appName="MSWord" w:lang="de-CH"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de-CH" w:vendorID="64" w:dllVersion="0" w:nlCheck="1" w:checkStyle="0"/>
  <w:proofState w:spelling="clean" w:grammar="clean"/>
  <w:attachedTemplate r:id="rId1"/>
  <w:documentProtection w:edit="forms"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D22"/>
    <w:rsid w:val="00000577"/>
    <w:rsid w:val="00004F79"/>
    <w:rsid w:val="0000676D"/>
    <w:rsid w:val="000070BF"/>
    <w:rsid w:val="000105F3"/>
    <w:rsid w:val="00011076"/>
    <w:rsid w:val="000110E5"/>
    <w:rsid w:val="00015664"/>
    <w:rsid w:val="00015B79"/>
    <w:rsid w:val="00020B0A"/>
    <w:rsid w:val="00021843"/>
    <w:rsid w:val="00021A82"/>
    <w:rsid w:val="00022DDC"/>
    <w:rsid w:val="000234D6"/>
    <w:rsid w:val="00023E71"/>
    <w:rsid w:val="00025AB5"/>
    <w:rsid w:val="00026337"/>
    <w:rsid w:val="00026892"/>
    <w:rsid w:val="000270E6"/>
    <w:rsid w:val="0003031E"/>
    <w:rsid w:val="000313AD"/>
    <w:rsid w:val="00031AA5"/>
    <w:rsid w:val="000333EE"/>
    <w:rsid w:val="00034C53"/>
    <w:rsid w:val="00035218"/>
    <w:rsid w:val="00037485"/>
    <w:rsid w:val="00037D65"/>
    <w:rsid w:val="00040132"/>
    <w:rsid w:val="000401A3"/>
    <w:rsid w:val="00040309"/>
    <w:rsid w:val="00041FCC"/>
    <w:rsid w:val="00043F26"/>
    <w:rsid w:val="00044278"/>
    <w:rsid w:val="000448E5"/>
    <w:rsid w:val="000576F8"/>
    <w:rsid w:val="0006167A"/>
    <w:rsid w:val="00062675"/>
    <w:rsid w:val="000630EF"/>
    <w:rsid w:val="00064540"/>
    <w:rsid w:val="00064587"/>
    <w:rsid w:val="00064861"/>
    <w:rsid w:val="00064FF5"/>
    <w:rsid w:val="000702EA"/>
    <w:rsid w:val="00070AFB"/>
    <w:rsid w:val="00071C25"/>
    <w:rsid w:val="0007270F"/>
    <w:rsid w:val="00072827"/>
    <w:rsid w:val="00073C36"/>
    <w:rsid w:val="00075613"/>
    <w:rsid w:val="00077346"/>
    <w:rsid w:val="00081131"/>
    <w:rsid w:val="0008156F"/>
    <w:rsid w:val="0008161C"/>
    <w:rsid w:val="000818E5"/>
    <w:rsid w:val="00082D33"/>
    <w:rsid w:val="00084D26"/>
    <w:rsid w:val="00086ADC"/>
    <w:rsid w:val="0009101E"/>
    <w:rsid w:val="000921BF"/>
    <w:rsid w:val="000933D2"/>
    <w:rsid w:val="00094305"/>
    <w:rsid w:val="000944D3"/>
    <w:rsid w:val="00094E01"/>
    <w:rsid w:val="00094ED0"/>
    <w:rsid w:val="00096918"/>
    <w:rsid w:val="000A0E36"/>
    <w:rsid w:val="000A0E85"/>
    <w:rsid w:val="000A32D6"/>
    <w:rsid w:val="000A523E"/>
    <w:rsid w:val="000A5388"/>
    <w:rsid w:val="000A6D7E"/>
    <w:rsid w:val="000A7F96"/>
    <w:rsid w:val="000B25F5"/>
    <w:rsid w:val="000B2B20"/>
    <w:rsid w:val="000B3518"/>
    <w:rsid w:val="000B5311"/>
    <w:rsid w:val="000C0132"/>
    <w:rsid w:val="000C3E26"/>
    <w:rsid w:val="000C758C"/>
    <w:rsid w:val="000D0765"/>
    <w:rsid w:val="000D154C"/>
    <w:rsid w:val="000D3728"/>
    <w:rsid w:val="000D42C1"/>
    <w:rsid w:val="000D5F3E"/>
    <w:rsid w:val="000D68FA"/>
    <w:rsid w:val="000D7BA1"/>
    <w:rsid w:val="000E0414"/>
    <w:rsid w:val="000E06B8"/>
    <w:rsid w:val="000E0BC4"/>
    <w:rsid w:val="000E1538"/>
    <w:rsid w:val="000E3B78"/>
    <w:rsid w:val="000E4A16"/>
    <w:rsid w:val="000F102E"/>
    <w:rsid w:val="000F108F"/>
    <w:rsid w:val="000F1CA2"/>
    <w:rsid w:val="000F2EA2"/>
    <w:rsid w:val="000F3F26"/>
    <w:rsid w:val="000F4A4E"/>
    <w:rsid w:val="000F5599"/>
    <w:rsid w:val="000F5637"/>
    <w:rsid w:val="000F6771"/>
    <w:rsid w:val="00100FB3"/>
    <w:rsid w:val="0010355B"/>
    <w:rsid w:val="00103658"/>
    <w:rsid w:val="00105DA6"/>
    <w:rsid w:val="00105DBD"/>
    <w:rsid w:val="00111229"/>
    <w:rsid w:val="00114E76"/>
    <w:rsid w:val="001154D8"/>
    <w:rsid w:val="0011688A"/>
    <w:rsid w:val="00120DE8"/>
    <w:rsid w:val="00126290"/>
    <w:rsid w:val="00131876"/>
    <w:rsid w:val="00132426"/>
    <w:rsid w:val="00133AEF"/>
    <w:rsid w:val="00142EF7"/>
    <w:rsid w:val="00143BDA"/>
    <w:rsid w:val="00144150"/>
    <w:rsid w:val="00146E23"/>
    <w:rsid w:val="00152DF3"/>
    <w:rsid w:val="001549BA"/>
    <w:rsid w:val="0015686B"/>
    <w:rsid w:val="0016049A"/>
    <w:rsid w:val="0016081F"/>
    <w:rsid w:val="00161263"/>
    <w:rsid w:val="00162110"/>
    <w:rsid w:val="0016309A"/>
    <w:rsid w:val="00163F0C"/>
    <w:rsid w:val="00164274"/>
    <w:rsid w:val="001664AA"/>
    <w:rsid w:val="00166B7D"/>
    <w:rsid w:val="001705DA"/>
    <w:rsid w:val="00171765"/>
    <w:rsid w:val="0017181F"/>
    <w:rsid w:val="00173039"/>
    <w:rsid w:val="00173EE6"/>
    <w:rsid w:val="001763A6"/>
    <w:rsid w:val="001768C7"/>
    <w:rsid w:val="00177377"/>
    <w:rsid w:val="00177973"/>
    <w:rsid w:val="001803DA"/>
    <w:rsid w:val="0018158E"/>
    <w:rsid w:val="0018257B"/>
    <w:rsid w:val="00184BFE"/>
    <w:rsid w:val="001851B6"/>
    <w:rsid w:val="00186DF1"/>
    <w:rsid w:val="00190EFF"/>
    <w:rsid w:val="00197ADC"/>
    <w:rsid w:val="001A1CA9"/>
    <w:rsid w:val="001A3A60"/>
    <w:rsid w:val="001A3EE4"/>
    <w:rsid w:val="001A4BB1"/>
    <w:rsid w:val="001A58D2"/>
    <w:rsid w:val="001A657E"/>
    <w:rsid w:val="001A788B"/>
    <w:rsid w:val="001B15C1"/>
    <w:rsid w:val="001B6921"/>
    <w:rsid w:val="001B6A5B"/>
    <w:rsid w:val="001B7CD8"/>
    <w:rsid w:val="001B7EEA"/>
    <w:rsid w:val="001C14E7"/>
    <w:rsid w:val="001C2EC3"/>
    <w:rsid w:val="001C5726"/>
    <w:rsid w:val="001C6B2F"/>
    <w:rsid w:val="001D0FD1"/>
    <w:rsid w:val="001D26CF"/>
    <w:rsid w:val="001D2D5A"/>
    <w:rsid w:val="001E0E77"/>
    <w:rsid w:val="001E2245"/>
    <w:rsid w:val="001E71AD"/>
    <w:rsid w:val="001F0B23"/>
    <w:rsid w:val="001F22E7"/>
    <w:rsid w:val="001F2BFC"/>
    <w:rsid w:val="001F4DFA"/>
    <w:rsid w:val="001F669B"/>
    <w:rsid w:val="001F7B16"/>
    <w:rsid w:val="002011A1"/>
    <w:rsid w:val="002025ED"/>
    <w:rsid w:val="00204154"/>
    <w:rsid w:val="0020440B"/>
    <w:rsid w:val="00204628"/>
    <w:rsid w:val="00211BDA"/>
    <w:rsid w:val="00211D17"/>
    <w:rsid w:val="00212B3A"/>
    <w:rsid w:val="00213DBC"/>
    <w:rsid w:val="00215414"/>
    <w:rsid w:val="00222439"/>
    <w:rsid w:val="0022251E"/>
    <w:rsid w:val="0022363C"/>
    <w:rsid w:val="00226648"/>
    <w:rsid w:val="00226E09"/>
    <w:rsid w:val="00230D9A"/>
    <w:rsid w:val="002343F0"/>
    <w:rsid w:val="00234845"/>
    <w:rsid w:val="00241803"/>
    <w:rsid w:val="0024247B"/>
    <w:rsid w:val="00242E10"/>
    <w:rsid w:val="0024326A"/>
    <w:rsid w:val="0024450F"/>
    <w:rsid w:val="0024489C"/>
    <w:rsid w:val="002449F8"/>
    <w:rsid w:val="00245819"/>
    <w:rsid w:val="00246FE1"/>
    <w:rsid w:val="0025096E"/>
    <w:rsid w:val="00251AE3"/>
    <w:rsid w:val="002521F6"/>
    <w:rsid w:val="002525A8"/>
    <w:rsid w:val="00253068"/>
    <w:rsid w:val="0025688E"/>
    <w:rsid w:val="00260834"/>
    <w:rsid w:val="002608C9"/>
    <w:rsid w:val="002613D9"/>
    <w:rsid w:val="0026204B"/>
    <w:rsid w:val="00265AF8"/>
    <w:rsid w:val="002664E7"/>
    <w:rsid w:val="002671B5"/>
    <w:rsid w:val="00271DEA"/>
    <w:rsid w:val="00272401"/>
    <w:rsid w:val="0028135C"/>
    <w:rsid w:val="00281B2A"/>
    <w:rsid w:val="00281B7B"/>
    <w:rsid w:val="00281DC6"/>
    <w:rsid w:val="00281DDE"/>
    <w:rsid w:val="002824B6"/>
    <w:rsid w:val="0028488F"/>
    <w:rsid w:val="00285599"/>
    <w:rsid w:val="00290B42"/>
    <w:rsid w:val="0029301D"/>
    <w:rsid w:val="00293D78"/>
    <w:rsid w:val="00296B9E"/>
    <w:rsid w:val="002A236F"/>
    <w:rsid w:val="002A27E9"/>
    <w:rsid w:val="002A326D"/>
    <w:rsid w:val="002A3401"/>
    <w:rsid w:val="002A3ECB"/>
    <w:rsid w:val="002A503A"/>
    <w:rsid w:val="002B1750"/>
    <w:rsid w:val="002B22F6"/>
    <w:rsid w:val="002B2E41"/>
    <w:rsid w:val="002B556E"/>
    <w:rsid w:val="002B5836"/>
    <w:rsid w:val="002B65B1"/>
    <w:rsid w:val="002B77B7"/>
    <w:rsid w:val="002C09C0"/>
    <w:rsid w:val="002C1A16"/>
    <w:rsid w:val="002C1C60"/>
    <w:rsid w:val="002C26EF"/>
    <w:rsid w:val="002C32CE"/>
    <w:rsid w:val="002C3605"/>
    <w:rsid w:val="002C4CB1"/>
    <w:rsid w:val="002C7E48"/>
    <w:rsid w:val="002D0890"/>
    <w:rsid w:val="002D1611"/>
    <w:rsid w:val="002D2D1C"/>
    <w:rsid w:val="002D39AF"/>
    <w:rsid w:val="002D47C9"/>
    <w:rsid w:val="002E0A62"/>
    <w:rsid w:val="002E19FD"/>
    <w:rsid w:val="002E1A9E"/>
    <w:rsid w:val="002E1E2B"/>
    <w:rsid w:val="002E27A3"/>
    <w:rsid w:val="002E29FD"/>
    <w:rsid w:val="002E4243"/>
    <w:rsid w:val="002E4573"/>
    <w:rsid w:val="002E4E2D"/>
    <w:rsid w:val="002E5103"/>
    <w:rsid w:val="002E53A3"/>
    <w:rsid w:val="002E7602"/>
    <w:rsid w:val="002F158E"/>
    <w:rsid w:val="002F20E4"/>
    <w:rsid w:val="002F3376"/>
    <w:rsid w:val="002F4015"/>
    <w:rsid w:val="002F641A"/>
    <w:rsid w:val="002F6873"/>
    <w:rsid w:val="002F7708"/>
    <w:rsid w:val="00306A01"/>
    <w:rsid w:val="00306C70"/>
    <w:rsid w:val="00311FC4"/>
    <w:rsid w:val="0031339C"/>
    <w:rsid w:val="00313552"/>
    <w:rsid w:val="00320762"/>
    <w:rsid w:val="00320A02"/>
    <w:rsid w:val="003230FA"/>
    <w:rsid w:val="003231B2"/>
    <w:rsid w:val="00323571"/>
    <w:rsid w:val="00323C77"/>
    <w:rsid w:val="003242F3"/>
    <w:rsid w:val="0032612E"/>
    <w:rsid w:val="00330D6E"/>
    <w:rsid w:val="003346D4"/>
    <w:rsid w:val="00335235"/>
    <w:rsid w:val="0033630A"/>
    <w:rsid w:val="00341C0E"/>
    <w:rsid w:val="003420EA"/>
    <w:rsid w:val="00342179"/>
    <w:rsid w:val="0034279E"/>
    <w:rsid w:val="00342920"/>
    <w:rsid w:val="0034440B"/>
    <w:rsid w:val="00344D7B"/>
    <w:rsid w:val="00346F07"/>
    <w:rsid w:val="00350DD9"/>
    <w:rsid w:val="0035188C"/>
    <w:rsid w:val="00352717"/>
    <w:rsid w:val="00352B77"/>
    <w:rsid w:val="00352F25"/>
    <w:rsid w:val="00353408"/>
    <w:rsid w:val="00354557"/>
    <w:rsid w:val="0035541D"/>
    <w:rsid w:val="0035624C"/>
    <w:rsid w:val="0035637A"/>
    <w:rsid w:val="0036128F"/>
    <w:rsid w:val="00362189"/>
    <w:rsid w:val="00363F25"/>
    <w:rsid w:val="00365DF4"/>
    <w:rsid w:val="0036780E"/>
    <w:rsid w:val="0037229F"/>
    <w:rsid w:val="00372802"/>
    <w:rsid w:val="00372D09"/>
    <w:rsid w:val="003777F9"/>
    <w:rsid w:val="00380678"/>
    <w:rsid w:val="00381021"/>
    <w:rsid w:val="0038106C"/>
    <w:rsid w:val="00381C65"/>
    <w:rsid w:val="0038275A"/>
    <w:rsid w:val="00383179"/>
    <w:rsid w:val="00383D53"/>
    <w:rsid w:val="00384FBB"/>
    <w:rsid w:val="00385646"/>
    <w:rsid w:val="00385705"/>
    <w:rsid w:val="00386A82"/>
    <w:rsid w:val="003930B0"/>
    <w:rsid w:val="00394197"/>
    <w:rsid w:val="00394CDC"/>
    <w:rsid w:val="003954A3"/>
    <w:rsid w:val="00396774"/>
    <w:rsid w:val="00397ADB"/>
    <w:rsid w:val="003A173A"/>
    <w:rsid w:val="003A1A25"/>
    <w:rsid w:val="003A29BA"/>
    <w:rsid w:val="003A4033"/>
    <w:rsid w:val="003A578F"/>
    <w:rsid w:val="003B2475"/>
    <w:rsid w:val="003B3E08"/>
    <w:rsid w:val="003B49AA"/>
    <w:rsid w:val="003B49E6"/>
    <w:rsid w:val="003B5E44"/>
    <w:rsid w:val="003C06B9"/>
    <w:rsid w:val="003C34A0"/>
    <w:rsid w:val="003C527C"/>
    <w:rsid w:val="003C6124"/>
    <w:rsid w:val="003C6F41"/>
    <w:rsid w:val="003C76F1"/>
    <w:rsid w:val="003D3495"/>
    <w:rsid w:val="003D42A4"/>
    <w:rsid w:val="003D6B72"/>
    <w:rsid w:val="003D704A"/>
    <w:rsid w:val="003D76CB"/>
    <w:rsid w:val="003E13B3"/>
    <w:rsid w:val="003E523D"/>
    <w:rsid w:val="003E7AFE"/>
    <w:rsid w:val="003E7C2E"/>
    <w:rsid w:val="003F058C"/>
    <w:rsid w:val="003F2A2A"/>
    <w:rsid w:val="003F53B1"/>
    <w:rsid w:val="003F553A"/>
    <w:rsid w:val="003F5F22"/>
    <w:rsid w:val="003F7B7A"/>
    <w:rsid w:val="003F7CBB"/>
    <w:rsid w:val="00400FA6"/>
    <w:rsid w:val="00401139"/>
    <w:rsid w:val="0040179E"/>
    <w:rsid w:val="004022CC"/>
    <w:rsid w:val="0040248A"/>
    <w:rsid w:val="0040353B"/>
    <w:rsid w:val="004039E4"/>
    <w:rsid w:val="00403FB0"/>
    <w:rsid w:val="00407350"/>
    <w:rsid w:val="0041043F"/>
    <w:rsid w:val="00411CAA"/>
    <w:rsid w:val="00413F36"/>
    <w:rsid w:val="004168F0"/>
    <w:rsid w:val="0042003E"/>
    <w:rsid w:val="00422A89"/>
    <w:rsid w:val="00422B18"/>
    <w:rsid w:val="004231DB"/>
    <w:rsid w:val="00423B27"/>
    <w:rsid w:val="00426A16"/>
    <w:rsid w:val="00426D73"/>
    <w:rsid w:val="004278F0"/>
    <w:rsid w:val="00430BB1"/>
    <w:rsid w:val="004339B0"/>
    <w:rsid w:val="00435CC5"/>
    <w:rsid w:val="0043751A"/>
    <w:rsid w:val="00440BF5"/>
    <w:rsid w:val="004421C0"/>
    <w:rsid w:val="00446060"/>
    <w:rsid w:val="004520B8"/>
    <w:rsid w:val="00453B17"/>
    <w:rsid w:val="00455BAC"/>
    <w:rsid w:val="004572D7"/>
    <w:rsid w:val="004576FB"/>
    <w:rsid w:val="00457C41"/>
    <w:rsid w:val="00460686"/>
    <w:rsid w:val="004619B6"/>
    <w:rsid w:val="00461B55"/>
    <w:rsid w:val="00465066"/>
    <w:rsid w:val="004669CC"/>
    <w:rsid w:val="0047360A"/>
    <w:rsid w:val="004740D6"/>
    <w:rsid w:val="00476207"/>
    <w:rsid w:val="004805BC"/>
    <w:rsid w:val="0048584F"/>
    <w:rsid w:val="00487A00"/>
    <w:rsid w:val="004930DE"/>
    <w:rsid w:val="004A1895"/>
    <w:rsid w:val="004A3DAF"/>
    <w:rsid w:val="004A44D2"/>
    <w:rsid w:val="004B1E2E"/>
    <w:rsid w:val="004B1EF3"/>
    <w:rsid w:val="004B24C2"/>
    <w:rsid w:val="004B7548"/>
    <w:rsid w:val="004B7949"/>
    <w:rsid w:val="004B7CA2"/>
    <w:rsid w:val="004C1170"/>
    <w:rsid w:val="004C134E"/>
    <w:rsid w:val="004C19B9"/>
    <w:rsid w:val="004C2DEA"/>
    <w:rsid w:val="004C327F"/>
    <w:rsid w:val="004C3496"/>
    <w:rsid w:val="004C363C"/>
    <w:rsid w:val="004C4679"/>
    <w:rsid w:val="004C4775"/>
    <w:rsid w:val="004C6752"/>
    <w:rsid w:val="004C7184"/>
    <w:rsid w:val="004D0691"/>
    <w:rsid w:val="004D08DE"/>
    <w:rsid w:val="004D0F50"/>
    <w:rsid w:val="004D2727"/>
    <w:rsid w:val="004D2781"/>
    <w:rsid w:val="004D2953"/>
    <w:rsid w:val="004D2C0B"/>
    <w:rsid w:val="004D3AB6"/>
    <w:rsid w:val="004D4BA7"/>
    <w:rsid w:val="004E089E"/>
    <w:rsid w:val="004E0C14"/>
    <w:rsid w:val="004E11BC"/>
    <w:rsid w:val="004E1503"/>
    <w:rsid w:val="004E3203"/>
    <w:rsid w:val="004E4E65"/>
    <w:rsid w:val="004E75B0"/>
    <w:rsid w:val="004E7F54"/>
    <w:rsid w:val="004E7FD4"/>
    <w:rsid w:val="004F10AD"/>
    <w:rsid w:val="004F2702"/>
    <w:rsid w:val="004F2DDB"/>
    <w:rsid w:val="004F527C"/>
    <w:rsid w:val="004F5916"/>
    <w:rsid w:val="004F6939"/>
    <w:rsid w:val="005009C3"/>
    <w:rsid w:val="005040E8"/>
    <w:rsid w:val="00504EBD"/>
    <w:rsid w:val="00506333"/>
    <w:rsid w:val="0050716F"/>
    <w:rsid w:val="005116B8"/>
    <w:rsid w:val="005127BF"/>
    <w:rsid w:val="00512C62"/>
    <w:rsid w:val="00513EB8"/>
    <w:rsid w:val="00516918"/>
    <w:rsid w:val="00516E31"/>
    <w:rsid w:val="00520AFC"/>
    <w:rsid w:val="00521FEB"/>
    <w:rsid w:val="00522703"/>
    <w:rsid w:val="00524406"/>
    <w:rsid w:val="00525879"/>
    <w:rsid w:val="00526D76"/>
    <w:rsid w:val="005301C3"/>
    <w:rsid w:val="0053270C"/>
    <w:rsid w:val="00532E5B"/>
    <w:rsid w:val="0053318B"/>
    <w:rsid w:val="00533A1E"/>
    <w:rsid w:val="005340FB"/>
    <w:rsid w:val="005343B0"/>
    <w:rsid w:val="00535062"/>
    <w:rsid w:val="0053576B"/>
    <w:rsid w:val="0053586F"/>
    <w:rsid w:val="005360FF"/>
    <w:rsid w:val="00537262"/>
    <w:rsid w:val="0053772D"/>
    <w:rsid w:val="00542E25"/>
    <w:rsid w:val="005454A0"/>
    <w:rsid w:val="00545B72"/>
    <w:rsid w:val="0054704B"/>
    <w:rsid w:val="00550185"/>
    <w:rsid w:val="005516B7"/>
    <w:rsid w:val="00554A18"/>
    <w:rsid w:val="00554CBE"/>
    <w:rsid w:val="005574FE"/>
    <w:rsid w:val="005612FF"/>
    <w:rsid w:val="00563E24"/>
    <w:rsid w:val="00565073"/>
    <w:rsid w:val="00567F6C"/>
    <w:rsid w:val="00570271"/>
    <w:rsid w:val="00573C0E"/>
    <w:rsid w:val="00574313"/>
    <w:rsid w:val="0057723F"/>
    <w:rsid w:val="00577CC9"/>
    <w:rsid w:val="005807C7"/>
    <w:rsid w:val="00581DEB"/>
    <w:rsid w:val="0058250B"/>
    <w:rsid w:val="00582D6E"/>
    <w:rsid w:val="005911DE"/>
    <w:rsid w:val="00591C77"/>
    <w:rsid w:val="0059242C"/>
    <w:rsid w:val="00595FAB"/>
    <w:rsid w:val="00596768"/>
    <w:rsid w:val="00596F0F"/>
    <w:rsid w:val="005A1FE6"/>
    <w:rsid w:val="005A3ACE"/>
    <w:rsid w:val="005A4A24"/>
    <w:rsid w:val="005A4D21"/>
    <w:rsid w:val="005A601A"/>
    <w:rsid w:val="005A60D3"/>
    <w:rsid w:val="005A6232"/>
    <w:rsid w:val="005A7B4F"/>
    <w:rsid w:val="005B051C"/>
    <w:rsid w:val="005C0DEB"/>
    <w:rsid w:val="005C11ED"/>
    <w:rsid w:val="005C1F4E"/>
    <w:rsid w:val="005C2B0E"/>
    <w:rsid w:val="005C55D6"/>
    <w:rsid w:val="005D0279"/>
    <w:rsid w:val="005D04A9"/>
    <w:rsid w:val="005D53D6"/>
    <w:rsid w:val="005D5F92"/>
    <w:rsid w:val="005D78D6"/>
    <w:rsid w:val="005E1512"/>
    <w:rsid w:val="005E231E"/>
    <w:rsid w:val="005E329D"/>
    <w:rsid w:val="005E3899"/>
    <w:rsid w:val="005E3CE6"/>
    <w:rsid w:val="005E4D2E"/>
    <w:rsid w:val="005E4F3D"/>
    <w:rsid w:val="005E6A47"/>
    <w:rsid w:val="005F0AAD"/>
    <w:rsid w:val="005F1F5F"/>
    <w:rsid w:val="005F472E"/>
    <w:rsid w:val="005F586A"/>
    <w:rsid w:val="005F5D92"/>
    <w:rsid w:val="005F6D91"/>
    <w:rsid w:val="005F756D"/>
    <w:rsid w:val="005F76D9"/>
    <w:rsid w:val="005F7A8A"/>
    <w:rsid w:val="005F7BB4"/>
    <w:rsid w:val="00600D81"/>
    <w:rsid w:val="00601D50"/>
    <w:rsid w:val="0060399F"/>
    <w:rsid w:val="006052C8"/>
    <w:rsid w:val="006055AE"/>
    <w:rsid w:val="0060686E"/>
    <w:rsid w:val="00611638"/>
    <w:rsid w:val="006116BF"/>
    <w:rsid w:val="006143E2"/>
    <w:rsid w:val="00614C1C"/>
    <w:rsid w:val="00615369"/>
    <w:rsid w:val="00615C14"/>
    <w:rsid w:val="00616AFF"/>
    <w:rsid w:val="006219DD"/>
    <w:rsid w:val="0062416D"/>
    <w:rsid w:val="00625361"/>
    <w:rsid w:val="00626276"/>
    <w:rsid w:val="00630297"/>
    <w:rsid w:val="00630FC6"/>
    <w:rsid w:val="00632342"/>
    <w:rsid w:val="00633925"/>
    <w:rsid w:val="006355B4"/>
    <w:rsid w:val="00636B3F"/>
    <w:rsid w:val="00640D78"/>
    <w:rsid w:val="00641859"/>
    <w:rsid w:val="00641F3F"/>
    <w:rsid w:val="00642C01"/>
    <w:rsid w:val="00643844"/>
    <w:rsid w:val="00651F94"/>
    <w:rsid w:val="00653031"/>
    <w:rsid w:val="0065350B"/>
    <w:rsid w:val="006554FD"/>
    <w:rsid w:val="0065688F"/>
    <w:rsid w:val="00660525"/>
    <w:rsid w:val="00660E82"/>
    <w:rsid w:val="0066229C"/>
    <w:rsid w:val="006624C7"/>
    <w:rsid w:val="00662B45"/>
    <w:rsid w:val="00662C71"/>
    <w:rsid w:val="00663F49"/>
    <w:rsid w:val="00665733"/>
    <w:rsid w:val="00667F54"/>
    <w:rsid w:val="00670B7A"/>
    <w:rsid w:val="00671ED1"/>
    <w:rsid w:val="00673F2B"/>
    <w:rsid w:val="00674673"/>
    <w:rsid w:val="00674A78"/>
    <w:rsid w:val="0068054F"/>
    <w:rsid w:val="00682083"/>
    <w:rsid w:val="006840A9"/>
    <w:rsid w:val="00684A95"/>
    <w:rsid w:val="00690C24"/>
    <w:rsid w:val="006913E4"/>
    <w:rsid w:val="00692DD9"/>
    <w:rsid w:val="0069502A"/>
    <w:rsid w:val="00695AE6"/>
    <w:rsid w:val="006966A5"/>
    <w:rsid w:val="00696BD9"/>
    <w:rsid w:val="0069789E"/>
    <w:rsid w:val="006A3887"/>
    <w:rsid w:val="006A49BE"/>
    <w:rsid w:val="006A5F66"/>
    <w:rsid w:val="006A751A"/>
    <w:rsid w:val="006B5A50"/>
    <w:rsid w:val="006C0815"/>
    <w:rsid w:val="006C0CB1"/>
    <w:rsid w:val="006C1B2F"/>
    <w:rsid w:val="006C1CC8"/>
    <w:rsid w:val="006C2D25"/>
    <w:rsid w:val="006D0B3F"/>
    <w:rsid w:val="006D0F06"/>
    <w:rsid w:val="006D19EA"/>
    <w:rsid w:val="006D26D6"/>
    <w:rsid w:val="006D2C04"/>
    <w:rsid w:val="006D44AD"/>
    <w:rsid w:val="006D6030"/>
    <w:rsid w:val="006D6146"/>
    <w:rsid w:val="006D72E1"/>
    <w:rsid w:val="006E0603"/>
    <w:rsid w:val="006E4A0C"/>
    <w:rsid w:val="006E4C9D"/>
    <w:rsid w:val="006E53A7"/>
    <w:rsid w:val="006E7092"/>
    <w:rsid w:val="006F1639"/>
    <w:rsid w:val="006F35AF"/>
    <w:rsid w:val="006F39E4"/>
    <w:rsid w:val="006F4EBE"/>
    <w:rsid w:val="006F5B4E"/>
    <w:rsid w:val="006F5C7F"/>
    <w:rsid w:val="006F6DF3"/>
    <w:rsid w:val="006F700E"/>
    <w:rsid w:val="007029E9"/>
    <w:rsid w:val="00702D57"/>
    <w:rsid w:val="0070323B"/>
    <w:rsid w:val="00703783"/>
    <w:rsid w:val="00704456"/>
    <w:rsid w:val="00705535"/>
    <w:rsid w:val="00710FF7"/>
    <w:rsid w:val="00716C5C"/>
    <w:rsid w:val="00717007"/>
    <w:rsid w:val="00720A03"/>
    <w:rsid w:val="00721E77"/>
    <w:rsid w:val="00726FA1"/>
    <w:rsid w:val="00727E37"/>
    <w:rsid w:val="00730A2D"/>
    <w:rsid w:val="00730D03"/>
    <w:rsid w:val="00734E50"/>
    <w:rsid w:val="007350AB"/>
    <w:rsid w:val="007366F7"/>
    <w:rsid w:val="00737DC1"/>
    <w:rsid w:val="00745C6D"/>
    <w:rsid w:val="00747889"/>
    <w:rsid w:val="00750394"/>
    <w:rsid w:val="007539E1"/>
    <w:rsid w:val="00754303"/>
    <w:rsid w:val="007548F7"/>
    <w:rsid w:val="0075598F"/>
    <w:rsid w:val="00756075"/>
    <w:rsid w:val="007561A9"/>
    <w:rsid w:val="00757982"/>
    <w:rsid w:val="0076180D"/>
    <w:rsid w:val="00764AA8"/>
    <w:rsid w:val="007658FE"/>
    <w:rsid w:val="00766575"/>
    <w:rsid w:val="00766943"/>
    <w:rsid w:val="007709C9"/>
    <w:rsid w:val="007730C7"/>
    <w:rsid w:val="00780BB3"/>
    <w:rsid w:val="0078290C"/>
    <w:rsid w:val="0078551E"/>
    <w:rsid w:val="00785E6D"/>
    <w:rsid w:val="00790242"/>
    <w:rsid w:val="00792F12"/>
    <w:rsid w:val="0079311E"/>
    <w:rsid w:val="00794BE9"/>
    <w:rsid w:val="00795D22"/>
    <w:rsid w:val="00795ED2"/>
    <w:rsid w:val="007967AD"/>
    <w:rsid w:val="007A12E1"/>
    <w:rsid w:val="007A16BC"/>
    <w:rsid w:val="007A50BC"/>
    <w:rsid w:val="007A52BB"/>
    <w:rsid w:val="007A642B"/>
    <w:rsid w:val="007A742D"/>
    <w:rsid w:val="007B0454"/>
    <w:rsid w:val="007B10BC"/>
    <w:rsid w:val="007B2A55"/>
    <w:rsid w:val="007B2B17"/>
    <w:rsid w:val="007B4158"/>
    <w:rsid w:val="007B7937"/>
    <w:rsid w:val="007C263C"/>
    <w:rsid w:val="007C3183"/>
    <w:rsid w:val="007C7710"/>
    <w:rsid w:val="007D0F91"/>
    <w:rsid w:val="007D1A47"/>
    <w:rsid w:val="007D566F"/>
    <w:rsid w:val="007D67BE"/>
    <w:rsid w:val="007E1CAF"/>
    <w:rsid w:val="007E1CF2"/>
    <w:rsid w:val="007E2DE8"/>
    <w:rsid w:val="007E3075"/>
    <w:rsid w:val="007E4A10"/>
    <w:rsid w:val="007F37D4"/>
    <w:rsid w:val="007F43BC"/>
    <w:rsid w:val="007F576A"/>
    <w:rsid w:val="007F6230"/>
    <w:rsid w:val="007F70E7"/>
    <w:rsid w:val="007F76A8"/>
    <w:rsid w:val="007F7CEF"/>
    <w:rsid w:val="00801F1D"/>
    <w:rsid w:val="0080265D"/>
    <w:rsid w:val="00802DB0"/>
    <w:rsid w:val="0080570C"/>
    <w:rsid w:val="00807DAA"/>
    <w:rsid w:val="00812E08"/>
    <w:rsid w:val="008135D3"/>
    <w:rsid w:val="00813FBE"/>
    <w:rsid w:val="0082281C"/>
    <w:rsid w:val="008234C5"/>
    <w:rsid w:val="0082433B"/>
    <w:rsid w:val="00825C32"/>
    <w:rsid w:val="00830073"/>
    <w:rsid w:val="00831BDC"/>
    <w:rsid w:val="00842C40"/>
    <w:rsid w:val="00843395"/>
    <w:rsid w:val="00843545"/>
    <w:rsid w:val="00843BD3"/>
    <w:rsid w:val="00845E75"/>
    <w:rsid w:val="008502E8"/>
    <w:rsid w:val="00855E39"/>
    <w:rsid w:val="00857396"/>
    <w:rsid w:val="008575A2"/>
    <w:rsid w:val="00860052"/>
    <w:rsid w:val="008610D5"/>
    <w:rsid w:val="00861788"/>
    <w:rsid w:val="0086199C"/>
    <w:rsid w:val="008639C6"/>
    <w:rsid w:val="00864732"/>
    <w:rsid w:val="00864B79"/>
    <w:rsid w:val="00865940"/>
    <w:rsid w:val="00865BBA"/>
    <w:rsid w:val="00867B4C"/>
    <w:rsid w:val="00867CD6"/>
    <w:rsid w:val="008714ED"/>
    <w:rsid w:val="0087236F"/>
    <w:rsid w:val="00872CC3"/>
    <w:rsid w:val="0087493C"/>
    <w:rsid w:val="0087739A"/>
    <w:rsid w:val="00881E7A"/>
    <w:rsid w:val="0088219B"/>
    <w:rsid w:val="00884F75"/>
    <w:rsid w:val="00885266"/>
    <w:rsid w:val="008900A7"/>
    <w:rsid w:val="00890209"/>
    <w:rsid w:val="00893100"/>
    <w:rsid w:val="0089338D"/>
    <w:rsid w:val="0089705F"/>
    <w:rsid w:val="00897E38"/>
    <w:rsid w:val="008A0BFB"/>
    <w:rsid w:val="008A15D4"/>
    <w:rsid w:val="008A2A54"/>
    <w:rsid w:val="008A3002"/>
    <w:rsid w:val="008A525D"/>
    <w:rsid w:val="008A542C"/>
    <w:rsid w:val="008B05F5"/>
    <w:rsid w:val="008B365A"/>
    <w:rsid w:val="008B73A9"/>
    <w:rsid w:val="008C0017"/>
    <w:rsid w:val="008C0399"/>
    <w:rsid w:val="008C0EF6"/>
    <w:rsid w:val="008C1353"/>
    <w:rsid w:val="008C3A71"/>
    <w:rsid w:val="008C3CC9"/>
    <w:rsid w:val="008C53AF"/>
    <w:rsid w:val="008C6D87"/>
    <w:rsid w:val="008C7758"/>
    <w:rsid w:val="008D0E55"/>
    <w:rsid w:val="008D1CF6"/>
    <w:rsid w:val="008D1DBA"/>
    <w:rsid w:val="008D28C4"/>
    <w:rsid w:val="008E0125"/>
    <w:rsid w:val="008E3DEB"/>
    <w:rsid w:val="008E4236"/>
    <w:rsid w:val="008E742C"/>
    <w:rsid w:val="008E7EB6"/>
    <w:rsid w:val="008F25C7"/>
    <w:rsid w:val="008F479F"/>
    <w:rsid w:val="008F4E3D"/>
    <w:rsid w:val="008F541F"/>
    <w:rsid w:val="008F5660"/>
    <w:rsid w:val="008F5C13"/>
    <w:rsid w:val="008F678A"/>
    <w:rsid w:val="008F67A8"/>
    <w:rsid w:val="009001D4"/>
    <w:rsid w:val="009006D2"/>
    <w:rsid w:val="00900707"/>
    <w:rsid w:val="009010CD"/>
    <w:rsid w:val="00902A73"/>
    <w:rsid w:val="00902D32"/>
    <w:rsid w:val="00902D82"/>
    <w:rsid w:val="00903748"/>
    <w:rsid w:val="00903AC3"/>
    <w:rsid w:val="00904154"/>
    <w:rsid w:val="00906E01"/>
    <w:rsid w:val="00906F34"/>
    <w:rsid w:val="0090712B"/>
    <w:rsid w:val="00907185"/>
    <w:rsid w:val="00920B19"/>
    <w:rsid w:val="00921854"/>
    <w:rsid w:val="0092392E"/>
    <w:rsid w:val="00923D20"/>
    <w:rsid w:val="009265EF"/>
    <w:rsid w:val="0092708E"/>
    <w:rsid w:val="009306CD"/>
    <w:rsid w:val="00931948"/>
    <w:rsid w:val="00931D9C"/>
    <w:rsid w:val="00932476"/>
    <w:rsid w:val="00932D39"/>
    <w:rsid w:val="00934D20"/>
    <w:rsid w:val="009357BF"/>
    <w:rsid w:val="009369C0"/>
    <w:rsid w:val="00936CAD"/>
    <w:rsid w:val="00937150"/>
    <w:rsid w:val="00937920"/>
    <w:rsid w:val="00937DAD"/>
    <w:rsid w:val="009411B0"/>
    <w:rsid w:val="009417FF"/>
    <w:rsid w:val="00943B1A"/>
    <w:rsid w:val="00947100"/>
    <w:rsid w:val="009479B4"/>
    <w:rsid w:val="00947A15"/>
    <w:rsid w:val="00950FBC"/>
    <w:rsid w:val="0095132A"/>
    <w:rsid w:val="00951AB8"/>
    <w:rsid w:val="009526EF"/>
    <w:rsid w:val="009531FD"/>
    <w:rsid w:val="009534A9"/>
    <w:rsid w:val="0095386B"/>
    <w:rsid w:val="00960800"/>
    <w:rsid w:val="00960DD2"/>
    <w:rsid w:val="0096115A"/>
    <w:rsid w:val="00962C0A"/>
    <w:rsid w:val="009650DA"/>
    <w:rsid w:val="0096527B"/>
    <w:rsid w:val="0096593E"/>
    <w:rsid w:val="009662F7"/>
    <w:rsid w:val="009677FB"/>
    <w:rsid w:val="00973A15"/>
    <w:rsid w:val="00974829"/>
    <w:rsid w:val="00977BF0"/>
    <w:rsid w:val="00977D40"/>
    <w:rsid w:val="0098004D"/>
    <w:rsid w:val="00980B79"/>
    <w:rsid w:val="0098125B"/>
    <w:rsid w:val="00982028"/>
    <w:rsid w:val="0098220F"/>
    <w:rsid w:val="009909D6"/>
    <w:rsid w:val="00991B4E"/>
    <w:rsid w:val="0099359C"/>
    <w:rsid w:val="009942A1"/>
    <w:rsid w:val="00994F39"/>
    <w:rsid w:val="00996D9B"/>
    <w:rsid w:val="00997380"/>
    <w:rsid w:val="009973C4"/>
    <w:rsid w:val="009A18F8"/>
    <w:rsid w:val="009A3198"/>
    <w:rsid w:val="009A4B1F"/>
    <w:rsid w:val="009A5B1D"/>
    <w:rsid w:val="009B18DC"/>
    <w:rsid w:val="009B2267"/>
    <w:rsid w:val="009B3D23"/>
    <w:rsid w:val="009B3E56"/>
    <w:rsid w:val="009B4382"/>
    <w:rsid w:val="009B4FFA"/>
    <w:rsid w:val="009B528A"/>
    <w:rsid w:val="009C0310"/>
    <w:rsid w:val="009C2A70"/>
    <w:rsid w:val="009C3319"/>
    <w:rsid w:val="009C7CB7"/>
    <w:rsid w:val="009D0139"/>
    <w:rsid w:val="009D1175"/>
    <w:rsid w:val="009D123D"/>
    <w:rsid w:val="009D4020"/>
    <w:rsid w:val="009D41DC"/>
    <w:rsid w:val="009D6A5D"/>
    <w:rsid w:val="009D6D9D"/>
    <w:rsid w:val="009E1249"/>
    <w:rsid w:val="009E12F1"/>
    <w:rsid w:val="009E1D1C"/>
    <w:rsid w:val="009E234C"/>
    <w:rsid w:val="009E2418"/>
    <w:rsid w:val="009E610B"/>
    <w:rsid w:val="009E6F24"/>
    <w:rsid w:val="009E77C9"/>
    <w:rsid w:val="009F020A"/>
    <w:rsid w:val="009F20BC"/>
    <w:rsid w:val="009F23DE"/>
    <w:rsid w:val="009F2974"/>
    <w:rsid w:val="009F3F8B"/>
    <w:rsid w:val="009F6118"/>
    <w:rsid w:val="009F6604"/>
    <w:rsid w:val="009F68B8"/>
    <w:rsid w:val="00A000BF"/>
    <w:rsid w:val="00A01693"/>
    <w:rsid w:val="00A04C7A"/>
    <w:rsid w:val="00A105AB"/>
    <w:rsid w:val="00A116AB"/>
    <w:rsid w:val="00A119DB"/>
    <w:rsid w:val="00A12848"/>
    <w:rsid w:val="00A12927"/>
    <w:rsid w:val="00A1334A"/>
    <w:rsid w:val="00A13E93"/>
    <w:rsid w:val="00A165A8"/>
    <w:rsid w:val="00A166F8"/>
    <w:rsid w:val="00A20CD8"/>
    <w:rsid w:val="00A21863"/>
    <w:rsid w:val="00A24A30"/>
    <w:rsid w:val="00A24E1D"/>
    <w:rsid w:val="00A25E32"/>
    <w:rsid w:val="00A31761"/>
    <w:rsid w:val="00A3209F"/>
    <w:rsid w:val="00A34B2B"/>
    <w:rsid w:val="00A37C44"/>
    <w:rsid w:val="00A434FF"/>
    <w:rsid w:val="00A44333"/>
    <w:rsid w:val="00A4510B"/>
    <w:rsid w:val="00A5033B"/>
    <w:rsid w:val="00A5112C"/>
    <w:rsid w:val="00A54D9A"/>
    <w:rsid w:val="00A5762F"/>
    <w:rsid w:val="00A61562"/>
    <w:rsid w:val="00A639DE"/>
    <w:rsid w:val="00A67476"/>
    <w:rsid w:val="00A72125"/>
    <w:rsid w:val="00A75B56"/>
    <w:rsid w:val="00A76351"/>
    <w:rsid w:val="00A76DBA"/>
    <w:rsid w:val="00A77485"/>
    <w:rsid w:val="00A775D0"/>
    <w:rsid w:val="00A776A8"/>
    <w:rsid w:val="00A777E8"/>
    <w:rsid w:val="00A82A3D"/>
    <w:rsid w:val="00A83185"/>
    <w:rsid w:val="00A83DEB"/>
    <w:rsid w:val="00A87BA9"/>
    <w:rsid w:val="00A90386"/>
    <w:rsid w:val="00A91483"/>
    <w:rsid w:val="00A92167"/>
    <w:rsid w:val="00A93BE4"/>
    <w:rsid w:val="00A9440F"/>
    <w:rsid w:val="00A95EBC"/>
    <w:rsid w:val="00A977FE"/>
    <w:rsid w:val="00AA2186"/>
    <w:rsid w:val="00AA2D46"/>
    <w:rsid w:val="00AB0C64"/>
    <w:rsid w:val="00AB1592"/>
    <w:rsid w:val="00AB29CB"/>
    <w:rsid w:val="00AB2A1E"/>
    <w:rsid w:val="00AB6B1E"/>
    <w:rsid w:val="00AB7093"/>
    <w:rsid w:val="00AB7AEB"/>
    <w:rsid w:val="00AC4869"/>
    <w:rsid w:val="00AC59D7"/>
    <w:rsid w:val="00AC5D02"/>
    <w:rsid w:val="00AC66DE"/>
    <w:rsid w:val="00AC7999"/>
    <w:rsid w:val="00AD01C2"/>
    <w:rsid w:val="00AD65DA"/>
    <w:rsid w:val="00AD6EF6"/>
    <w:rsid w:val="00AD71D7"/>
    <w:rsid w:val="00AD7216"/>
    <w:rsid w:val="00AE0D16"/>
    <w:rsid w:val="00AE3AF0"/>
    <w:rsid w:val="00AF3F4F"/>
    <w:rsid w:val="00AF41D0"/>
    <w:rsid w:val="00AF592A"/>
    <w:rsid w:val="00AF6C70"/>
    <w:rsid w:val="00AF7C3D"/>
    <w:rsid w:val="00B00D6E"/>
    <w:rsid w:val="00B04588"/>
    <w:rsid w:val="00B077B6"/>
    <w:rsid w:val="00B108F1"/>
    <w:rsid w:val="00B14DF8"/>
    <w:rsid w:val="00B14F99"/>
    <w:rsid w:val="00B175E1"/>
    <w:rsid w:val="00B2107D"/>
    <w:rsid w:val="00B21601"/>
    <w:rsid w:val="00B23426"/>
    <w:rsid w:val="00B246C3"/>
    <w:rsid w:val="00B30F4A"/>
    <w:rsid w:val="00B32F29"/>
    <w:rsid w:val="00B3307F"/>
    <w:rsid w:val="00B33538"/>
    <w:rsid w:val="00B349B9"/>
    <w:rsid w:val="00B37A2A"/>
    <w:rsid w:val="00B413A8"/>
    <w:rsid w:val="00B4190B"/>
    <w:rsid w:val="00B4421E"/>
    <w:rsid w:val="00B44BC1"/>
    <w:rsid w:val="00B453D4"/>
    <w:rsid w:val="00B471EB"/>
    <w:rsid w:val="00B5194A"/>
    <w:rsid w:val="00B532DF"/>
    <w:rsid w:val="00B53576"/>
    <w:rsid w:val="00B56AB9"/>
    <w:rsid w:val="00B57826"/>
    <w:rsid w:val="00B57C94"/>
    <w:rsid w:val="00B60BAE"/>
    <w:rsid w:val="00B61388"/>
    <w:rsid w:val="00B61A52"/>
    <w:rsid w:val="00B63404"/>
    <w:rsid w:val="00B63CBB"/>
    <w:rsid w:val="00B63DBE"/>
    <w:rsid w:val="00B63F7A"/>
    <w:rsid w:val="00B66156"/>
    <w:rsid w:val="00B71C75"/>
    <w:rsid w:val="00B72098"/>
    <w:rsid w:val="00B72516"/>
    <w:rsid w:val="00B7267F"/>
    <w:rsid w:val="00B734E4"/>
    <w:rsid w:val="00B74BDA"/>
    <w:rsid w:val="00B7520A"/>
    <w:rsid w:val="00B76176"/>
    <w:rsid w:val="00B7664F"/>
    <w:rsid w:val="00B80003"/>
    <w:rsid w:val="00B8051C"/>
    <w:rsid w:val="00B84241"/>
    <w:rsid w:val="00B84623"/>
    <w:rsid w:val="00B84816"/>
    <w:rsid w:val="00B84BBE"/>
    <w:rsid w:val="00B86925"/>
    <w:rsid w:val="00B87CBB"/>
    <w:rsid w:val="00B90085"/>
    <w:rsid w:val="00B902CC"/>
    <w:rsid w:val="00B952CB"/>
    <w:rsid w:val="00B95730"/>
    <w:rsid w:val="00B9621E"/>
    <w:rsid w:val="00B964CE"/>
    <w:rsid w:val="00B96D16"/>
    <w:rsid w:val="00BA1AC9"/>
    <w:rsid w:val="00BA1E8A"/>
    <w:rsid w:val="00BA2125"/>
    <w:rsid w:val="00BA363A"/>
    <w:rsid w:val="00BA3D95"/>
    <w:rsid w:val="00BA6CBB"/>
    <w:rsid w:val="00BA7154"/>
    <w:rsid w:val="00BA7250"/>
    <w:rsid w:val="00BA72C3"/>
    <w:rsid w:val="00BB011C"/>
    <w:rsid w:val="00BB1092"/>
    <w:rsid w:val="00BB12B3"/>
    <w:rsid w:val="00BB193E"/>
    <w:rsid w:val="00BB231B"/>
    <w:rsid w:val="00BB2334"/>
    <w:rsid w:val="00BB4325"/>
    <w:rsid w:val="00BB574D"/>
    <w:rsid w:val="00BB5F4D"/>
    <w:rsid w:val="00BB6B64"/>
    <w:rsid w:val="00BB7B41"/>
    <w:rsid w:val="00BB7F2C"/>
    <w:rsid w:val="00BC02AC"/>
    <w:rsid w:val="00BC04B2"/>
    <w:rsid w:val="00BC392E"/>
    <w:rsid w:val="00BC4F84"/>
    <w:rsid w:val="00BC5555"/>
    <w:rsid w:val="00BC7531"/>
    <w:rsid w:val="00BD070F"/>
    <w:rsid w:val="00BD2147"/>
    <w:rsid w:val="00BD274F"/>
    <w:rsid w:val="00BD38AD"/>
    <w:rsid w:val="00BE015F"/>
    <w:rsid w:val="00BE0E05"/>
    <w:rsid w:val="00BE102C"/>
    <w:rsid w:val="00BF2359"/>
    <w:rsid w:val="00BF2965"/>
    <w:rsid w:val="00BF3E7F"/>
    <w:rsid w:val="00BF593D"/>
    <w:rsid w:val="00BF7E84"/>
    <w:rsid w:val="00C0104A"/>
    <w:rsid w:val="00C03414"/>
    <w:rsid w:val="00C063FC"/>
    <w:rsid w:val="00C06E38"/>
    <w:rsid w:val="00C1043C"/>
    <w:rsid w:val="00C10CBE"/>
    <w:rsid w:val="00C11C78"/>
    <w:rsid w:val="00C1338A"/>
    <w:rsid w:val="00C15F3C"/>
    <w:rsid w:val="00C203A8"/>
    <w:rsid w:val="00C20925"/>
    <w:rsid w:val="00C213C7"/>
    <w:rsid w:val="00C21412"/>
    <w:rsid w:val="00C227F6"/>
    <w:rsid w:val="00C2458F"/>
    <w:rsid w:val="00C24CAF"/>
    <w:rsid w:val="00C24FF1"/>
    <w:rsid w:val="00C26A5C"/>
    <w:rsid w:val="00C30CC7"/>
    <w:rsid w:val="00C31ED7"/>
    <w:rsid w:val="00C360EE"/>
    <w:rsid w:val="00C376A8"/>
    <w:rsid w:val="00C4078F"/>
    <w:rsid w:val="00C41633"/>
    <w:rsid w:val="00C41920"/>
    <w:rsid w:val="00C42D61"/>
    <w:rsid w:val="00C4499D"/>
    <w:rsid w:val="00C456C9"/>
    <w:rsid w:val="00C4622D"/>
    <w:rsid w:val="00C46938"/>
    <w:rsid w:val="00C47721"/>
    <w:rsid w:val="00C5034C"/>
    <w:rsid w:val="00C52C05"/>
    <w:rsid w:val="00C53BC4"/>
    <w:rsid w:val="00C54041"/>
    <w:rsid w:val="00C54410"/>
    <w:rsid w:val="00C558CA"/>
    <w:rsid w:val="00C559F1"/>
    <w:rsid w:val="00C566BB"/>
    <w:rsid w:val="00C57F7E"/>
    <w:rsid w:val="00C6353C"/>
    <w:rsid w:val="00C653D6"/>
    <w:rsid w:val="00C66E84"/>
    <w:rsid w:val="00C6732F"/>
    <w:rsid w:val="00C7081F"/>
    <w:rsid w:val="00C714DD"/>
    <w:rsid w:val="00C72A1D"/>
    <w:rsid w:val="00C73716"/>
    <w:rsid w:val="00C73C7E"/>
    <w:rsid w:val="00C740B7"/>
    <w:rsid w:val="00C762E2"/>
    <w:rsid w:val="00C7715A"/>
    <w:rsid w:val="00C77393"/>
    <w:rsid w:val="00C8258D"/>
    <w:rsid w:val="00C83097"/>
    <w:rsid w:val="00C83245"/>
    <w:rsid w:val="00C846D3"/>
    <w:rsid w:val="00C848DF"/>
    <w:rsid w:val="00C86751"/>
    <w:rsid w:val="00C867BA"/>
    <w:rsid w:val="00C86D21"/>
    <w:rsid w:val="00C90938"/>
    <w:rsid w:val="00C91588"/>
    <w:rsid w:val="00C91C63"/>
    <w:rsid w:val="00C93F7A"/>
    <w:rsid w:val="00C94B86"/>
    <w:rsid w:val="00C95DB1"/>
    <w:rsid w:val="00CA0686"/>
    <w:rsid w:val="00CA137A"/>
    <w:rsid w:val="00CA238B"/>
    <w:rsid w:val="00CA3BC1"/>
    <w:rsid w:val="00CA3EDF"/>
    <w:rsid w:val="00CA5685"/>
    <w:rsid w:val="00CA5B9A"/>
    <w:rsid w:val="00CA6A07"/>
    <w:rsid w:val="00CB2CC4"/>
    <w:rsid w:val="00CB4D1E"/>
    <w:rsid w:val="00CB4E28"/>
    <w:rsid w:val="00CC0430"/>
    <w:rsid w:val="00CC102C"/>
    <w:rsid w:val="00CC105A"/>
    <w:rsid w:val="00CC1303"/>
    <w:rsid w:val="00CC49DA"/>
    <w:rsid w:val="00CD0136"/>
    <w:rsid w:val="00CD2744"/>
    <w:rsid w:val="00CD486E"/>
    <w:rsid w:val="00CD5823"/>
    <w:rsid w:val="00CD5BFC"/>
    <w:rsid w:val="00CD6C08"/>
    <w:rsid w:val="00CD6C39"/>
    <w:rsid w:val="00CD7BC3"/>
    <w:rsid w:val="00CE2C91"/>
    <w:rsid w:val="00CE40C8"/>
    <w:rsid w:val="00CE4DD3"/>
    <w:rsid w:val="00CE5985"/>
    <w:rsid w:val="00CE6F49"/>
    <w:rsid w:val="00CF0244"/>
    <w:rsid w:val="00CF0594"/>
    <w:rsid w:val="00CF0824"/>
    <w:rsid w:val="00CF0986"/>
    <w:rsid w:val="00CF196F"/>
    <w:rsid w:val="00CF5418"/>
    <w:rsid w:val="00CF5713"/>
    <w:rsid w:val="00CF6B3B"/>
    <w:rsid w:val="00CF6CDE"/>
    <w:rsid w:val="00CF73F5"/>
    <w:rsid w:val="00CF7AA5"/>
    <w:rsid w:val="00CF7BD7"/>
    <w:rsid w:val="00CF7CAC"/>
    <w:rsid w:val="00D00074"/>
    <w:rsid w:val="00D025FF"/>
    <w:rsid w:val="00D02966"/>
    <w:rsid w:val="00D02C57"/>
    <w:rsid w:val="00D061E2"/>
    <w:rsid w:val="00D1051A"/>
    <w:rsid w:val="00D1175D"/>
    <w:rsid w:val="00D124D8"/>
    <w:rsid w:val="00D12896"/>
    <w:rsid w:val="00D15181"/>
    <w:rsid w:val="00D15671"/>
    <w:rsid w:val="00D15840"/>
    <w:rsid w:val="00D161F3"/>
    <w:rsid w:val="00D16C83"/>
    <w:rsid w:val="00D206C0"/>
    <w:rsid w:val="00D20C89"/>
    <w:rsid w:val="00D22179"/>
    <w:rsid w:val="00D23E36"/>
    <w:rsid w:val="00D250E0"/>
    <w:rsid w:val="00D25A47"/>
    <w:rsid w:val="00D26598"/>
    <w:rsid w:val="00D26C43"/>
    <w:rsid w:val="00D30A70"/>
    <w:rsid w:val="00D314DD"/>
    <w:rsid w:val="00D31991"/>
    <w:rsid w:val="00D33AA9"/>
    <w:rsid w:val="00D344DB"/>
    <w:rsid w:val="00D350A0"/>
    <w:rsid w:val="00D35C3C"/>
    <w:rsid w:val="00D3715F"/>
    <w:rsid w:val="00D37E32"/>
    <w:rsid w:val="00D407CB"/>
    <w:rsid w:val="00D42969"/>
    <w:rsid w:val="00D43ED1"/>
    <w:rsid w:val="00D442B6"/>
    <w:rsid w:val="00D44BF9"/>
    <w:rsid w:val="00D45182"/>
    <w:rsid w:val="00D45284"/>
    <w:rsid w:val="00D47F8D"/>
    <w:rsid w:val="00D5242E"/>
    <w:rsid w:val="00D540D0"/>
    <w:rsid w:val="00D543B4"/>
    <w:rsid w:val="00D54CC4"/>
    <w:rsid w:val="00D62529"/>
    <w:rsid w:val="00D6263C"/>
    <w:rsid w:val="00D6264F"/>
    <w:rsid w:val="00D627B2"/>
    <w:rsid w:val="00D62BD2"/>
    <w:rsid w:val="00D62E24"/>
    <w:rsid w:val="00D66DC0"/>
    <w:rsid w:val="00D67AD3"/>
    <w:rsid w:val="00D70B51"/>
    <w:rsid w:val="00D72743"/>
    <w:rsid w:val="00D728C1"/>
    <w:rsid w:val="00D76541"/>
    <w:rsid w:val="00D7678D"/>
    <w:rsid w:val="00D76957"/>
    <w:rsid w:val="00D801DC"/>
    <w:rsid w:val="00D8111F"/>
    <w:rsid w:val="00D8134A"/>
    <w:rsid w:val="00D83EAD"/>
    <w:rsid w:val="00D8434D"/>
    <w:rsid w:val="00D84FC9"/>
    <w:rsid w:val="00D8534F"/>
    <w:rsid w:val="00D87280"/>
    <w:rsid w:val="00D90C80"/>
    <w:rsid w:val="00D93384"/>
    <w:rsid w:val="00D949E2"/>
    <w:rsid w:val="00D95F33"/>
    <w:rsid w:val="00D97114"/>
    <w:rsid w:val="00D97C60"/>
    <w:rsid w:val="00DB0913"/>
    <w:rsid w:val="00DB2B5D"/>
    <w:rsid w:val="00DB48E1"/>
    <w:rsid w:val="00DB49B7"/>
    <w:rsid w:val="00DB4D34"/>
    <w:rsid w:val="00DB5307"/>
    <w:rsid w:val="00DB5598"/>
    <w:rsid w:val="00DB76C8"/>
    <w:rsid w:val="00DC0DB8"/>
    <w:rsid w:val="00DC24E8"/>
    <w:rsid w:val="00DC281F"/>
    <w:rsid w:val="00DC2D78"/>
    <w:rsid w:val="00DC36BA"/>
    <w:rsid w:val="00DC3EC4"/>
    <w:rsid w:val="00DC445E"/>
    <w:rsid w:val="00DC4B68"/>
    <w:rsid w:val="00DD0388"/>
    <w:rsid w:val="00DD042B"/>
    <w:rsid w:val="00DD13FE"/>
    <w:rsid w:val="00DD3043"/>
    <w:rsid w:val="00DD3ED0"/>
    <w:rsid w:val="00DD5351"/>
    <w:rsid w:val="00DD603A"/>
    <w:rsid w:val="00DD640E"/>
    <w:rsid w:val="00DD7580"/>
    <w:rsid w:val="00DD774E"/>
    <w:rsid w:val="00DE0057"/>
    <w:rsid w:val="00DE070F"/>
    <w:rsid w:val="00DE12C1"/>
    <w:rsid w:val="00DE1A57"/>
    <w:rsid w:val="00DE1A9C"/>
    <w:rsid w:val="00DE2274"/>
    <w:rsid w:val="00DE3152"/>
    <w:rsid w:val="00DE31D3"/>
    <w:rsid w:val="00DE334B"/>
    <w:rsid w:val="00DE62E7"/>
    <w:rsid w:val="00DE6CAF"/>
    <w:rsid w:val="00DF4054"/>
    <w:rsid w:val="00DF52A8"/>
    <w:rsid w:val="00DF5A11"/>
    <w:rsid w:val="00E010DC"/>
    <w:rsid w:val="00E0611C"/>
    <w:rsid w:val="00E10D52"/>
    <w:rsid w:val="00E111FE"/>
    <w:rsid w:val="00E11B27"/>
    <w:rsid w:val="00E12356"/>
    <w:rsid w:val="00E14110"/>
    <w:rsid w:val="00E14AE2"/>
    <w:rsid w:val="00E15D7D"/>
    <w:rsid w:val="00E15F45"/>
    <w:rsid w:val="00E16E91"/>
    <w:rsid w:val="00E171B6"/>
    <w:rsid w:val="00E17524"/>
    <w:rsid w:val="00E17DB1"/>
    <w:rsid w:val="00E21BCF"/>
    <w:rsid w:val="00E229FD"/>
    <w:rsid w:val="00E30CE6"/>
    <w:rsid w:val="00E34778"/>
    <w:rsid w:val="00E364F5"/>
    <w:rsid w:val="00E37AE3"/>
    <w:rsid w:val="00E37FF9"/>
    <w:rsid w:val="00E4018B"/>
    <w:rsid w:val="00E40469"/>
    <w:rsid w:val="00E42F0A"/>
    <w:rsid w:val="00E43715"/>
    <w:rsid w:val="00E44159"/>
    <w:rsid w:val="00E44E02"/>
    <w:rsid w:val="00E44EB9"/>
    <w:rsid w:val="00E45CFB"/>
    <w:rsid w:val="00E4735A"/>
    <w:rsid w:val="00E5338B"/>
    <w:rsid w:val="00E55F2C"/>
    <w:rsid w:val="00E57F8E"/>
    <w:rsid w:val="00E630B7"/>
    <w:rsid w:val="00E643D8"/>
    <w:rsid w:val="00E672B4"/>
    <w:rsid w:val="00E67828"/>
    <w:rsid w:val="00E70E3A"/>
    <w:rsid w:val="00E71075"/>
    <w:rsid w:val="00E71852"/>
    <w:rsid w:val="00E71A09"/>
    <w:rsid w:val="00E74A6B"/>
    <w:rsid w:val="00E74C86"/>
    <w:rsid w:val="00E77FCA"/>
    <w:rsid w:val="00E81D27"/>
    <w:rsid w:val="00E8246A"/>
    <w:rsid w:val="00E826EB"/>
    <w:rsid w:val="00E82B13"/>
    <w:rsid w:val="00E8605F"/>
    <w:rsid w:val="00E874F3"/>
    <w:rsid w:val="00E90529"/>
    <w:rsid w:val="00E9064D"/>
    <w:rsid w:val="00E915AE"/>
    <w:rsid w:val="00E9394F"/>
    <w:rsid w:val="00E93C7E"/>
    <w:rsid w:val="00E94961"/>
    <w:rsid w:val="00E95366"/>
    <w:rsid w:val="00EA4414"/>
    <w:rsid w:val="00EA5077"/>
    <w:rsid w:val="00EB5B22"/>
    <w:rsid w:val="00EC0639"/>
    <w:rsid w:val="00EC10DE"/>
    <w:rsid w:val="00EC142E"/>
    <w:rsid w:val="00EC2501"/>
    <w:rsid w:val="00EC46F9"/>
    <w:rsid w:val="00EC4D9A"/>
    <w:rsid w:val="00EE09C3"/>
    <w:rsid w:val="00EE0E00"/>
    <w:rsid w:val="00EE4923"/>
    <w:rsid w:val="00EE5232"/>
    <w:rsid w:val="00EE5C6A"/>
    <w:rsid w:val="00EE6474"/>
    <w:rsid w:val="00EF150B"/>
    <w:rsid w:val="00F0064B"/>
    <w:rsid w:val="00F0160A"/>
    <w:rsid w:val="00F034DC"/>
    <w:rsid w:val="00F04C10"/>
    <w:rsid w:val="00F06BB4"/>
    <w:rsid w:val="00F07A13"/>
    <w:rsid w:val="00F10B02"/>
    <w:rsid w:val="00F12D9E"/>
    <w:rsid w:val="00F13229"/>
    <w:rsid w:val="00F13D42"/>
    <w:rsid w:val="00F1490A"/>
    <w:rsid w:val="00F1552D"/>
    <w:rsid w:val="00F15756"/>
    <w:rsid w:val="00F179CF"/>
    <w:rsid w:val="00F202D8"/>
    <w:rsid w:val="00F21035"/>
    <w:rsid w:val="00F22B38"/>
    <w:rsid w:val="00F255EE"/>
    <w:rsid w:val="00F256F4"/>
    <w:rsid w:val="00F26D6B"/>
    <w:rsid w:val="00F31082"/>
    <w:rsid w:val="00F343E5"/>
    <w:rsid w:val="00F35D0F"/>
    <w:rsid w:val="00F40412"/>
    <w:rsid w:val="00F406F0"/>
    <w:rsid w:val="00F47C67"/>
    <w:rsid w:val="00F51D9B"/>
    <w:rsid w:val="00F54885"/>
    <w:rsid w:val="00F5691E"/>
    <w:rsid w:val="00F60428"/>
    <w:rsid w:val="00F60A85"/>
    <w:rsid w:val="00F60D25"/>
    <w:rsid w:val="00F60EAA"/>
    <w:rsid w:val="00F62CD3"/>
    <w:rsid w:val="00F63057"/>
    <w:rsid w:val="00F66702"/>
    <w:rsid w:val="00F67C72"/>
    <w:rsid w:val="00F71E99"/>
    <w:rsid w:val="00F824F4"/>
    <w:rsid w:val="00F84D96"/>
    <w:rsid w:val="00F853BE"/>
    <w:rsid w:val="00F85739"/>
    <w:rsid w:val="00F86841"/>
    <w:rsid w:val="00F879F7"/>
    <w:rsid w:val="00F93580"/>
    <w:rsid w:val="00F935D3"/>
    <w:rsid w:val="00F93B6F"/>
    <w:rsid w:val="00F944FA"/>
    <w:rsid w:val="00FA1A42"/>
    <w:rsid w:val="00FA4079"/>
    <w:rsid w:val="00FA4D3C"/>
    <w:rsid w:val="00FA5DB9"/>
    <w:rsid w:val="00FA607C"/>
    <w:rsid w:val="00FB1D25"/>
    <w:rsid w:val="00FC084B"/>
    <w:rsid w:val="00FC5732"/>
    <w:rsid w:val="00FD0A57"/>
    <w:rsid w:val="00FD139E"/>
    <w:rsid w:val="00FD2FB5"/>
    <w:rsid w:val="00FD3471"/>
    <w:rsid w:val="00FD431A"/>
    <w:rsid w:val="00FD7A31"/>
    <w:rsid w:val="00FE0D7B"/>
    <w:rsid w:val="00FE2383"/>
    <w:rsid w:val="00FE6D05"/>
    <w:rsid w:val="00FF047E"/>
    <w:rsid w:val="00FF11B8"/>
    <w:rsid w:val="00FF37C6"/>
    <w:rsid w:val="00FF6DB0"/>
    <w:rsid w:val="00FF78B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51017"/>
  <w15:docId w15:val="{D24FE03E-4E2A-45CB-8C85-2CC369D97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E93"/>
    <w:pPr>
      <w:spacing w:after="200" w:line="276" w:lineRule="auto"/>
    </w:pPr>
    <w:rPr>
      <w:sz w:val="22"/>
      <w:szCs w:val="22"/>
      <w:lang w:eastAsia="en-US"/>
    </w:rPr>
  </w:style>
  <w:style w:type="paragraph" w:styleId="Titre1">
    <w:name w:val="heading 1"/>
    <w:basedOn w:val="Normal"/>
    <w:next w:val="Normal"/>
    <w:link w:val="Titre1Car"/>
    <w:qFormat/>
    <w:rsid w:val="002B65B1"/>
    <w:pPr>
      <w:keepNext/>
      <w:spacing w:before="240" w:after="60" w:line="240" w:lineRule="auto"/>
      <w:jc w:val="both"/>
      <w:outlineLvl w:val="0"/>
    </w:pPr>
    <w:rPr>
      <w:rFonts w:ascii="Arial" w:eastAsia="Times" w:hAnsi="Arial"/>
      <w:b/>
      <w:bCs/>
      <w:kern w:val="32"/>
      <w:sz w:val="32"/>
      <w:szCs w:val="32"/>
      <w:lang w:val="de-DE" w:eastAsia="de-DE"/>
    </w:rPr>
  </w:style>
  <w:style w:type="paragraph" w:styleId="Titre2">
    <w:name w:val="heading 2"/>
    <w:basedOn w:val="Normal"/>
    <w:next w:val="Normal"/>
    <w:link w:val="Titre2Car"/>
    <w:qFormat/>
    <w:rsid w:val="00CF0244"/>
    <w:pPr>
      <w:keepNext/>
      <w:spacing w:before="240" w:after="60" w:line="250" w:lineRule="exact"/>
      <w:outlineLvl w:val="1"/>
    </w:pPr>
    <w:rPr>
      <w:rFonts w:ascii="Arial" w:eastAsia="Times" w:hAnsi="Arial" w:cs="Times New Roman"/>
      <w:b/>
      <w:sz w:val="28"/>
      <w:szCs w:val="28"/>
      <w:lang w:val="de-DE" w:eastAsia="de-DE"/>
    </w:rPr>
  </w:style>
  <w:style w:type="paragraph" w:styleId="Titre3">
    <w:name w:val="heading 3"/>
    <w:basedOn w:val="Normal"/>
    <w:next w:val="Normal"/>
    <w:link w:val="Titre3Car"/>
    <w:qFormat/>
    <w:rsid w:val="004D2C0B"/>
    <w:pPr>
      <w:keepNext/>
      <w:spacing w:before="240" w:after="60" w:line="280" w:lineRule="exact"/>
      <w:outlineLvl w:val="2"/>
    </w:pPr>
    <w:rPr>
      <w:rFonts w:ascii="Arial" w:eastAsia="Times" w:hAnsi="Arial" w:cs="Times New Roman"/>
      <w:b/>
      <w:szCs w:val="20"/>
      <w:lang w:val="de-DE" w:eastAsia="de-DE"/>
    </w:rPr>
  </w:style>
  <w:style w:type="paragraph" w:styleId="Titre4">
    <w:name w:val="heading 4"/>
    <w:basedOn w:val="Normal"/>
    <w:next w:val="Normal"/>
    <w:link w:val="Titre4Car"/>
    <w:uiPriority w:val="9"/>
    <w:unhideWhenUsed/>
    <w:qFormat/>
    <w:rsid w:val="00EE0E0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76694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79"/>
    <w:unhideWhenUsed/>
    <w:rsid w:val="00BC04B2"/>
    <w:pPr>
      <w:tabs>
        <w:tab w:val="center" w:pos="4536"/>
        <w:tab w:val="right" w:pos="9072"/>
      </w:tabs>
    </w:pPr>
  </w:style>
  <w:style w:type="character" w:customStyle="1" w:styleId="En-tteCar">
    <w:name w:val="En-tête Car"/>
    <w:link w:val="En-tte"/>
    <w:uiPriority w:val="79"/>
    <w:rsid w:val="00BC04B2"/>
    <w:rPr>
      <w:sz w:val="22"/>
      <w:szCs w:val="22"/>
      <w:lang w:eastAsia="en-US"/>
    </w:rPr>
  </w:style>
  <w:style w:type="paragraph" w:styleId="Pieddepage">
    <w:name w:val="footer"/>
    <w:basedOn w:val="Normal"/>
    <w:link w:val="PieddepageCar"/>
    <w:uiPriority w:val="80"/>
    <w:unhideWhenUsed/>
    <w:rsid w:val="00BC04B2"/>
    <w:pPr>
      <w:tabs>
        <w:tab w:val="center" w:pos="4536"/>
        <w:tab w:val="right" w:pos="9072"/>
      </w:tabs>
    </w:pPr>
  </w:style>
  <w:style w:type="character" w:customStyle="1" w:styleId="PieddepageCar">
    <w:name w:val="Pied de page Car"/>
    <w:link w:val="Pieddepage"/>
    <w:uiPriority w:val="80"/>
    <w:rsid w:val="00BC04B2"/>
    <w:rPr>
      <w:sz w:val="22"/>
      <w:szCs w:val="22"/>
      <w:lang w:eastAsia="en-US"/>
    </w:rPr>
  </w:style>
  <w:style w:type="paragraph" w:styleId="Textedebulles">
    <w:name w:val="Balloon Text"/>
    <w:basedOn w:val="Normal"/>
    <w:link w:val="TextedebullesCar"/>
    <w:semiHidden/>
    <w:unhideWhenUsed/>
    <w:rsid w:val="00BC04B2"/>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C04B2"/>
    <w:rPr>
      <w:rFonts w:ascii="Tahoma" w:hAnsi="Tahoma" w:cs="Tahoma"/>
      <w:sz w:val="16"/>
      <w:szCs w:val="16"/>
      <w:lang w:eastAsia="en-US"/>
    </w:rPr>
  </w:style>
  <w:style w:type="character" w:styleId="Numrodepage">
    <w:name w:val="page number"/>
    <w:rsid w:val="00BC04B2"/>
  </w:style>
  <w:style w:type="paragraph" w:customStyle="1" w:styleId="SOPFusszeile">
    <w:name w:val="SOPFusszeile"/>
    <w:basedOn w:val="Pieddepage"/>
    <w:rsid w:val="00BC04B2"/>
    <w:pPr>
      <w:spacing w:before="60" w:after="60" w:line="240" w:lineRule="auto"/>
      <w:jc w:val="both"/>
    </w:pPr>
    <w:rPr>
      <w:rFonts w:ascii="Century Schoolbook" w:eastAsia="Times New Roman" w:hAnsi="Century Schoolbook" w:cs="Times New Roman"/>
      <w:sz w:val="18"/>
      <w:szCs w:val="24"/>
      <w:lang w:val="en-GB" w:eastAsia="de-DE"/>
    </w:rPr>
  </w:style>
  <w:style w:type="character" w:styleId="Marquedecommentaire">
    <w:name w:val="annotation reference"/>
    <w:uiPriority w:val="99"/>
    <w:semiHidden/>
    <w:rsid w:val="008C7758"/>
    <w:rPr>
      <w:sz w:val="16"/>
      <w:szCs w:val="16"/>
    </w:rPr>
  </w:style>
  <w:style w:type="paragraph" w:styleId="Commentaire">
    <w:name w:val="annotation text"/>
    <w:basedOn w:val="Normal"/>
    <w:link w:val="CommentaireCar"/>
    <w:uiPriority w:val="99"/>
    <w:semiHidden/>
    <w:rsid w:val="008C7758"/>
    <w:pPr>
      <w:spacing w:after="0" w:line="280" w:lineRule="exact"/>
    </w:pPr>
    <w:rPr>
      <w:rFonts w:ascii="Arial" w:eastAsia="Times" w:hAnsi="Arial" w:cs="Times New Roman"/>
      <w:sz w:val="20"/>
      <w:szCs w:val="20"/>
      <w:lang w:val="de-DE" w:eastAsia="de-DE"/>
    </w:rPr>
  </w:style>
  <w:style w:type="character" w:customStyle="1" w:styleId="CommentaireCar">
    <w:name w:val="Commentaire Car"/>
    <w:link w:val="Commentaire"/>
    <w:uiPriority w:val="99"/>
    <w:semiHidden/>
    <w:rsid w:val="008C7758"/>
    <w:rPr>
      <w:rFonts w:ascii="Arial" w:eastAsia="Times" w:hAnsi="Arial" w:cs="Times New Roman"/>
      <w:lang w:val="de-DE" w:eastAsia="de-DE"/>
    </w:rPr>
  </w:style>
  <w:style w:type="paragraph" w:styleId="Sansinterligne">
    <w:name w:val="No Spacing"/>
    <w:uiPriority w:val="1"/>
    <w:qFormat/>
    <w:rsid w:val="008C7758"/>
    <w:rPr>
      <w:sz w:val="22"/>
      <w:szCs w:val="22"/>
      <w:lang w:eastAsia="en-US"/>
    </w:rPr>
  </w:style>
  <w:style w:type="paragraph" w:styleId="Objetducommentaire">
    <w:name w:val="annotation subject"/>
    <w:basedOn w:val="Commentaire"/>
    <w:next w:val="Commentaire"/>
    <w:link w:val="ObjetducommentaireCar"/>
    <w:semiHidden/>
    <w:unhideWhenUsed/>
    <w:rsid w:val="00E16E91"/>
    <w:pPr>
      <w:spacing w:after="200" w:line="276" w:lineRule="auto"/>
    </w:pPr>
    <w:rPr>
      <w:rFonts w:ascii="Calibri" w:eastAsia="Calibri" w:hAnsi="Calibri" w:cs="Arial"/>
      <w:b/>
      <w:bCs/>
      <w:lang w:val="de-CH" w:eastAsia="en-US"/>
    </w:rPr>
  </w:style>
  <w:style w:type="character" w:customStyle="1" w:styleId="ObjetducommentaireCar">
    <w:name w:val="Objet du commentaire Car"/>
    <w:link w:val="Objetducommentaire"/>
    <w:uiPriority w:val="99"/>
    <w:semiHidden/>
    <w:rsid w:val="00E16E91"/>
    <w:rPr>
      <w:rFonts w:ascii="Arial" w:eastAsia="Times" w:hAnsi="Arial" w:cs="Times New Roman"/>
      <w:b/>
      <w:bCs/>
      <w:lang w:val="de-DE" w:eastAsia="en-US"/>
    </w:rPr>
  </w:style>
  <w:style w:type="paragraph" w:styleId="Notedebasdepage">
    <w:name w:val="footnote text"/>
    <w:basedOn w:val="Normal"/>
    <w:link w:val="NotedebasdepageCar"/>
    <w:uiPriority w:val="99"/>
    <w:semiHidden/>
    <w:unhideWhenUsed/>
    <w:rsid w:val="00C2458F"/>
    <w:rPr>
      <w:sz w:val="20"/>
      <w:szCs w:val="20"/>
    </w:rPr>
  </w:style>
  <w:style w:type="character" w:customStyle="1" w:styleId="NotedebasdepageCar">
    <w:name w:val="Note de bas de page Car"/>
    <w:link w:val="Notedebasdepage"/>
    <w:uiPriority w:val="99"/>
    <w:semiHidden/>
    <w:rsid w:val="00C2458F"/>
    <w:rPr>
      <w:lang w:eastAsia="en-US"/>
    </w:rPr>
  </w:style>
  <w:style w:type="character" w:styleId="Appelnotedebasdep">
    <w:name w:val="footnote reference"/>
    <w:uiPriority w:val="99"/>
    <w:semiHidden/>
    <w:unhideWhenUsed/>
    <w:rsid w:val="00C2458F"/>
    <w:rPr>
      <w:vertAlign w:val="superscript"/>
    </w:rPr>
  </w:style>
  <w:style w:type="character" w:customStyle="1" w:styleId="Titre1Car">
    <w:name w:val="Titre 1 Car"/>
    <w:link w:val="Titre1"/>
    <w:rsid w:val="002B65B1"/>
    <w:rPr>
      <w:rFonts w:ascii="Arial" w:eastAsia="Times" w:hAnsi="Arial"/>
      <w:b/>
      <w:bCs/>
      <w:kern w:val="32"/>
      <w:sz w:val="32"/>
      <w:szCs w:val="32"/>
      <w:lang w:val="de-DE" w:eastAsia="de-DE"/>
    </w:rPr>
  </w:style>
  <w:style w:type="character" w:customStyle="1" w:styleId="Titre2Car">
    <w:name w:val="Titre 2 Car"/>
    <w:link w:val="Titre2"/>
    <w:rsid w:val="00CF0244"/>
    <w:rPr>
      <w:rFonts w:ascii="Arial" w:eastAsia="Times" w:hAnsi="Arial" w:cs="Times New Roman"/>
      <w:b/>
      <w:sz w:val="28"/>
      <w:szCs w:val="28"/>
      <w:lang w:val="de-DE" w:eastAsia="de-DE"/>
    </w:rPr>
  </w:style>
  <w:style w:type="paragraph" w:customStyle="1" w:styleId="Division">
    <w:name w:val="Division"/>
    <w:next w:val="Normal"/>
    <w:rsid w:val="00BB6B64"/>
    <w:pPr>
      <w:spacing w:line="250" w:lineRule="exact"/>
    </w:pPr>
    <w:rPr>
      <w:rFonts w:ascii="Arial" w:hAnsi="Arial" w:cs="Times New Roman"/>
      <w:b/>
      <w:sz w:val="22"/>
      <w:szCs w:val="22"/>
      <w:lang w:val="en-US" w:eastAsia="en-US"/>
    </w:rPr>
  </w:style>
  <w:style w:type="character" w:customStyle="1" w:styleId="Titre3Car">
    <w:name w:val="Titre 3 Car"/>
    <w:link w:val="Titre3"/>
    <w:rsid w:val="004D2C0B"/>
    <w:rPr>
      <w:rFonts w:ascii="Arial" w:eastAsia="Times" w:hAnsi="Arial" w:cs="Times New Roman"/>
      <w:b/>
      <w:sz w:val="22"/>
      <w:lang w:val="de-DE" w:eastAsia="de-DE"/>
    </w:rPr>
  </w:style>
  <w:style w:type="numbering" w:customStyle="1" w:styleId="KeineListe1">
    <w:name w:val="Keine Liste1"/>
    <w:next w:val="Aucuneliste"/>
    <w:semiHidden/>
    <w:rsid w:val="004D2C0B"/>
  </w:style>
  <w:style w:type="paragraph" w:customStyle="1" w:styleId="Leistungsbereich">
    <w:name w:val="Leistungsbereich"/>
    <w:basedOn w:val="Normal"/>
    <w:rsid w:val="004D2C0B"/>
    <w:pPr>
      <w:spacing w:after="0" w:line="250" w:lineRule="exact"/>
    </w:pPr>
    <w:rPr>
      <w:rFonts w:ascii="Arial" w:eastAsia="Times" w:hAnsi="Arial" w:cs="Times New Roman"/>
      <w:sz w:val="20"/>
      <w:szCs w:val="20"/>
      <w:lang w:val="de-DE" w:eastAsia="de-DE"/>
    </w:rPr>
  </w:style>
  <w:style w:type="table" w:styleId="Grilledutableau">
    <w:name w:val="Table Grid"/>
    <w:basedOn w:val="TableauNormal"/>
    <w:uiPriority w:val="59"/>
    <w:rsid w:val="004D2C0B"/>
    <w:pPr>
      <w:spacing w:line="280" w:lineRule="exac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BlauBlockLinks127cmZeilenabstand15Zeilen1">
    <w:name w:val="Formatvorlage Blau Block Links:  1.27 cm Zeilenabstand:  15 Zeilen1"/>
    <w:basedOn w:val="Normal"/>
    <w:rsid w:val="004D2C0B"/>
    <w:pPr>
      <w:numPr>
        <w:ilvl w:val="1"/>
        <w:numId w:val="1"/>
      </w:numPr>
      <w:spacing w:after="0" w:line="280" w:lineRule="exact"/>
    </w:pPr>
    <w:rPr>
      <w:rFonts w:ascii="Arial" w:eastAsia="Times" w:hAnsi="Arial" w:cs="Times New Roman"/>
      <w:szCs w:val="20"/>
      <w:lang w:val="de-DE" w:eastAsia="de-DE"/>
    </w:rPr>
  </w:style>
  <w:style w:type="paragraph" w:customStyle="1" w:styleId="reportintroapple">
    <w:name w:val="report_intro_apple"/>
    <w:basedOn w:val="Normal"/>
    <w:rsid w:val="004D2C0B"/>
    <w:pPr>
      <w:spacing w:after="0" w:line="240" w:lineRule="auto"/>
    </w:pPr>
    <w:rPr>
      <w:rFonts w:ascii="Arial" w:eastAsia="Times New Roman" w:hAnsi="Arial" w:cs="Times New Roman"/>
      <w:sz w:val="20"/>
      <w:szCs w:val="20"/>
      <w:lang w:val="en-GB" w:eastAsia="de-DE"/>
    </w:rPr>
  </w:style>
  <w:style w:type="paragraph" w:customStyle="1" w:styleId="SOPReportTABLEKopf">
    <w:name w:val="SOPReportTABLEKopf"/>
    <w:basedOn w:val="Normal"/>
    <w:rsid w:val="004D2C0B"/>
    <w:pPr>
      <w:spacing w:before="60" w:after="60" w:line="240" w:lineRule="auto"/>
      <w:jc w:val="both"/>
    </w:pPr>
    <w:rPr>
      <w:rFonts w:ascii="Century Schoolbook" w:eastAsia="Times New Roman" w:hAnsi="Century Schoolbook" w:cs="Times New Roman"/>
      <w:sz w:val="20"/>
      <w:szCs w:val="24"/>
      <w:lang w:val="en-GB" w:eastAsia="de-DE"/>
    </w:rPr>
  </w:style>
  <w:style w:type="paragraph" w:customStyle="1" w:styleId="SOPReportTableStandard">
    <w:name w:val="SOPReportTableStandard"/>
    <w:basedOn w:val="Normal"/>
    <w:rsid w:val="004D2C0B"/>
    <w:pPr>
      <w:spacing w:before="60" w:after="60" w:line="240" w:lineRule="auto"/>
      <w:jc w:val="both"/>
    </w:pPr>
    <w:rPr>
      <w:rFonts w:ascii="Century Schoolbook" w:eastAsia="Times New Roman" w:hAnsi="Century Schoolbook" w:cs="Times New Roman"/>
      <w:szCs w:val="24"/>
      <w:lang w:val="en-GB" w:eastAsia="de-DE"/>
    </w:rPr>
  </w:style>
  <w:style w:type="paragraph" w:styleId="TM1">
    <w:name w:val="toc 1"/>
    <w:basedOn w:val="Normal"/>
    <w:next w:val="Normal"/>
    <w:autoRedefine/>
    <w:uiPriority w:val="39"/>
    <w:rsid w:val="004D2C0B"/>
    <w:pPr>
      <w:tabs>
        <w:tab w:val="left" w:pos="480"/>
        <w:tab w:val="right" w:leader="dot" w:pos="9061"/>
      </w:tabs>
      <w:spacing w:before="360" w:after="0" w:line="240" w:lineRule="auto"/>
    </w:pPr>
    <w:rPr>
      <w:rFonts w:ascii="Arial" w:eastAsia="Times" w:hAnsi="Arial"/>
      <w:b/>
      <w:bCs/>
      <w:caps/>
      <w:sz w:val="24"/>
      <w:szCs w:val="24"/>
      <w:lang w:val="de-DE" w:eastAsia="de-DE"/>
    </w:rPr>
  </w:style>
  <w:style w:type="paragraph" w:customStyle="1" w:styleId="ProtStandard">
    <w:name w:val="Prot_Standard"/>
    <w:basedOn w:val="Normal"/>
    <w:rsid w:val="004D2C0B"/>
    <w:pPr>
      <w:spacing w:before="120" w:after="120" w:line="240" w:lineRule="auto"/>
      <w:jc w:val="both"/>
    </w:pPr>
    <w:rPr>
      <w:rFonts w:ascii="Century Schoolbook" w:eastAsia="Times New Roman" w:hAnsi="Century Schoolbook" w:cs="Times New Roman"/>
      <w:szCs w:val="24"/>
      <w:lang w:val="en-GB" w:eastAsia="de-DE"/>
    </w:rPr>
  </w:style>
  <w:style w:type="paragraph" w:styleId="Listepuces">
    <w:name w:val="List Bullet"/>
    <w:basedOn w:val="Normal"/>
    <w:autoRedefine/>
    <w:rsid w:val="004D2C0B"/>
    <w:pPr>
      <w:numPr>
        <w:numId w:val="2"/>
      </w:numPr>
      <w:snapToGrid w:val="0"/>
      <w:spacing w:before="60" w:after="0" w:line="240" w:lineRule="auto"/>
    </w:pPr>
    <w:rPr>
      <w:rFonts w:ascii="Times New Roman" w:eastAsia="Times New Roman" w:hAnsi="Times New Roman" w:cs="Times New Roman"/>
      <w:szCs w:val="20"/>
      <w:lang w:val="en-US"/>
    </w:rPr>
  </w:style>
  <w:style w:type="paragraph" w:styleId="Retraitcorpsdetexte">
    <w:name w:val="Body Text Indent"/>
    <w:basedOn w:val="Normal"/>
    <w:link w:val="RetraitcorpsdetexteCar"/>
    <w:rsid w:val="004D2C0B"/>
    <w:pPr>
      <w:spacing w:after="0" w:line="240" w:lineRule="auto"/>
      <w:ind w:left="360"/>
    </w:pPr>
    <w:rPr>
      <w:rFonts w:ascii="Arial" w:eastAsia="Times" w:hAnsi="Arial" w:cs="Times New Roman"/>
      <w:sz w:val="24"/>
      <w:szCs w:val="20"/>
      <w:lang w:val="en-US"/>
    </w:rPr>
  </w:style>
  <w:style w:type="character" w:customStyle="1" w:styleId="RetraitcorpsdetexteCar">
    <w:name w:val="Retrait corps de texte Car"/>
    <w:link w:val="Retraitcorpsdetexte"/>
    <w:rsid w:val="004D2C0B"/>
    <w:rPr>
      <w:rFonts w:ascii="Arial" w:eastAsia="Times" w:hAnsi="Arial" w:cs="Times New Roman"/>
      <w:sz w:val="24"/>
      <w:lang w:val="en-US" w:eastAsia="en-US"/>
    </w:rPr>
  </w:style>
  <w:style w:type="paragraph" w:customStyle="1" w:styleId="RunningTitle">
    <w:name w:val="Running Title"/>
    <w:basedOn w:val="Normal"/>
    <w:next w:val="Normal"/>
    <w:rsid w:val="004D2C0B"/>
    <w:pPr>
      <w:spacing w:after="0" w:line="240" w:lineRule="auto"/>
      <w:ind w:left="880"/>
      <w:jc w:val="both"/>
    </w:pPr>
    <w:rPr>
      <w:rFonts w:ascii="Century Schoolbook" w:eastAsia="Times New Roman" w:hAnsi="Century Schoolbook" w:cs="Times New Roman"/>
      <w:szCs w:val="24"/>
      <w:lang w:eastAsia="de-DE"/>
    </w:rPr>
  </w:style>
  <w:style w:type="paragraph" w:customStyle="1" w:styleId="SOPCellText">
    <w:name w:val="SOP Cell Text"/>
    <w:basedOn w:val="Normal"/>
    <w:rsid w:val="004D2C0B"/>
    <w:pPr>
      <w:tabs>
        <w:tab w:val="left" w:pos="709"/>
      </w:tabs>
      <w:spacing w:after="0" w:line="240" w:lineRule="auto"/>
      <w:jc w:val="both"/>
      <w:outlineLvl w:val="0"/>
    </w:pPr>
    <w:rPr>
      <w:rFonts w:ascii="Arial" w:eastAsia="Times New Roman" w:hAnsi="Arial" w:cs="Times New Roman"/>
      <w:szCs w:val="24"/>
      <w:lang w:val="en-US" w:eastAsia="de-CH"/>
    </w:rPr>
  </w:style>
  <w:style w:type="paragraph" w:customStyle="1" w:styleId="SOPFusszeilelinks">
    <w:name w:val="SOPFusszeile_links"/>
    <w:basedOn w:val="SOPFusszeile"/>
    <w:rsid w:val="004D2C0B"/>
    <w:rPr>
      <w:i/>
      <w:sz w:val="12"/>
      <w:lang w:val="de-CH"/>
    </w:rPr>
  </w:style>
  <w:style w:type="paragraph" w:styleId="Corpsdetexte">
    <w:name w:val="Body Text"/>
    <w:basedOn w:val="Normal"/>
    <w:link w:val="CorpsdetexteCar"/>
    <w:rsid w:val="004D2C0B"/>
    <w:pPr>
      <w:spacing w:after="120" w:line="280" w:lineRule="exact"/>
    </w:pPr>
    <w:rPr>
      <w:rFonts w:ascii="Arial" w:eastAsia="Times" w:hAnsi="Arial" w:cs="Times New Roman"/>
      <w:szCs w:val="20"/>
      <w:lang w:val="de-DE" w:eastAsia="de-DE"/>
    </w:rPr>
  </w:style>
  <w:style w:type="character" w:customStyle="1" w:styleId="CorpsdetexteCar">
    <w:name w:val="Corps de texte Car"/>
    <w:link w:val="Corpsdetexte"/>
    <w:rsid w:val="004D2C0B"/>
    <w:rPr>
      <w:rFonts w:ascii="Arial" w:eastAsia="Times" w:hAnsi="Arial" w:cs="Times New Roman"/>
      <w:sz w:val="22"/>
      <w:lang w:val="de-DE" w:eastAsia="de-DE"/>
    </w:rPr>
  </w:style>
  <w:style w:type="paragraph" w:styleId="Retraitcorpsdetexte3">
    <w:name w:val="Body Text Indent 3"/>
    <w:basedOn w:val="Normal"/>
    <w:link w:val="Retraitcorpsdetexte3Car"/>
    <w:rsid w:val="004D2C0B"/>
    <w:pPr>
      <w:spacing w:after="120" w:line="280" w:lineRule="exact"/>
      <w:ind w:left="283"/>
    </w:pPr>
    <w:rPr>
      <w:rFonts w:ascii="Arial" w:eastAsia="Times" w:hAnsi="Arial" w:cs="Times New Roman"/>
      <w:sz w:val="16"/>
      <w:szCs w:val="16"/>
      <w:lang w:val="de-DE" w:eastAsia="de-DE"/>
    </w:rPr>
  </w:style>
  <w:style w:type="character" w:customStyle="1" w:styleId="Retraitcorpsdetexte3Car">
    <w:name w:val="Retrait corps de texte 3 Car"/>
    <w:link w:val="Retraitcorpsdetexte3"/>
    <w:rsid w:val="004D2C0B"/>
    <w:rPr>
      <w:rFonts w:ascii="Arial" w:eastAsia="Times" w:hAnsi="Arial" w:cs="Times New Roman"/>
      <w:sz w:val="16"/>
      <w:szCs w:val="16"/>
      <w:lang w:val="de-DE" w:eastAsia="de-DE"/>
    </w:rPr>
  </w:style>
  <w:style w:type="paragraph" w:customStyle="1" w:styleId="BulletIndent2">
    <w:name w:val="Bullet Indent 2"/>
    <w:basedOn w:val="Normal"/>
    <w:rsid w:val="004D2C0B"/>
    <w:pPr>
      <w:numPr>
        <w:numId w:val="3"/>
      </w:numPr>
      <w:spacing w:before="60" w:after="0" w:line="240" w:lineRule="auto"/>
      <w:ind w:left="1080"/>
    </w:pPr>
    <w:rPr>
      <w:rFonts w:ascii="Times New Roman" w:eastAsia="Times New Roman" w:hAnsi="Times New Roman" w:cs="Times New Roman"/>
      <w:color w:val="000000"/>
      <w:sz w:val="24"/>
      <w:szCs w:val="24"/>
      <w:lang w:val="en-US"/>
    </w:rPr>
  </w:style>
  <w:style w:type="paragraph" w:styleId="Retraitcorpsdetexte2">
    <w:name w:val="Body Text Indent 2"/>
    <w:basedOn w:val="Normal"/>
    <w:link w:val="Retraitcorpsdetexte2Car"/>
    <w:rsid w:val="004D2C0B"/>
    <w:pPr>
      <w:spacing w:after="120" w:line="480" w:lineRule="auto"/>
      <w:ind w:left="283"/>
    </w:pPr>
    <w:rPr>
      <w:rFonts w:ascii="Arial" w:eastAsia="Times" w:hAnsi="Arial" w:cs="Times New Roman"/>
      <w:szCs w:val="20"/>
      <w:lang w:val="de-DE" w:eastAsia="de-DE"/>
    </w:rPr>
  </w:style>
  <w:style w:type="character" w:customStyle="1" w:styleId="Retraitcorpsdetexte2Car">
    <w:name w:val="Retrait corps de texte 2 Car"/>
    <w:link w:val="Retraitcorpsdetexte2"/>
    <w:rsid w:val="004D2C0B"/>
    <w:rPr>
      <w:rFonts w:ascii="Arial" w:eastAsia="Times" w:hAnsi="Arial" w:cs="Times New Roman"/>
      <w:sz w:val="22"/>
      <w:lang w:val="de-DE" w:eastAsia="de-DE"/>
    </w:rPr>
  </w:style>
  <w:style w:type="paragraph" w:styleId="Retrait1religne">
    <w:name w:val="Body Text First Indent"/>
    <w:basedOn w:val="Corpsdetexte"/>
    <w:link w:val="Retrait1religneCar"/>
    <w:rsid w:val="004D2C0B"/>
    <w:pPr>
      <w:numPr>
        <w:numId w:val="4"/>
      </w:numPr>
      <w:spacing w:line="360" w:lineRule="auto"/>
    </w:pPr>
    <w:rPr>
      <w:rFonts w:ascii="Garamond" w:eastAsia="Times New Roman" w:hAnsi="Garamond"/>
      <w:szCs w:val="24"/>
      <w:lang w:val="en-US" w:eastAsia="en-US"/>
    </w:rPr>
  </w:style>
  <w:style w:type="character" w:customStyle="1" w:styleId="Retrait1religneCar">
    <w:name w:val="Retrait 1re ligne Car"/>
    <w:link w:val="Retrait1religne"/>
    <w:rsid w:val="004D2C0B"/>
    <w:rPr>
      <w:rFonts w:ascii="Garamond" w:eastAsia="Times New Roman" w:hAnsi="Garamond" w:cs="Times New Roman"/>
      <w:sz w:val="22"/>
      <w:szCs w:val="24"/>
      <w:lang w:val="en-US" w:eastAsia="en-US"/>
    </w:rPr>
  </w:style>
  <w:style w:type="paragraph" w:customStyle="1" w:styleId="bulletindent0">
    <w:name w:val="bulletindent"/>
    <w:basedOn w:val="Normal"/>
    <w:rsid w:val="004D2C0B"/>
    <w:pPr>
      <w:tabs>
        <w:tab w:val="num" w:pos="720"/>
      </w:tabs>
      <w:spacing w:before="60" w:after="0" w:line="240" w:lineRule="auto"/>
      <w:ind w:left="720" w:hanging="360"/>
    </w:pPr>
    <w:rPr>
      <w:rFonts w:ascii="Times New Roman" w:eastAsia="Times New Roman" w:hAnsi="Times New Roman" w:cs="Times New Roman"/>
      <w:color w:val="000000"/>
      <w:sz w:val="24"/>
      <w:szCs w:val="24"/>
      <w:lang w:val="en-US"/>
    </w:rPr>
  </w:style>
  <w:style w:type="paragraph" w:customStyle="1" w:styleId="BulletIndent">
    <w:name w:val="Bullet Indent"/>
    <w:basedOn w:val="Normal"/>
    <w:rsid w:val="004D2C0B"/>
    <w:pPr>
      <w:numPr>
        <w:numId w:val="5"/>
      </w:numPr>
      <w:spacing w:before="60" w:after="0" w:line="240" w:lineRule="auto"/>
      <w:ind w:left="720"/>
    </w:pPr>
    <w:rPr>
      <w:rFonts w:ascii="Times New Roman" w:eastAsia="Times New Roman" w:hAnsi="Times New Roman" w:cs="Times New Roman"/>
      <w:color w:val="000000"/>
      <w:sz w:val="24"/>
      <w:szCs w:val="24"/>
      <w:lang w:val="en-US"/>
    </w:rPr>
  </w:style>
  <w:style w:type="paragraph" w:customStyle="1" w:styleId="Bullet">
    <w:name w:val="Bullet"/>
    <w:basedOn w:val="BulletIndent"/>
    <w:rsid w:val="004D2C0B"/>
    <w:pPr>
      <w:ind w:left="360"/>
    </w:pPr>
  </w:style>
  <w:style w:type="paragraph" w:styleId="TM2">
    <w:name w:val="toc 2"/>
    <w:basedOn w:val="Normal"/>
    <w:next w:val="Normal"/>
    <w:autoRedefine/>
    <w:uiPriority w:val="39"/>
    <w:rsid w:val="00253068"/>
    <w:pPr>
      <w:tabs>
        <w:tab w:val="left" w:pos="660"/>
        <w:tab w:val="right" w:leader="dot" w:pos="9062"/>
      </w:tabs>
      <w:spacing w:after="0" w:line="280" w:lineRule="exact"/>
      <w:ind w:left="220"/>
    </w:pPr>
    <w:rPr>
      <w:rFonts w:ascii="Arial" w:eastAsia="Times" w:hAnsi="Arial" w:cs="Times New Roman"/>
      <w:szCs w:val="20"/>
      <w:lang w:val="de-DE" w:eastAsia="de-DE"/>
    </w:rPr>
  </w:style>
  <w:style w:type="paragraph" w:styleId="TM3">
    <w:name w:val="toc 3"/>
    <w:basedOn w:val="Normal"/>
    <w:next w:val="Normal"/>
    <w:autoRedefine/>
    <w:uiPriority w:val="39"/>
    <w:rsid w:val="00C6732F"/>
    <w:pPr>
      <w:tabs>
        <w:tab w:val="left" w:pos="1100"/>
        <w:tab w:val="right" w:leader="dot" w:pos="9062"/>
      </w:tabs>
      <w:spacing w:after="0" w:line="280" w:lineRule="exact"/>
      <w:ind w:left="440"/>
    </w:pPr>
    <w:rPr>
      <w:rFonts w:ascii="Arial" w:eastAsia="Times" w:hAnsi="Arial" w:cs="Times New Roman"/>
      <w:szCs w:val="20"/>
      <w:lang w:val="de-DE" w:eastAsia="de-DE"/>
    </w:rPr>
  </w:style>
  <w:style w:type="paragraph" w:styleId="Index1">
    <w:name w:val="index 1"/>
    <w:basedOn w:val="Normal"/>
    <w:next w:val="Normal"/>
    <w:autoRedefine/>
    <w:rsid w:val="004D2C0B"/>
    <w:pPr>
      <w:spacing w:after="0" w:line="280" w:lineRule="exact"/>
      <w:ind w:left="220" w:hanging="220"/>
    </w:pPr>
    <w:rPr>
      <w:rFonts w:eastAsia="Times" w:cs="Times New Roman"/>
      <w:sz w:val="18"/>
      <w:szCs w:val="21"/>
      <w:lang w:val="de-DE" w:eastAsia="de-DE"/>
    </w:rPr>
  </w:style>
  <w:style w:type="paragraph" w:styleId="Index2">
    <w:name w:val="index 2"/>
    <w:basedOn w:val="Normal"/>
    <w:next w:val="Normal"/>
    <w:autoRedefine/>
    <w:rsid w:val="004D2C0B"/>
    <w:pPr>
      <w:spacing w:after="0" w:line="280" w:lineRule="exact"/>
      <w:ind w:left="440" w:hanging="220"/>
    </w:pPr>
    <w:rPr>
      <w:rFonts w:eastAsia="Times" w:cs="Times New Roman"/>
      <w:sz w:val="18"/>
      <w:szCs w:val="21"/>
      <w:lang w:val="de-DE" w:eastAsia="de-DE"/>
    </w:rPr>
  </w:style>
  <w:style w:type="paragraph" w:styleId="Index3">
    <w:name w:val="index 3"/>
    <w:basedOn w:val="Normal"/>
    <w:next w:val="Normal"/>
    <w:autoRedefine/>
    <w:rsid w:val="004D2C0B"/>
    <w:pPr>
      <w:spacing w:after="0" w:line="280" w:lineRule="exact"/>
      <w:ind w:left="660" w:hanging="220"/>
    </w:pPr>
    <w:rPr>
      <w:rFonts w:eastAsia="Times" w:cs="Times New Roman"/>
      <w:sz w:val="18"/>
      <w:szCs w:val="21"/>
      <w:lang w:val="de-DE" w:eastAsia="de-DE"/>
    </w:rPr>
  </w:style>
  <w:style w:type="paragraph" w:styleId="Index4">
    <w:name w:val="index 4"/>
    <w:basedOn w:val="Normal"/>
    <w:next w:val="Normal"/>
    <w:autoRedefine/>
    <w:rsid w:val="004D2C0B"/>
    <w:pPr>
      <w:spacing w:after="0" w:line="280" w:lineRule="exact"/>
      <w:ind w:left="880" w:hanging="220"/>
    </w:pPr>
    <w:rPr>
      <w:rFonts w:eastAsia="Times" w:cs="Times New Roman"/>
      <w:sz w:val="18"/>
      <w:szCs w:val="21"/>
      <w:lang w:val="de-DE" w:eastAsia="de-DE"/>
    </w:rPr>
  </w:style>
  <w:style w:type="paragraph" w:styleId="Index5">
    <w:name w:val="index 5"/>
    <w:basedOn w:val="Normal"/>
    <w:next w:val="Normal"/>
    <w:autoRedefine/>
    <w:rsid w:val="004D2C0B"/>
    <w:pPr>
      <w:spacing w:after="0" w:line="280" w:lineRule="exact"/>
      <w:ind w:left="1100" w:hanging="220"/>
    </w:pPr>
    <w:rPr>
      <w:rFonts w:eastAsia="Times" w:cs="Times New Roman"/>
      <w:sz w:val="18"/>
      <w:szCs w:val="21"/>
      <w:lang w:val="de-DE" w:eastAsia="de-DE"/>
    </w:rPr>
  </w:style>
  <w:style w:type="paragraph" w:styleId="Index6">
    <w:name w:val="index 6"/>
    <w:basedOn w:val="Normal"/>
    <w:next w:val="Normal"/>
    <w:autoRedefine/>
    <w:rsid w:val="004D2C0B"/>
    <w:pPr>
      <w:spacing w:after="0" w:line="280" w:lineRule="exact"/>
      <w:ind w:left="1320" w:hanging="220"/>
    </w:pPr>
    <w:rPr>
      <w:rFonts w:eastAsia="Times" w:cs="Times New Roman"/>
      <w:sz w:val="18"/>
      <w:szCs w:val="21"/>
      <w:lang w:val="de-DE" w:eastAsia="de-DE"/>
    </w:rPr>
  </w:style>
  <w:style w:type="paragraph" w:styleId="Index7">
    <w:name w:val="index 7"/>
    <w:basedOn w:val="Normal"/>
    <w:next w:val="Normal"/>
    <w:autoRedefine/>
    <w:rsid w:val="004D2C0B"/>
    <w:pPr>
      <w:spacing w:after="0" w:line="280" w:lineRule="exact"/>
      <w:ind w:left="1540" w:hanging="220"/>
    </w:pPr>
    <w:rPr>
      <w:rFonts w:eastAsia="Times" w:cs="Times New Roman"/>
      <w:sz w:val="18"/>
      <w:szCs w:val="21"/>
      <w:lang w:val="de-DE" w:eastAsia="de-DE"/>
    </w:rPr>
  </w:style>
  <w:style w:type="paragraph" w:styleId="Index8">
    <w:name w:val="index 8"/>
    <w:basedOn w:val="Normal"/>
    <w:next w:val="Normal"/>
    <w:autoRedefine/>
    <w:rsid w:val="004D2C0B"/>
    <w:pPr>
      <w:spacing w:after="0" w:line="280" w:lineRule="exact"/>
      <w:ind w:left="1760" w:hanging="220"/>
    </w:pPr>
    <w:rPr>
      <w:rFonts w:eastAsia="Times" w:cs="Times New Roman"/>
      <w:sz w:val="18"/>
      <w:szCs w:val="21"/>
      <w:lang w:val="de-DE" w:eastAsia="de-DE"/>
    </w:rPr>
  </w:style>
  <w:style w:type="paragraph" w:styleId="Index9">
    <w:name w:val="index 9"/>
    <w:basedOn w:val="Normal"/>
    <w:next w:val="Normal"/>
    <w:autoRedefine/>
    <w:rsid w:val="004D2C0B"/>
    <w:pPr>
      <w:spacing w:after="0" w:line="280" w:lineRule="exact"/>
      <w:ind w:left="1980" w:hanging="220"/>
    </w:pPr>
    <w:rPr>
      <w:rFonts w:eastAsia="Times" w:cs="Times New Roman"/>
      <w:sz w:val="18"/>
      <w:szCs w:val="21"/>
      <w:lang w:val="de-DE" w:eastAsia="de-DE"/>
    </w:rPr>
  </w:style>
  <w:style w:type="paragraph" w:styleId="Titreindex">
    <w:name w:val="index heading"/>
    <w:basedOn w:val="Normal"/>
    <w:next w:val="Index1"/>
    <w:rsid w:val="004D2C0B"/>
    <w:pPr>
      <w:spacing w:before="240" w:after="120" w:line="280" w:lineRule="exact"/>
      <w:jc w:val="center"/>
    </w:pPr>
    <w:rPr>
      <w:rFonts w:eastAsia="Times" w:cs="Times New Roman"/>
      <w:b/>
      <w:bCs/>
      <w:sz w:val="26"/>
      <w:szCs w:val="31"/>
      <w:lang w:val="de-DE" w:eastAsia="de-DE"/>
    </w:rPr>
  </w:style>
  <w:style w:type="paragraph" w:customStyle="1" w:styleId="Formatvorlageberschrift214PtZeilenabstandeinfach">
    <w:name w:val="Formatvorlage Überschrift 2 + 14 Pt. Zeilenabstand:  einfach"/>
    <w:basedOn w:val="Titre2"/>
    <w:rsid w:val="004D2C0B"/>
    <w:pPr>
      <w:spacing w:before="120" w:after="120" w:line="240" w:lineRule="auto"/>
    </w:pPr>
    <w:rPr>
      <w:rFonts w:eastAsia="Times New Roman"/>
      <w:bCs/>
    </w:rPr>
  </w:style>
  <w:style w:type="paragraph" w:styleId="Paragraphedeliste">
    <w:name w:val="List Paragraph"/>
    <w:basedOn w:val="Normal"/>
    <w:link w:val="ParagraphedelisteCar"/>
    <w:uiPriority w:val="34"/>
    <w:qFormat/>
    <w:rsid w:val="004D2C0B"/>
    <w:pPr>
      <w:spacing w:after="0" w:line="280" w:lineRule="exact"/>
      <w:ind w:left="708"/>
    </w:pPr>
    <w:rPr>
      <w:rFonts w:ascii="Arial" w:eastAsia="Times" w:hAnsi="Arial" w:cs="Times New Roman"/>
      <w:szCs w:val="20"/>
      <w:lang w:val="de-DE" w:eastAsia="de-DE"/>
    </w:rPr>
  </w:style>
  <w:style w:type="paragraph" w:styleId="Rvision">
    <w:name w:val="Revision"/>
    <w:hidden/>
    <w:uiPriority w:val="99"/>
    <w:semiHidden/>
    <w:rsid w:val="004D2C0B"/>
    <w:rPr>
      <w:rFonts w:ascii="Arial" w:eastAsia="Times" w:hAnsi="Arial" w:cs="Times New Roman"/>
      <w:sz w:val="22"/>
      <w:lang w:val="de-DE" w:eastAsia="de-DE"/>
    </w:rPr>
  </w:style>
  <w:style w:type="character" w:styleId="Lienhypertexte">
    <w:name w:val="Hyperlink"/>
    <w:uiPriority w:val="99"/>
    <w:unhideWhenUsed/>
    <w:rsid w:val="0088219B"/>
    <w:rPr>
      <w:color w:val="0000FF"/>
      <w:u w:val="single"/>
    </w:rPr>
  </w:style>
  <w:style w:type="paragraph" w:styleId="NormalWeb">
    <w:name w:val="Normal (Web)"/>
    <w:basedOn w:val="Normal"/>
    <w:uiPriority w:val="99"/>
    <w:semiHidden/>
    <w:unhideWhenUsed/>
    <w:rsid w:val="00AF3F4F"/>
    <w:pPr>
      <w:spacing w:before="100" w:beforeAutospacing="1" w:after="100" w:afterAutospacing="1" w:line="240" w:lineRule="auto"/>
    </w:pPr>
    <w:rPr>
      <w:rFonts w:ascii="Times New Roman" w:eastAsiaTheme="minorEastAsia" w:hAnsi="Times New Roman" w:cs="Times New Roman"/>
      <w:sz w:val="24"/>
      <w:szCs w:val="24"/>
      <w:lang w:eastAsia="de-CH"/>
    </w:rPr>
  </w:style>
  <w:style w:type="paragraph" w:styleId="En-ttedetabledesmatires">
    <w:name w:val="TOC Heading"/>
    <w:basedOn w:val="Titre1"/>
    <w:next w:val="Normal"/>
    <w:uiPriority w:val="39"/>
    <w:unhideWhenUsed/>
    <w:qFormat/>
    <w:rsid w:val="00161263"/>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lang w:val="fr-CH" w:eastAsia="fr-CH"/>
    </w:rPr>
  </w:style>
  <w:style w:type="character" w:customStyle="1" w:styleId="st1">
    <w:name w:val="st1"/>
    <w:basedOn w:val="Policepardfaut"/>
    <w:rsid w:val="007B0454"/>
  </w:style>
  <w:style w:type="character" w:styleId="Textedelespacerserv">
    <w:name w:val="Placeholder Text"/>
    <w:basedOn w:val="Policepardfaut"/>
    <w:uiPriority w:val="99"/>
    <w:semiHidden/>
    <w:rsid w:val="00902D32"/>
    <w:rPr>
      <w:color w:val="808080"/>
    </w:rPr>
  </w:style>
  <w:style w:type="character" w:styleId="Lienhypertextesuivivisit">
    <w:name w:val="FollowedHyperlink"/>
    <w:basedOn w:val="Policepardfaut"/>
    <w:uiPriority w:val="99"/>
    <w:semiHidden/>
    <w:unhideWhenUsed/>
    <w:rsid w:val="00015B79"/>
    <w:rPr>
      <w:color w:val="800080" w:themeColor="followedHyperlink"/>
      <w:u w:val="single"/>
    </w:rPr>
  </w:style>
  <w:style w:type="paragraph" w:customStyle="1" w:styleId="Default">
    <w:name w:val="Default"/>
    <w:rsid w:val="00AB6B1E"/>
    <w:pPr>
      <w:autoSpaceDE w:val="0"/>
      <w:autoSpaceDN w:val="0"/>
      <w:adjustRightInd w:val="0"/>
    </w:pPr>
    <w:rPr>
      <w:rFonts w:cs="Calibri"/>
      <w:color w:val="000000"/>
      <w:sz w:val="24"/>
      <w:szCs w:val="24"/>
      <w:lang w:val="fr-CH"/>
    </w:rPr>
  </w:style>
  <w:style w:type="character" w:customStyle="1" w:styleId="Titre4Car">
    <w:name w:val="Titre 4 Car"/>
    <w:basedOn w:val="Policepardfaut"/>
    <w:link w:val="Titre4"/>
    <w:uiPriority w:val="9"/>
    <w:rsid w:val="00EE0E00"/>
    <w:rPr>
      <w:rFonts w:asciiTheme="majorHAnsi" w:eastAsiaTheme="majorEastAsia" w:hAnsiTheme="majorHAnsi" w:cstheme="majorBidi"/>
      <w:i/>
      <w:iCs/>
      <w:color w:val="365F91" w:themeColor="accent1" w:themeShade="BF"/>
      <w:sz w:val="22"/>
      <w:szCs w:val="22"/>
      <w:lang w:eastAsia="en-US"/>
    </w:rPr>
  </w:style>
  <w:style w:type="character" w:customStyle="1" w:styleId="ParagraphedelisteCar">
    <w:name w:val="Paragraphe de liste Car"/>
    <w:link w:val="Paragraphedeliste"/>
    <w:uiPriority w:val="34"/>
    <w:locked/>
    <w:rsid w:val="005612FF"/>
    <w:rPr>
      <w:rFonts w:ascii="Arial" w:eastAsia="Times" w:hAnsi="Arial" w:cs="Times New Roman"/>
      <w:sz w:val="22"/>
      <w:lang w:val="de-DE" w:eastAsia="de-DE"/>
    </w:rPr>
  </w:style>
  <w:style w:type="paragraph" w:styleId="PrformatHTML">
    <w:name w:val="HTML Preformatted"/>
    <w:basedOn w:val="Normal"/>
    <w:link w:val="PrformatHTMLCar"/>
    <w:uiPriority w:val="99"/>
    <w:unhideWhenUsed/>
    <w:rsid w:val="00D15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CH" w:eastAsia="fr-CH"/>
    </w:rPr>
  </w:style>
  <w:style w:type="character" w:customStyle="1" w:styleId="PrformatHTMLCar">
    <w:name w:val="Préformaté HTML Car"/>
    <w:basedOn w:val="Policepardfaut"/>
    <w:link w:val="PrformatHTML"/>
    <w:uiPriority w:val="99"/>
    <w:rsid w:val="00D15840"/>
    <w:rPr>
      <w:rFonts w:ascii="Courier New" w:eastAsia="Times New Roman" w:hAnsi="Courier New" w:cs="Courier New"/>
      <w:lang w:val="fr-CH" w:eastAsia="fr-CH"/>
    </w:rPr>
  </w:style>
  <w:style w:type="paragraph" w:customStyle="1" w:styleId="TitelAppendix">
    <w:name w:val="Titel Appendix"/>
    <w:basedOn w:val="Normal"/>
    <w:qFormat/>
    <w:rsid w:val="00B7664F"/>
    <w:pPr>
      <w:spacing w:after="480" w:line="240" w:lineRule="auto"/>
      <w:jc w:val="both"/>
    </w:pPr>
    <w:rPr>
      <w:rFonts w:ascii="Arial" w:eastAsia="Times New Roman" w:hAnsi="Arial" w:cs="Times New Roman"/>
      <w:b/>
      <w:sz w:val="28"/>
      <w:szCs w:val="24"/>
      <w:lang w:val="en-US" w:eastAsia="fr-FR"/>
    </w:rPr>
  </w:style>
  <w:style w:type="character" w:customStyle="1" w:styleId="Titre5Car">
    <w:name w:val="Titre 5 Car"/>
    <w:basedOn w:val="Policepardfaut"/>
    <w:link w:val="Titre5"/>
    <w:uiPriority w:val="9"/>
    <w:semiHidden/>
    <w:rsid w:val="00766943"/>
    <w:rPr>
      <w:rFonts w:asciiTheme="majorHAnsi" w:eastAsiaTheme="majorEastAsia" w:hAnsiTheme="majorHAnsi" w:cstheme="majorBidi"/>
      <w:color w:val="365F91" w:themeColor="accent1" w:themeShade="BF"/>
      <w:sz w:val="22"/>
      <w:szCs w:val="22"/>
      <w:lang w:eastAsia="en-US"/>
    </w:rPr>
  </w:style>
  <w:style w:type="character" w:customStyle="1" w:styleId="UnresolvedMention1">
    <w:name w:val="Unresolved Mention1"/>
    <w:basedOn w:val="Policepardfaut"/>
    <w:uiPriority w:val="99"/>
    <w:semiHidden/>
    <w:unhideWhenUsed/>
    <w:rsid w:val="00766943"/>
    <w:rPr>
      <w:color w:val="605E5C"/>
      <w:shd w:val="clear" w:color="auto" w:fill="E1DFDD"/>
    </w:rPr>
  </w:style>
  <w:style w:type="character" w:styleId="Mentionnonrsolue">
    <w:name w:val="Unresolved Mention"/>
    <w:basedOn w:val="Policepardfaut"/>
    <w:uiPriority w:val="99"/>
    <w:semiHidden/>
    <w:unhideWhenUsed/>
    <w:rsid w:val="006F5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66513">
      <w:bodyDiv w:val="1"/>
      <w:marLeft w:val="0"/>
      <w:marRight w:val="0"/>
      <w:marTop w:val="0"/>
      <w:marBottom w:val="0"/>
      <w:divBdr>
        <w:top w:val="none" w:sz="0" w:space="0" w:color="auto"/>
        <w:left w:val="none" w:sz="0" w:space="0" w:color="auto"/>
        <w:bottom w:val="none" w:sz="0" w:space="0" w:color="auto"/>
        <w:right w:val="none" w:sz="0" w:space="0" w:color="auto"/>
      </w:divBdr>
      <w:divsChild>
        <w:div w:id="1180657428">
          <w:marLeft w:val="1411"/>
          <w:marRight w:val="0"/>
          <w:marTop w:val="0"/>
          <w:marBottom w:val="0"/>
          <w:divBdr>
            <w:top w:val="none" w:sz="0" w:space="0" w:color="auto"/>
            <w:left w:val="none" w:sz="0" w:space="0" w:color="auto"/>
            <w:bottom w:val="none" w:sz="0" w:space="0" w:color="auto"/>
            <w:right w:val="none" w:sz="0" w:space="0" w:color="auto"/>
          </w:divBdr>
        </w:div>
      </w:divsChild>
    </w:div>
    <w:div w:id="550308130">
      <w:bodyDiv w:val="1"/>
      <w:marLeft w:val="0"/>
      <w:marRight w:val="0"/>
      <w:marTop w:val="0"/>
      <w:marBottom w:val="0"/>
      <w:divBdr>
        <w:top w:val="none" w:sz="0" w:space="0" w:color="auto"/>
        <w:left w:val="none" w:sz="0" w:space="0" w:color="auto"/>
        <w:bottom w:val="none" w:sz="0" w:space="0" w:color="auto"/>
        <w:right w:val="none" w:sz="0" w:space="0" w:color="auto"/>
      </w:divBdr>
    </w:div>
    <w:div w:id="676856636">
      <w:bodyDiv w:val="1"/>
      <w:marLeft w:val="0"/>
      <w:marRight w:val="0"/>
      <w:marTop w:val="0"/>
      <w:marBottom w:val="0"/>
      <w:divBdr>
        <w:top w:val="none" w:sz="0" w:space="0" w:color="auto"/>
        <w:left w:val="none" w:sz="0" w:space="0" w:color="auto"/>
        <w:bottom w:val="none" w:sz="0" w:space="0" w:color="auto"/>
        <w:right w:val="none" w:sz="0" w:space="0" w:color="auto"/>
      </w:divBdr>
    </w:div>
    <w:div w:id="709040163">
      <w:bodyDiv w:val="1"/>
      <w:marLeft w:val="0"/>
      <w:marRight w:val="0"/>
      <w:marTop w:val="0"/>
      <w:marBottom w:val="0"/>
      <w:divBdr>
        <w:top w:val="none" w:sz="0" w:space="0" w:color="auto"/>
        <w:left w:val="none" w:sz="0" w:space="0" w:color="auto"/>
        <w:bottom w:val="none" w:sz="0" w:space="0" w:color="auto"/>
        <w:right w:val="none" w:sz="0" w:space="0" w:color="auto"/>
      </w:divBdr>
    </w:div>
    <w:div w:id="751583555">
      <w:bodyDiv w:val="1"/>
      <w:marLeft w:val="0"/>
      <w:marRight w:val="0"/>
      <w:marTop w:val="0"/>
      <w:marBottom w:val="0"/>
      <w:divBdr>
        <w:top w:val="none" w:sz="0" w:space="0" w:color="auto"/>
        <w:left w:val="none" w:sz="0" w:space="0" w:color="auto"/>
        <w:bottom w:val="none" w:sz="0" w:space="0" w:color="auto"/>
        <w:right w:val="none" w:sz="0" w:space="0" w:color="auto"/>
      </w:divBdr>
      <w:divsChild>
        <w:div w:id="353457092">
          <w:marLeft w:val="0"/>
          <w:marRight w:val="0"/>
          <w:marTop w:val="0"/>
          <w:marBottom w:val="0"/>
          <w:divBdr>
            <w:top w:val="none" w:sz="0" w:space="0" w:color="auto"/>
            <w:left w:val="none" w:sz="0" w:space="0" w:color="auto"/>
            <w:bottom w:val="none" w:sz="0" w:space="0" w:color="auto"/>
            <w:right w:val="none" w:sz="0" w:space="0" w:color="auto"/>
          </w:divBdr>
        </w:div>
      </w:divsChild>
    </w:div>
    <w:div w:id="772432866">
      <w:bodyDiv w:val="1"/>
      <w:marLeft w:val="0"/>
      <w:marRight w:val="0"/>
      <w:marTop w:val="0"/>
      <w:marBottom w:val="0"/>
      <w:divBdr>
        <w:top w:val="none" w:sz="0" w:space="0" w:color="auto"/>
        <w:left w:val="none" w:sz="0" w:space="0" w:color="auto"/>
        <w:bottom w:val="none" w:sz="0" w:space="0" w:color="auto"/>
        <w:right w:val="none" w:sz="0" w:space="0" w:color="auto"/>
      </w:divBdr>
    </w:div>
    <w:div w:id="823855803">
      <w:bodyDiv w:val="1"/>
      <w:marLeft w:val="0"/>
      <w:marRight w:val="0"/>
      <w:marTop w:val="0"/>
      <w:marBottom w:val="0"/>
      <w:divBdr>
        <w:top w:val="none" w:sz="0" w:space="0" w:color="auto"/>
        <w:left w:val="none" w:sz="0" w:space="0" w:color="auto"/>
        <w:bottom w:val="none" w:sz="0" w:space="0" w:color="auto"/>
        <w:right w:val="none" w:sz="0" w:space="0" w:color="auto"/>
      </w:divBdr>
    </w:div>
    <w:div w:id="837815035">
      <w:bodyDiv w:val="1"/>
      <w:marLeft w:val="0"/>
      <w:marRight w:val="0"/>
      <w:marTop w:val="0"/>
      <w:marBottom w:val="0"/>
      <w:divBdr>
        <w:top w:val="none" w:sz="0" w:space="0" w:color="auto"/>
        <w:left w:val="none" w:sz="0" w:space="0" w:color="auto"/>
        <w:bottom w:val="none" w:sz="0" w:space="0" w:color="auto"/>
        <w:right w:val="none" w:sz="0" w:space="0" w:color="auto"/>
      </w:divBdr>
    </w:div>
    <w:div w:id="954799306">
      <w:bodyDiv w:val="1"/>
      <w:marLeft w:val="0"/>
      <w:marRight w:val="0"/>
      <w:marTop w:val="0"/>
      <w:marBottom w:val="0"/>
      <w:divBdr>
        <w:top w:val="none" w:sz="0" w:space="0" w:color="auto"/>
        <w:left w:val="none" w:sz="0" w:space="0" w:color="auto"/>
        <w:bottom w:val="none" w:sz="0" w:space="0" w:color="auto"/>
        <w:right w:val="none" w:sz="0" w:space="0" w:color="auto"/>
      </w:divBdr>
      <w:divsChild>
        <w:div w:id="1327707204">
          <w:marLeft w:val="1411"/>
          <w:marRight w:val="0"/>
          <w:marTop w:val="0"/>
          <w:marBottom w:val="0"/>
          <w:divBdr>
            <w:top w:val="none" w:sz="0" w:space="0" w:color="auto"/>
            <w:left w:val="none" w:sz="0" w:space="0" w:color="auto"/>
            <w:bottom w:val="none" w:sz="0" w:space="0" w:color="auto"/>
            <w:right w:val="none" w:sz="0" w:space="0" w:color="auto"/>
          </w:divBdr>
        </w:div>
      </w:divsChild>
    </w:div>
    <w:div w:id="1137524822">
      <w:bodyDiv w:val="1"/>
      <w:marLeft w:val="0"/>
      <w:marRight w:val="0"/>
      <w:marTop w:val="0"/>
      <w:marBottom w:val="0"/>
      <w:divBdr>
        <w:top w:val="none" w:sz="0" w:space="0" w:color="auto"/>
        <w:left w:val="none" w:sz="0" w:space="0" w:color="auto"/>
        <w:bottom w:val="none" w:sz="0" w:space="0" w:color="auto"/>
        <w:right w:val="none" w:sz="0" w:space="0" w:color="auto"/>
      </w:divBdr>
    </w:div>
    <w:div w:id="1250967709">
      <w:bodyDiv w:val="1"/>
      <w:marLeft w:val="0"/>
      <w:marRight w:val="0"/>
      <w:marTop w:val="0"/>
      <w:marBottom w:val="0"/>
      <w:divBdr>
        <w:top w:val="none" w:sz="0" w:space="0" w:color="auto"/>
        <w:left w:val="none" w:sz="0" w:space="0" w:color="auto"/>
        <w:bottom w:val="none" w:sz="0" w:space="0" w:color="auto"/>
        <w:right w:val="none" w:sz="0" w:space="0" w:color="auto"/>
      </w:divBdr>
    </w:div>
    <w:div w:id="1545368312">
      <w:bodyDiv w:val="1"/>
      <w:marLeft w:val="0"/>
      <w:marRight w:val="0"/>
      <w:marTop w:val="0"/>
      <w:marBottom w:val="0"/>
      <w:divBdr>
        <w:top w:val="none" w:sz="0" w:space="0" w:color="auto"/>
        <w:left w:val="none" w:sz="0" w:space="0" w:color="auto"/>
        <w:bottom w:val="none" w:sz="0" w:space="0" w:color="auto"/>
        <w:right w:val="none" w:sz="0" w:space="0" w:color="auto"/>
      </w:divBdr>
    </w:div>
    <w:div w:id="1581909526">
      <w:bodyDiv w:val="1"/>
      <w:marLeft w:val="0"/>
      <w:marRight w:val="0"/>
      <w:marTop w:val="0"/>
      <w:marBottom w:val="0"/>
      <w:divBdr>
        <w:top w:val="none" w:sz="0" w:space="0" w:color="auto"/>
        <w:left w:val="none" w:sz="0" w:space="0" w:color="auto"/>
        <w:bottom w:val="none" w:sz="0" w:space="0" w:color="auto"/>
        <w:right w:val="none" w:sz="0" w:space="0" w:color="auto"/>
      </w:divBdr>
    </w:div>
    <w:div w:id="1594779617">
      <w:bodyDiv w:val="1"/>
      <w:marLeft w:val="0"/>
      <w:marRight w:val="0"/>
      <w:marTop w:val="0"/>
      <w:marBottom w:val="0"/>
      <w:divBdr>
        <w:top w:val="none" w:sz="0" w:space="0" w:color="auto"/>
        <w:left w:val="none" w:sz="0" w:space="0" w:color="auto"/>
        <w:bottom w:val="none" w:sz="0" w:space="0" w:color="auto"/>
        <w:right w:val="none" w:sz="0" w:space="0" w:color="auto"/>
      </w:divBdr>
    </w:div>
    <w:div w:id="1606695438">
      <w:bodyDiv w:val="1"/>
      <w:marLeft w:val="0"/>
      <w:marRight w:val="0"/>
      <w:marTop w:val="0"/>
      <w:marBottom w:val="0"/>
      <w:divBdr>
        <w:top w:val="none" w:sz="0" w:space="0" w:color="auto"/>
        <w:left w:val="none" w:sz="0" w:space="0" w:color="auto"/>
        <w:bottom w:val="none" w:sz="0" w:space="0" w:color="auto"/>
        <w:right w:val="none" w:sz="0" w:space="0" w:color="auto"/>
      </w:divBdr>
    </w:div>
    <w:div w:id="1966110741">
      <w:bodyDiv w:val="1"/>
      <w:marLeft w:val="0"/>
      <w:marRight w:val="0"/>
      <w:marTop w:val="0"/>
      <w:marBottom w:val="0"/>
      <w:divBdr>
        <w:top w:val="none" w:sz="0" w:space="0" w:color="auto"/>
        <w:left w:val="none" w:sz="0" w:space="0" w:color="auto"/>
        <w:bottom w:val="none" w:sz="0" w:space="0" w:color="auto"/>
        <w:right w:val="none" w:sz="0" w:space="0" w:color="auto"/>
      </w:divBdr>
      <w:divsChild>
        <w:div w:id="166868151">
          <w:marLeft w:val="0"/>
          <w:marRight w:val="0"/>
          <w:marTop w:val="0"/>
          <w:marBottom w:val="0"/>
          <w:divBdr>
            <w:top w:val="none" w:sz="0" w:space="0" w:color="auto"/>
            <w:left w:val="none" w:sz="0" w:space="0" w:color="auto"/>
            <w:bottom w:val="none" w:sz="0" w:space="0" w:color="auto"/>
            <w:right w:val="none" w:sz="0" w:space="0" w:color="auto"/>
          </w:divBdr>
        </w:div>
      </w:divsChild>
    </w:div>
    <w:div w:id="2008822236">
      <w:bodyDiv w:val="1"/>
      <w:marLeft w:val="0"/>
      <w:marRight w:val="0"/>
      <w:marTop w:val="0"/>
      <w:marBottom w:val="0"/>
      <w:divBdr>
        <w:top w:val="none" w:sz="0" w:space="0" w:color="auto"/>
        <w:left w:val="none" w:sz="0" w:space="0" w:color="auto"/>
        <w:bottom w:val="none" w:sz="0" w:space="0" w:color="auto"/>
        <w:right w:val="none" w:sz="0" w:space="0" w:color="auto"/>
      </w:divBdr>
    </w:div>
    <w:div w:id="210996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s://www.sctoplatforms.ch/en/publications/guidelines-for-risk-based-monitoring-61.html"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sctoplatforms.ch"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tforms@scto.c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sctoplatforms.ch" TargetMode="External"/><Relationship Id="rId14" Type="http://schemas.openxmlformats.org/officeDocument/2006/relationships/hyperlink" Target="https://www.ich.org/fileadmin/Public_Web_Site/ICH_Products/Guidelines/Efficacy/E6/E6_R2__Step_4_2016_1109.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sctoplatforms.ch/en/publications/guidelines-for-risk-based-monitoring-61.html" TargetMode="External"/><Relationship Id="rId1" Type="http://schemas.openxmlformats.org/officeDocument/2006/relationships/hyperlink" Target="https://www.sctoplatforms.ch/en/tools/risk-based-monitoring-score-calculator-3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1\VONDEN~1\LOKALE~1\Temp\MP_Part_B.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E7AE0777B18F479CDF74C1ADEB4B06"/>
        <w:category>
          <w:name w:val="Allgemein"/>
          <w:gallery w:val="placeholder"/>
        </w:category>
        <w:types>
          <w:type w:val="bbPlcHdr"/>
        </w:types>
        <w:behaviors>
          <w:behavior w:val="content"/>
        </w:behaviors>
        <w:guid w:val="{3AE30704-E6DC-D047-93C0-41B5614B6545}"/>
      </w:docPartPr>
      <w:docPartBody>
        <w:p w:rsidR="00F114B7" w:rsidRDefault="00B60391" w:rsidP="00B60391">
          <w:r w:rsidRPr="008A15D4">
            <w:rPr>
              <w:rFonts w:ascii="Arial" w:hAnsi="Arial"/>
              <w:color w:val="000000" w:themeColor="text1"/>
              <w:highlight w:val="lightGray"/>
            </w:rPr>
            <w:t>Please choose</w:t>
          </w:r>
        </w:p>
      </w:docPartBody>
    </w:docPart>
    <w:docPart>
      <w:docPartPr>
        <w:name w:val="273D4A0DF1E9E4429BFDF059E94156A2"/>
        <w:category>
          <w:name w:val="Allgemein"/>
          <w:gallery w:val="placeholder"/>
        </w:category>
        <w:types>
          <w:type w:val="bbPlcHdr"/>
        </w:types>
        <w:behaviors>
          <w:behavior w:val="content"/>
        </w:behaviors>
        <w:guid w:val="{D8DB63F0-0029-AA43-91AC-AF32370D557C}"/>
      </w:docPartPr>
      <w:docPartBody>
        <w:p w:rsidR="00F114B7" w:rsidRDefault="00B60391" w:rsidP="00B60391">
          <w:r w:rsidRPr="008A15D4">
            <w:rPr>
              <w:rFonts w:ascii="Arial" w:hAnsi="Arial"/>
              <w:color w:val="000000" w:themeColor="text1"/>
              <w:highlight w:val="lightGray"/>
            </w:rPr>
            <w:t>Please choose</w:t>
          </w:r>
        </w:p>
      </w:docPartBody>
    </w:docPart>
    <w:docPart>
      <w:docPartPr>
        <w:name w:val="2B1E03E5592749E48C1DEF6CF7DA9EB4"/>
        <w:category>
          <w:name w:val="Général"/>
          <w:gallery w:val="placeholder"/>
        </w:category>
        <w:types>
          <w:type w:val="bbPlcHdr"/>
        </w:types>
        <w:behaviors>
          <w:behavior w:val="content"/>
        </w:behaviors>
        <w:guid w:val="{C7E7DD92-0B17-4B5F-9A64-EB25BAE93D45}"/>
      </w:docPartPr>
      <w:docPartBody>
        <w:p w:rsidR="008832AB" w:rsidRDefault="00B60391" w:rsidP="00B60391">
          <w:r w:rsidRPr="008A15D4">
            <w:rPr>
              <w:rFonts w:ascii="Arial" w:eastAsia="Times" w:hAnsi="Arial"/>
              <w:color w:val="000000" w:themeColor="text1"/>
              <w:highlight w:val="lightGray"/>
              <w:lang w:val="en-US" w:eastAsia="de-DE"/>
            </w:rPr>
            <w:t>Please choose</w:t>
          </w:r>
        </w:p>
      </w:docPartBody>
    </w:docPart>
    <w:docPart>
      <w:docPartPr>
        <w:name w:val="CD14C80236D84490B0CFB725C5C501F9"/>
        <w:category>
          <w:name w:val="Général"/>
          <w:gallery w:val="placeholder"/>
        </w:category>
        <w:types>
          <w:type w:val="bbPlcHdr"/>
        </w:types>
        <w:behaviors>
          <w:behavior w:val="content"/>
        </w:behaviors>
        <w:guid w:val="{60F9CC25-5598-4627-ABF5-BFD0D3809D0E}"/>
      </w:docPartPr>
      <w:docPartBody>
        <w:p w:rsidR="00697CB1" w:rsidRDefault="008832AB" w:rsidP="008832AB">
          <w:r w:rsidRPr="00BE4B10">
            <w:rPr>
              <w:rFonts w:ascii="Arial" w:hAnsi="Arial"/>
              <w:color w:val="FF0000"/>
              <w:highlight w:val="lightGray"/>
            </w:rPr>
            <w:t>Please choose</w:t>
          </w:r>
        </w:p>
      </w:docPartBody>
    </w:docPart>
    <w:docPart>
      <w:docPartPr>
        <w:name w:val="D10CDF7DD1FA4BDAAA96452C91D63811"/>
        <w:category>
          <w:name w:val="Général"/>
          <w:gallery w:val="placeholder"/>
        </w:category>
        <w:types>
          <w:type w:val="bbPlcHdr"/>
        </w:types>
        <w:behaviors>
          <w:behavior w:val="content"/>
        </w:behaviors>
        <w:guid w:val="{49CEAB7E-7033-45E9-A37E-8C1F6E44DF4D}"/>
      </w:docPartPr>
      <w:docPartBody>
        <w:p w:rsidR="0072393E" w:rsidRDefault="0072393E" w:rsidP="0072393E">
          <w:pPr>
            <w:pStyle w:val="D10CDF7DD1FA4BDAAA96452C91D63811"/>
          </w:pPr>
          <w:r w:rsidRPr="001866E0">
            <w:rPr>
              <w:rStyle w:val="Textedelespacerserv"/>
              <w:szCs w:val="18"/>
              <w:lang w:val="en-GB"/>
            </w:rPr>
            <w:t>Click to choose a date.</w:t>
          </w:r>
        </w:p>
      </w:docPartBody>
    </w:docPart>
    <w:docPart>
      <w:docPartPr>
        <w:name w:val="27D1BC7F1C444F0B81A79D24C200EE5D"/>
        <w:category>
          <w:name w:val="Général"/>
          <w:gallery w:val="placeholder"/>
        </w:category>
        <w:types>
          <w:type w:val="bbPlcHdr"/>
        </w:types>
        <w:behaviors>
          <w:behavior w:val="content"/>
        </w:behaviors>
        <w:guid w:val="{49D59C10-7A4B-4D57-83AC-1DCA94553307}"/>
      </w:docPartPr>
      <w:docPartBody>
        <w:p w:rsidR="00F25453" w:rsidRDefault="00462429" w:rsidP="00462429">
          <w:pPr>
            <w:pStyle w:val="27D1BC7F1C444F0B81A79D24C200EE5D"/>
          </w:pPr>
          <w:r w:rsidRPr="001866E0">
            <w:rPr>
              <w:rStyle w:val="Textedelespacerserv"/>
              <w:szCs w:val="18"/>
            </w:rPr>
            <w:t>Click to choose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5B99"/>
    <w:rsid w:val="00016777"/>
    <w:rsid w:val="00020B52"/>
    <w:rsid w:val="00021E0A"/>
    <w:rsid w:val="000344EA"/>
    <w:rsid w:val="00037AD8"/>
    <w:rsid w:val="00047133"/>
    <w:rsid w:val="00055AFE"/>
    <w:rsid w:val="000614D8"/>
    <w:rsid w:val="00091340"/>
    <w:rsid w:val="00094DD2"/>
    <w:rsid w:val="00103F05"/>
    <w:rsid w:val="001913A7"/>
    <w:rsid w:val="001918D3"/>
    <w:rsid w:val="00195F85"/>
    <w:rsid w:val="001A33F1"/>
    <w:rsid w:val="001D31E0"/>
    <w:rsid w:val="002005E6"/>
    <w:rsid w:val="002037B0"/>
    <w:rsid w:val="00240CDE"/>
    <w:rsid w:val="00257D0C"/>
    <w:rsid w:val="002E1F72"/>
    <w:rsid w:val="00317362"/>
    <w:rsid w:val="003579EA"/>
    <w:rsid w:val="003D343E"/>
    <w:rsid w:val="003F51CF"/>
    <w:rsid w:val="00462429"/>
    <w:rsid w:val="00466075"/>
    <w:rsid w:val="0049063C"/>
    <w:rsid w:val="00496E44"/>
    <w:rsid w:val="004B2EAA"/>
    <w:rsid w:val="005748A6"/>
    <w:rsid w:val="00594D19"/>
    <w:rsid w:val="006223FE"/>
    <w:rsid w:val="006522A5"/>
    <w:rsid w:val="00692739"/>
    <w:rsid w:val="00697CB1"/>
    <w:rsid w:val="00705DC4"/>
    <w:rsid w:val="00716BD4"/>
    <w:rsid w:val="0072393E"/>
    <w:rsid w:val="00742524"/>
    <w:rsid w:val="007C7B67"/>
    <w:rsid w:val="007F74A6"/>
    <w:rsid w:val="00814221"/>
    <w:rsid w:val="00861D50"/>
    <w:rsid w:val="008832AB"/>
    <w:rsid w:val="00884ADF"/>
    <w:rsid w:val="00895BC0"/>
    <w:rsid w:val="00897A68"/>
    <w:rsid w:val="008E3274"/>
    <w:rsid w:val="008F55DB"/>
    <w:rsid w:val="009914E2"/>
    <w:rsid w:val="009F5BFC"/>
    <w:rsid w:val="00A33915"/>
    <w:rsid w:val="00A56449"/>
    <w:rsid w:val="00AF1B44"/>
    <w:rsid w:val="00B42C12"/>
    <w:rsid w:val="00B60391"/>
    <w:rsid w:val="00B74BCB"/>
    <w:rsid w:val="00B95881"/>
    <w:rsid w:val="00BB4A7F"/>
    <w:rsid w:val="00BD18B5"/>
    <w:rsid w:val="00BE779E"/>
    <w:rsid w:val="00C21148"/>
    <w:rsid w:val="00C36D8E"/>
    <w:rsid w:val="00C47A39"/>
    <w:rsid w:val="00C57D1A"/>
    <w:rsid w:val="00C8151F"/>
    <w:rsid w:val="00D17883"/>
    <w:rsid w:val="00D5743B"/>
    <w:rsid w:val="00DE3C9F"/>
    <w:rsid w:val="00E111FE"/>
    <w:rsid w:val="00E26230"/>
    <w:rsid w:val="00EE5B99"/>
    <w:rsid w:val="00F114B7"/>
    <w:rsid w:val="00F25453"/>
    <w:rsid w:val="00F4642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62429"/>
    <w:rPr>
      <w:color w:val="808080"/>
    </w:rPr>
  </w:style>
  <w:style w:type="paragraph" w:customStyle="1" w:styleId="D10CDF7DD1FA4BDAAA96452C91D63811">
    <w:name w:val="D10CDF7DD1FA4BDAAA96452C91D63811"/>
    <w:rsid w:val="0072393E"/>
    <w:rPr>
      <w:lang w:val="fr-CH" w:eastAsia="fr-CH"/>
    </w:rPr>
  </w:style>
  <w:style w:type="paragraph" w:customStyle="1" w:styleId="27D1BC7F1C444F0B81A79D24C200EE5D">
    <w:name w:val="27D1BC7F1C444F0B81A79D24C200EE5D"/>
    <w:rsid w:val="00462429"/>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45A78-7000-4C53-BE6F-1A6375F23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C:\DOKUME~1\VONDEN~1\LOKALE~1\Temp\MP_Part_B.dot</Template>
  <TotalTime>2</TotalTime>
  <Pages>16</Pages>
  <Words>4155</Words>
  <Characters>22858</Characters>
  <Application>Microsoft Office Word</Application>
  <DocSecurity>0</DocSecurity>
  <Lines>190</Lines>
  <Paragraphs>53</Paragraphs>
  <ScaleCrop>false</ScaleCrop>
  <HeadingPairs>
    <vt:vector size="8" baseType="variant">
      <vt:variant>
        <vt:lpstr>Titel</vt:lpstr>
      </vt:variant>
      <vt:variant>
        <vt:i4>1</vt:i4>
      </vt:variant>
      <vt:variant>
        <vt:lpstr>Titre</vt:lpstr>
      </vt:variant>
      <vt:variant>
        <vt:i4>1</vt:i4>
      </vt:variant>
      <vt:variant>
        <vt:lpstr>Title</vt:lpstr>
      </vt:variant>
      <vt:variant>
        <vt:i4>1</vt:i4>
      </vt:variant>
      <vt:variant>
        <vt:lpstr>Titolo</vt:lpstr>
      </vt:variant>
      <vt:variant>
        <vt:i4>1</vt:i4>
      </vt:variant>
    </vt:vector>
  </HeadingPairs>
  <TitlesOfParts>
    <vt:vector size="4" baseType="lpstr">
      <vt:lpstr/>
      <vt:lpstr/>
      <vt:lpstr/>
      <vt:lpstr/>
    </vt:vector>
  </TitlesOfParts>
  <Company>KBS</Company>
  <LinksUpToDate>false</LinksUpToDate>
  <CharactersWithSpaces>26960</CharactersWithSpaces>
  <SharedDoc>false</SharedDoc>
  <HLinks>
    <vt:vector size="6" baseType="variant">
      <vt:variant>
        <vt:i4>917524</vt:i4>
      </vt:variant>
      <vt:variant>
        <vt:i4>6</vt:i4>
      </vt:variant>
      <vt:variant>
        <vt:i4>0</vt:i4>
      </vt:variant>
      <vt:variant>
        <vt:i4>5</vt:i4>
      </vt:variant>
      <vt:variant>
        <vt:lpwstr>http://www.clinicaltrialunit.ch/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Mattes</dc:creator>
  <cp:lastModifiedBy>Marina Pochon</cp:lastModifiedBy>
  <cp:revision>2</cp:revision>
  <cp:lastPrinted>2020-02-10T10:18:00Z</cp:lastPrinted>
  <dcterms:created xsi:type="dcterms:W3CDTF">2025-08-14T07:22:00Z</dcterms:created>
  <dcterms:modified xsi:type="dcterms:W3CDTF">2025-08-14T07:22:00Z</dcterms:modified>
</cp:coreProperties>
</file>